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3B11" w14:textId="77777777" w:rsidR="00823026" w:rsidRDefault="00823026" w:rsidP="005656C3">
      <w:pPr>
        <w:spacing w:after="0" w:line="240" w:lineRule="auto"/>
        <w:jc w:val="center"/>
        <w:rPr>
          <w:rFonts w:ascii="Times New Roman" w:hAnsi="Times New Roman" w:cs="Times New Roman"/>
          <w:b/>
          <w:sz w:val="28"/>
          <w:szCs w:val="28"/>
          <w:lang w:val="es-ES"/>
        </w:rPr>
      </w:pPr>
    </w:p>
    <w:p w14:paraId="0D91CF2D" w14:textId="77777777" w:rsidR="00823026" w:rsidRDefault="00823026" w:rsidP="005656C3">
      <w:pPr>
        <w:spacing w:after="0" w:line="240" w:lineRule="auto"/>
        <w:jc w:val="center"/>
        <w:rPr>
          <w:rFonts w:ascii="Times New Roman" w:hAnsi="Times New Roman" w:cs="Times New Roman"/>
          <w:b/>
          <w:sz w:val="28"/>
          <w:szCs w:val="28"/>
          <w:lang w:val="es-ES"/>
        </w:rPr>
      </w:pPr>
    </w:p>
    <w:p w14:paraId="4A6C695C" w14:textId="09F4C0B6" w:rsidR="00BE7372" w:rsidRDefault="005656C3" w:rsidP="005656C3">
      <w:pPr>
        <w:spacing w:after="0" w:line="240" w:lineRule="auto"/>
        <w:jc w:val="center"/>
        <w:rPr>
          <w:rFonts w:ascii="Times New Roman" w:hAnsi="Times New Roman" w:cs="Times New Roman"/>
          <w:b/>
          <w:sz w:val="28"/>
          <w:szCs w:val="28"/>
          <w:lang w:val="es-ES"/>
        </w:rPr>
      </w:pPr>
      <w:r w:rsidRPr="001E04A3">
        <w:rPr>
          <w:rFonts w:ascii="Times New Roman" w:hAnsi="Times New Roman" w:cs="Times New Roman"/>
          <w:b/>
          <w:sz w:val="28"/>
          <w:szCs w:val="28"/>
          <w:lang w:val="es-ES"/>
        </w:rPr>
        <w:t>CUANDO LOS MÁRGENES SE CONVIERTEN EN CENTRO</w:t>
      </w:r>
      <w:r w:rsidR="00927BED">
        <w:rPr>
          <w:rFonts w:ascii="Times New Roman" w:hAnsi="Times New Roman" w:cs="Times New Roman"/>
          <w:b/>
          <w:sz w:val="28"/>
          <w:szCs w:val="28"/>
          <w:lang w:val="es-ES"/>
        </w:rPr>
        <w:t>.</w:t>
      </w:r>
      <w:r w:rsidRPr="001E04A3">
        <w:rPr>
          <w:rFonts w:ascii="Times New Roman" w:hAnsi="Times New Roman" w:cs="Times New Roman"/>
          <w:b/>
          <w:sz w:val="28"/>
          <w:szCs w:val="28"/>
          <w:lang w:val="es-ES"/>
        </w:rPr>
        <w:t xml:space="preserve"> </w:t>
      </w:r>
    </w:p>
    <w:p w14:paraId="577F6329" w14:textId="7862EEA8" w:rsidR="005656C3" w:rsidRDefault="005656C3" w:rsidP="005656C3">
      <w:pPr>
        <w:spacing w:after="0" w:line="240" w:lineRule="auto"/>
        <w:jc w:val="center"/>
        <w:rPr>
          <w:rFonts w:ascii="Times New Roman" w:hAnsi="Times New Roman" w:cs="Times New Roman"/>
          <w:b/>
          <w:sz w:val="28"/>
          <w:szCs w:val="28"/>
          <w:lang w:val="es-ES"/>
        </w:rPr>
      </w:pPr>
      <w:r w:rsidRPr="001E04A3">
        <w:rPr>
          <w:rFonts w:ascii="Times New Roman" w:hAnsi="Times New Roman" w:cs="Times New Roman"/>
          <w:b/>
          <w:sz w:val="28"/>
          <w:szCs w:val="28"/>
          <w:lang w:val="es-ES"/>
        </w:rPr>
        <w:t xml:space="preserve">LAS INVESTIGACIONES DE LAS PROVINCIAS QUE CONTRIBUYEN A LA HISTORIA DE LA CURADURÍA EN </w:t>
      </w:r>
      <w:r w:rsidR="00BE7372">
        <w:rPr>
          <w:rFonts w:ascii="Times New Roman" w:hAnsi="Times New Roman" w:cs="Times New Roman"/>
          <w:b/>
          <w:sz w:val="28"/>
          <w:szCs w:val="28"/>
          <w:lang w:val="es-ES"/>
        </w:rPr>
        <w:t>LA ARGENTINA</w:t>
      </w:r>
    </w:p>
    <w:p w14:paraId="37A5037F" w14:textId="77777777" w:rsidR="00BE7372" w:rsidRDefault="00BE7372" w:rsidP="005656C3">
      <w:pPr>
        <w:spacing w:after="0" w:line="240" w:lineRule="auto"/>
        <w:jc w:val="center"/>
        <w:rPr>
          <w:rFonts w:ascii="Times New Roman" w:hAnsi="Times New Roman" w:cs="Times New Roman"/>
          <w:b/>
          <w:sz w:val="28"/>
          <w:szCs w:val="28"/>
          <w:lang w:val="es-ES"/>
        </w:rPr>
      </w:pPr>
    </w:p>
    <w:p w14:paraId="6B9FD9A1" w14:textId="173CE5B0" w:rsidR="005656C3" w:rsidRDefault="00FF3292" w:rsidP="005656C3">
      <w:pPr>
        <w:spacing w:after="0" w:line="24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EL CASO DE</w:t>
      </w:r>
      <w:r w:rsidR="005656C3">
        <w:rPr>
          <w:rFonts w:ascii="Times New Roman" w:hAnsi="Times New Roman" w:cs="Times New Roman"/>
          <w:b/>
          <w:sz w:val="28"/>
          <w:szCs w:val="28"/>
          <w:lang w:val="es-ES"/>
        </w:rPr>
        <w:t xml:space="preserve"> TANDIL</w:t>
      </w:r>
    </w:p>
    <w:p w14:paraId="4D0C0684" w14:textId="77777777" w:rsidR="005656C3" w:rsidRDefault="005656C3" w:rsidP="005656C3">
      <w:pPr>
        <w:spacing w:after="0" w:line="240" w:lineRule="auto"/>
        <w:jc w:val="center"/>
        <w:rPr>
          <w:rFonts w:ascii="Times New Roman" w:hAnsi="Times New Roman" w:cs="Times New Roman"/>
          <w:b/>
          <w:sz w:val="28"/>
          <w:szCs w:val="28"/>
          <w:lang w:val="es-ES"/>
        </w:rPr>
      </w:pPr>
    </w:p>
    <w:p w14:paraId="6162E1FF" w14:textId="0AB19467" w:rsidR="005656C3" w:rsidRDefault="002D7906" w:rsidP="005656C3">
      <w:pPr>
        <w:spacing w:after="0" w:line="240" w:lineRule="auto"/>
        <w:jc w:val="center"/>
        <w:rPr>
          <w:rFonts w:ascii="Times New Roman" w:hAnsi="Times New Roman" w:cs="Times New Roman"/>
          <w:i/>
          <w:sz w:val="26"/>
          <w:szCs w:val="26"/>
          <w:lang w:val="es-ES"/>
        </w:rPr>
      </w:pPr>
      <w:r>
        <w:rPr>
          <w:rFonts w:ascii="Times New Roman" w:hAnsi="Times New Roman" w:cs="Times New Roman"/>
          <w:i/>
          <w:sz w:val="26"/>
          <w:szCs w:val="26"/>
          <w:lang w:val="es-ES"/>
        </w:rPr>
        <w:t>Curaduría Federal</w:t>
      </w:r>
      <w:r w:rsidR="005656C3">
        <w:rPr>
          <w:rStyle w:val="Refdenotaalpie"/>
          <w:rFonts w:ascii="Times New Roman" w:hAnsi="Times New Roman" w:cs="Times New Roman"/>
          <w:i/>
          <w:sz w:val="26"/>
          <w:szCs w:val="26"/>
          <w:lang w:val="es-ES"/>
        </w:rPr>
        <w:footnoteReference w:id="1"/>
      </w:r>
      <w:r>
        <w:rPr>
          <w:rFonts w:ascii="Times New Roman" w:hAnsi="Times New Roman" w:cs="Times New Roman"/>
          <w:i/>
          <w:sz w:val="26"/>
          <w:szCs w:val="26"/>
          <w:lang w:val="es-ES"/>
        </w:rPr>
        <w:t>:</w:t>
      </w:r>
      <w:r w:rsidR="005656C3">
        <w:rPr>
          <w:rFonts w:ascii="Times New Roman" w:hAnsi="Times New Roman" w:cs="Times New Roman"/>
          <w:i/>
          <w:sz w:val="26"/>
          <w:szCs w:val="26"/>
          <w:lang w:val="es-ES"/>
        </w:rPr>
        <w:t xml:space="preserve"> </w:t>
      </w:r>
      <w:r>
        <w:rPr>
          <w:rFonts w:ascii="Times New Roman" w:hAnsi="Times New Roman" w:cs="Times New Roman"/>
          <w:i/>
          <w:sz w:val="26"/>
          <w:szCs w:val="26"/>
          <w:lang w:val="es-ES"/>
        </w:rPr>
        <w:t xml:space="preserve">María Laura Rosa, </w:t>
      </w:r>
      <w:r w:rsidR="005656C3" w:rsidRPr="001E04A3">
        <w:rPr>
          <w:rFonts w:ascii="Times New Roman" w:hAnsi="Times New Roman" w:cs="Times New Roman"/>
          <w:i/>
          <w:sz w:val="26"/>
          <w:szCs w:val="26"/>
          <w:lang w:val="es-ES"/>
        </w:rPr>
        <w:t xml:space="preserve">Eugenia Garay Basualdo, </w:t>
      </w:r>
    </w:p>
    <w:p w14:paraId="2984F0FE" w14:textId="45E529C6" w:rsidR="005656C3" w:rsidRDefault="005656C3" w:rsidP="005656C3">
      <w:pPr>
        <w:spacing w:after="0" w:line="240" w:lineRule="auto"/>
        <w:jc w:val="center"/>
        <w:rPr>
          <w:rFonts w:ascii="Times New Roman" w:hAnsi="Times New Roman" w:cs="Times New Roman"/>
          <w:i/>
          <w:sz w:val="26"/>
          <w:szCs w:val="26"/>
          <w:lang w:val="es-ES"/>
        </w:rPr>
      </w:pPr>
      <w:r w:rsidRPr="001E04A3">
        <w:rPr>
          <w:rFonts w:ascii="Times New Roman" w:hAnsi="Times New Roman" w:cs="Times New Roman"/>
          <w:i/>
          <w:sz w:val="26"/>
          <w:szCs w:val="26"/>
          <w:lang w:val="es-ES"/>
        </w:rPr>
        <w:t>Silvia Calafiore</w:t>
      </w:r>
      <w:r w:rsidR="00657216">
        <w:rPr>
          <w:rFonts w:ascii="Times New Roman" w:hAnsi="Times New Roman" w:cs="Times New Roman"/>
          <w:i/>
          <w:sz w:val="26"/>
          <w:szCs w:val="26"/>
          <w:lang w:val="es-ES"/>
        </w:rPr>
        <w:t>, Virginia Salazar y Marcela d</w:t>
      </w:r>
      <w:r w:rsidRPr="001E04A3">
        <w:rPr>
          <w:rFonts w:ascii="Times New Roman" w:hAnsi="Times New Roman" w:cs="Times New Roman"/>
          <w:i/>
          <w:sz w:val="26"/>
          <w:szCs w:val="26"/>
          <w:lang w:val="es-ES"/>
        </w:rPr>
        <w:t>e Diago</w:t>
      </w:r>
    </w:p>
    <w:p w14:paraId="6C1E15B0" w14:textId="77777777" w:rsidR="005656C3" w:rsidRDefault="005656C3" w:rsidP="005656C3">
      <w:pPr>
        <w:spacing w:after="0" w:line="240" w:lineRule="auto"/>
        <w:jc w:val="center"/>
        <w:rPr>
          <w:rFonts w:ascii="Times New Roman" w:hAnsi="Times New Roman" w:cs="Times New Roman"/>
          <w:i/>
          <w:sz w:val="26"/>
          <w:szCs w:val="26"/>
          <w:lang w:val="es-ES"/>
        </w:rPr>
      </w:pPr>
    </w:p>
    <w:p w14:paraId="593303D6" w14:textId="77777777" w:rsidR="005656C3" w:rsidRDefault="005656C3" w:rsidP="005656C3">
      <w:pPr>
        <w:spacing w:after="0" w:line="240" w:lineRule="auto"/>
        <w:rPr>
          <w:rFonts w:ascii="Times New Roman" w:hAnsi="Times New Roman" w:cs="Times New Roman"/>
          <w:sz w:val="24"/>
          <w:szCs w:val="24"/>
        </w:rPr>
      </w:pPr>
    </w:p>
    <w:p w14:paraId="15270F2C" w14:textId="77777777" w:rsidR="005656C3" w:rsidRDefault="005656C3" w:rsidP="005656C3">
      <w:pPr>
        <w:spacing w:after="0" w:line="240" w:lineRule="auto"/>
        <w:rPr>
          <w:rFonts w:ascii="Times New Roman" w:hAnsi="Times New Roman" w:cs="Times New Roman"/>
          <w:sz w:val="24"/>
          <w:szCs w:val="24"/>
        </w:rPr>
      </w:pPr>
    </w:p>
    <w:p w14:paraId="167DCA14" w14:textId="77777777" w:rsidR="005656C3" w:rsidRDefault="005656C3" w:rsidP="005656C3">
      <w:pPr>
        <w:spacing w:after="0" w:line="240" w:lineRule="auto"/>
        <w:rPr>
          <w:rFonts w:ascii="Times New Roman" w:hAnsi="Times New Roman" w:cs="Times New Roman"/>
          <w:sz w:val="24"/>
          <w:szCs w:val="24"/>
        </w:rPr>
      </w:pPr>
    </w:p>
    <w:p w14:paraId="72BE127E" w14:textId="330FE095" w:rsidR="005656C3" w:rsidRPr="0040378E" w:rsidRDefault="00657216" w:rsidP="00094C35">
      <w:pPr>
        <w:spacing w:after="0" w:line="360" w:lineRule="auto"/>
        <w:jc w:val="both"/>
        <w:rPr>
          <w:rFonts w:ascii="Times New Roman" w:hAnsi="Times New Roman" w:cs="Times New Roman"/>
          <w:sz w:val="24"/>
          <w:szCs w:val="24"/>
        </w:rPr>
      </w:pPr>
      <w:proofErr w:type="spellStart"/>
      <w:r w:rsidRPr="00657216">
        <w:rPr>
          <w:rFonts w:ascii="Times New Roman" w:hAnsi="Times New Roman" w:cs="Times New Roman"/>
          <w:b/>
          <w:sz w:val="24"/>
          <w:szCs w:val="24"/>
        </w:rPr>
        <w:t>Abstract</w:t>
      </w:r>
      <w:proofErr w:type="spellEnd"/>
      <w:r w:rsidR="005656C3" w:rsidRPr="0040378E">
        <w:rPr>
          <w:rFonts w:ascii="Times New Roman" w:hAnsi="Times New Roman" w:cs="Times New Roman"/>
          <w:sz w:val="24"/>
          <w:szCs w:val="24"/>
        </w:rPr>
        <w:t>:</w:t>
      </w:r>
      <w:r w:rsid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This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article</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analyzes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work</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carried</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out</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by</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w:t>
      </w:r>
      <w:proofErr w:type="spellStart"/>
      <w:r w:rsidR="00230900">
        <w:rPr>
          <w:rFonts w:ascii="Times New Roman" w:hAnsi="Times New Roman" w:cs="Times New Roman"/>
          <w:sz w:val="24"/>
          <w:szCs w:val="24"/>
        </w:rPr>
        <w:t>Study</w:t>
      </w:r>
      <w:proofErr w:type="spellEnd"/>
      <w:r w:rsidR="00230900">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Group</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on</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Museums</w:t>
      </w:r>
      <w:proofErr w:type="spellEnd"/>
      <w:r w:rsidR="00607B51" w:rsidRPr="00607B51">
        <w:rPr>
          <w:rFonts w:ascii="Times New Roman" w:hAnsi="Times New Roman" w:cs="Times New Roman"/>
          <w:sz w:val="24"/>
          <w:szCs w:val="24"/>
        </w:rPr>
        <w:t xml:space="preserve"> and </w:t>
      </w:r>
      <w:proofErr w:type="spellStart"/>
      <w:r w:rsidR="00607B51" w:rsidRPr="00607B51">
        <w:rPr>
          <w:rFonts w:ascii="Times New Roman" w:hAnsi="Times New Roman" w:cs="Times New Roman"/>
          <w:sz w:val="24"/>
          <w:szCs w:val="24"/>
        </w:rPr>
        <w:t>Exhibitions</w:t>
      </w:r>
      <w:proofErr w:type="spellEnd"/>
      <w:r w:rsidR="00607B51" w:rsidRPr="00607B51">
        <w:rPr>
          <w:rFonts w:ascii="Times New Roman" w:hAnsi="Times New Roman" w:cs="Times New Roman"/>
          <w:sz w:val="24"/>
          <w:szCs w:val="24"/>
        </w:rPr>
        <w:t xml:space="preserve"> (GEME), and </w:t>
      </w:r>
      <w:proofErr w:type="spellStart"/>
      <w:r w:rsidR="00607B51" w:rsidRPr="00607B51">
        <w:rPr>
          <w:rFonts w:ascii="Times New Roman" w:hAnsi="Times New Roman" w:cs="Times New Roman"/>
          <w:sz w:val="24"/>
          <w:szCs w:val="24"/>
        </w:rPr>
        <w:t>its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contribution</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to</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writing</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of</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history</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of</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exhibitions</w:t>
      </w:r>
      <w:proofErr w:type="spellEnd"/>
      <w:r w:rsidR="00607B51" w:rsidRPr="00607B51">
        <w:rPr>
          <w:rFonts w:ascii="Times New Roman" w:hAnsi="Times New Roman" w:cs="Times New Roman"/>
          <w:sz w:val="24"/>
          <w:szCs w:val="24"/>
        </w:rPr>
        <w:t xml:space="preserve"> and </w:t>
      </w:r>
      <w:proofErr w:type="spellStart"/>
      <w:r w:rsidR="00607B51" w:rsidRPr="00607B51">
        <w:rPr>
          <w:rFonts w:ascii="Times New Roman" w:hAnsi="Times New Roman" w:cs="Times New Roman"/>
          <w:sz w:val="24"/>
          <w:szCs w:val="24"/>
        </w:rPr>
        <w:t>curatorship</w:t>
      </w:r>
      <w:proofErr w:type="spellEnd"/>
      <w:r w:rsidR="00607B51" w:rsidRPr="00607B51">
        <w:rPr>
          <w:rFonts w:ascii="Times New Roman" w:hAnsi="Times New Roman" w:cs="Times New Roman"/>
          <w:sz w:val="24"/>
          <w:szCs w:val="24"/>
        </w:rPr>
        <w:t xml:space="preserve"> in Argentina. At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same</w:t>
      </w:r>
      <w:proofErr w:type="spellEnd"/>
      <w:r w:rsidR="00607B51" w:rsidRPr="00607B51">
        <w:rPr>
          <w:rFonts w:ascii="Times New Roman" w:hAnsi="Times New Roman" w:cs="Times New Roman"/>
          <w:sz w:val="24"/>
          <w:szCs w:val="24"/>
        </w:rPr>
        <w:t xml:space="preserve"> time, </w:t>
      </w:r>
      <w:proofErr w:type="spellStart"/>
      <w:r w:rsidR="00607B51" w:rsidRPr="00607B51">
        <w:rPr>
          <w:rFonts w:ascii="Times New Roman" w:hAnsi="Times New Roman" w:cs="Times New Roman"/>
          <w:sz w:val="24"/>
          <w:szCs w:val="24"/>
        </w:rPr>
        <w:t>it</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includes</w:t>
      </w:r>
      <w:proofErr w:type="spellEnd"/>
      <w:r w:rsidR="00607B51" w:rsidRPr="00607B51">
        <w:rPr>
          <w:rFonts w:ascii="Times New Roman" w:hAnsi="Times New Roman" w:cs="Times New Roman"/>
          <w:sz w:val="24"/>
          <w:szCs w:val="24"/>
        </w:rPr>
        <w:t xml:space="preserve"> an </w:t>
      </w:r>
      <w:proofErr w:type="spellStart"/>
      <w:r w:rsidR="00607B51" w:rsidRPr="00607B51">
        <w:rPr>
          <w:rFonts w:ascii="Times New Roman" w:hAnsi="Times New Roman" w:cs="Times New Roman"/>
          <w:sz w:val="24"/>
          <w:szCs w:val="24"/>
        </w:rPr>
        <w:t>investigation</w:t>
      </w:r>
      <w:proofErr w:type="spellEnd"/>
      <w:r w:rsidR="00607B51" w:rsidRPr="00607B51">
        <w:rPr>
          <w:rFonts w:ascii="Times New Roman" w:hAnsi="Times New Roman" w:cs="Times New Roman"/>
          <w:sz w:val="24"/>
          <w:szCs w:val="24"/>
        </w:rPr>
        <w:t xml:space="preserve"> </w:t>
      </w:r>
      <w:proofErr w:type="spellStart"/>
      <w:r w:rsidR="00094C35">
        <w:rPr>
          <w:rFonts w:ascii="Times New Roman" w:hAnsi="Times New Roman" w:cs="Times New Roman"/>
          <w:sz w:val="24"/>
          <w:szCs w:val="24"/>
        </w:rPr>
        <w:t>about</w:t>
      </w:r>
      <w:proofErr w:type="spellEnd"/>
      <w:r w:rsidR="00607B51" w:rsidRPr="00607B51">
        <w:rPr>
          <w:rFonts w:ascii="Times New Roman" w:hAnsi="Times New Roman" w:cs="Times New Roman"/>
          <w:sz w:val="24"/>
          <w:szCs w:val="24"/>
        </w:rPr>
        <w:t xml:space="preserve"> Cristian Segura as </w:t>
      </w:r>
      <w:r w:rsidR="00094C35">
        <w:rPr>
          <w:rFonts w:ascii="Times New Roman" w:hAnsi="Times New Roman" w:cs="Times New Roman"/>
          <w:sz w:val="24"/>
          <w:szCs w:val="24"/>
        </w:rPr>
        <w:t xml:space="preserve">the </w:t>
      </w:r>
      <w:r w:rsidR="00607B51" w:rsidRPr="00607B51">
        <w:rPr>
          <w:rFonts w:ascii="Times New Roman" w:hAnsi="Times New Roman" w:cs="Times New Roman"/>
          <w:sz w:val="24"/>
          <w:szCs w:val="24"/>
        </w:rPr>
        <w:t xml:space="preserve">director of the Municipal </w:t>
      </w:r>
      <w:proofErr w:type="spellStart"/>
      <w:r w:rsidR="00607B51" w:rsidRPr="00607B51">
        <w:rPr>
          <w:rFonts w:ascii="Times New Roman" w:hAnsi="Times New Roman" w:cs="Times New Roman"/>
          <w:sz w:val="24"/>
          <w:szCs w:val="24"/>
        </w:rPr>
        <w:t>Museum</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of</w:t>
      </w:r>
      <w:proofErr w:type="spellEnd"/>
      <w:r w:rsidR="00607B51" w:rsidRPr="00607B51">
        <w:rPr>
          <w:rFonts w:ascii="Times New Roman" w:hAnsi="Times New Roman" w:cs="Times New Roman"/>
          <w:sz w:val="24"/>
          <w:szCs w:val="24"/>
        </w:rPr>
        <w:t xml:space="preserve"> Fine </w:t>
      </w:r>
      <w:proofErr w:type="spellStart"/>
      <w:r w:rsidR="00607B51" w:rsidRPr="00607B51">
        <w:rPr>
          <w:rFonts w:ascii="Times New Roman" w:hAnsi="Times New Roman" w:cs="Times New Roman"/>
          <w:sz w:val="24"/>
          <w:szCs w:val="24"/>
        </w:rPr>
        <w:t>Arts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of</w:t>
      </w:r>
      <w:proofErr w:type="spellEnd"/>
      <w:r w:rsidR="00607B51" w:rsidRPr="00607B51">
        <w:rPr>
          <w:rFonts w:ascii="Times New Roman" w:hAnsi="Times New Roman" w:cs="Times New Roman"/>
          <w:sz w:val="24"/>
          <w:szCs w:val="24"/>
        </w:rPr>
        <w:t xml:space="preserve"> Tandil </w:t>
      </w:r>
      <w:proofErr w:type="spellStart"/>
      <w:r w:rsidR="00607B51" w:rsidRPr="00607B51">
        <w:rPr>
          <w:rFonts w:ascii="Times New Roman" w:hAnsi="Times New Roman" w:cs="Times New Roman"/>
          <w:sz w:val="24"/>
          <w:szCs w:val="24"/>
        </w:rPr>
        <w:t>between</w:t>
      </w:r>
      <w:proofErr w:type="spellEnd"/>
      <w:r w:rsidR="00607B51" w:rsidRPr="00607B51">
        <w:rPr>
          <w:rFonts w:ascii="Times New Roman" w:hAnsi="Times New Roman" w:cs="Times New Roman"/>
          <w:sz w:val="24"/>
          <w:szCs w:val="24"/>
        </w:rPr>
        <w:t xml:space="preserve"> 2001 and 2002. In </w:t>
      </w:r>
      <w:proofErr w:type="spellStart"/>
      <w:r w:rsidR="00607B51" w:rsidRPr="00607B51">
        <w:rPr>
          <w:rFonts w:ascii="Times New Roman" w:hAnsi="Times New Roman" w:cs="Times New Roman"/>
          <w:sz w:val="24"/>
          <w:szCs w:val="24"/>
        </w:rPr>
        <w:t>this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way</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this</w:t>
      </w:r>
      <w:proofErr w:type="spellEnd"/>
      <w:r w:rsidR="00607B51" w:rsidRPr="00607B51">
        <w:rPr>
          <w:rFonts w:ascii="Times New Roman" w:hAnsi="Times New Roman" w:cs="Times New Roman"/>
          <w:sz w:val="24"/>
          <w:szCs w:val="24"/>
        </w:rPr>
        <w:t xml:space="preserve"> case </w:t>
      </w:r>
      <w:proofErr w:type="spellStart"/>
      <w:r w:rsidR="00607B51" w:rsidRPr="00607B51">
        <w:rPr>
          <w:rFonts w:ascii="Times New Roman" w:hAnsi="Times New Roman" w:cs="Times New Roman"/>
          <w:sz w:val="24"/>
          <w:szCs w:val="24"/>
        </w:rPr>
        <w:t>analysis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continues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with</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line </w:t>
      </w:r>
      <w:proofErr w:type="spellStart"/>
      <w:r w:rsidR="00607B51" w:rsidRPr="00607B51">
        <w:rPr>
          <w:rFonts w:ascii="Times New Roman" w:hAnsi="Times New Roman" w:cs="Times New Roman"/>
          <w:sz w:val="24"/>
          <w:szCs w:val="24"/>
        </w:rPr>
        <w:t>opened</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by</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the</w:t>
      </w:r>
      <w:proofErr w:type="spellEnd"/>
      <w:r w:rsidR="00607B51" w:rsidRPr="00607B51">
        <w:rPr>
          <w:rFonts w:ascii="Times New Roman" w:hAnsi="Times New Roman" w:cs="Times New Roman"/>
          <w:sz w:val="24"/>
          <w:szCs w:val="24"/>
        </w:rPr>
        <w:t xml:space="preserve"> GEME, and tries </w:t>
      </w:r>
      <w:proofErr w:type="spellStart"/>
      <w:r w:rsidR="00607B51" w:rsidRPr="00607B51">
        <w:rPr>
          <w:rFonts w:ascii="Times New Roman" w:hAnsi="Times New Roman" w:cs="Times New Roman"/>
          <w:sz w:val="24"/>
          <w:szCs w:val="24"/>
        </w:rPr>
        <w:t>to</w:t>
      </w:r>
      <w:proofErr w:type="spellEnd"/>
      <w:r w:rsidR="00607B51" w:rsidRPr="00607B51">
        <w:rPr>
          <w:rFonts w:ascii="Times New Roman" w:hAnsi="Times New Roman" w:cs="Times New Roman"/>
          <w:sz w:val="24"/>
          <w:szCs w:val="24"/>
        </w:rPr>
        <w:t xml:space="preserve"> </w:t>
      </w:r>
      <w:proofErr w:type="spellStart"/>
      <w:r w:rsidR="00094C35">
        <w:rPr>
          <w:rFonts w:ascii="Times New Roman" w:hAnsi="Times New Roman" w:cs="Times New Roman"/>
          <w:sz w:val="24"/>
          <w:szCs w:val="24"/>
        </w:rPr>
        <w:t>offer</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another</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contribution</w:t>
      </w:r>
      <w:proofErr w:type="spellEnd"/>
      <w:r w:rsidR="00607B51" w:rsidRPr="00607B51">
        <w:rPr>
          <w:rFonts w:ascii="Times New Roman" w:hAnsi="Times New Roman" w:cs="Times New Roman"/>
          <w:sz w:val="24"/>
          <w:szCs w:val="24"/>
        </w:rPr>
        <w:t xml:space="preserve"> </w:t>
      </w:r>
      <w:proofErr w:type="spellStart"/>
      <w:r w:rsidR="00094C35">
        <w:rPr>
          <w:rFonts w:ascii="Times New Roman" w:hAnsi="Times New Roman" w:cs="Times New Roman"/>
          <w:sz w:val="24"/>
          <w:szCs w:val="24"/>
        </w:rPr>
        <w:t>to</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this</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field</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of</w:t>
      </w:r>
      <w:proofErr w:type="spellEnd"/>
      <w:r w:rsidR="00607B51" w:rsidRPr="00607B51">
        <w:rPr>
          <w:rFonts w:ascii="Times New Roman" w:hAnsi="Times New Roman" w:cs="Times New Roman"/>
          <w:sz w:val="24"/>
          <w:szCs w:val="24"/>
        </w:rPr>
        <w:t xml:space="preserve"> </w:t>
      </w:r>
      <w:proofErr w:type="spellStart"/>
      <w:r w:rsidR="00607B51" w:rsidRPr="00607B51">
        <w:rPr>
          <w:rFonts w:ascii="Times New Roman" w:hAnsi="Times New Roman" w:cs="Times New Roman"/>
          <w:sz w:val="24"/>
          <w:szCs w:val="24"/>
        </w:rPr>
        <w:t>study</w:t>
      </w:r>
      <w:proofErr w:type="spellEnd"/>
      <w:r w:rsidR="00607B51" w:rsidRPr="00607B51">
        <w:rPr>
          <w:rFonts w:ascii="Times New Roman" w:hAnsi="Times New Roman" w:cs="Times New Roman"/>
          <w:sz w:val="24"/>
          <w:szCs w:val="24"/>
        </w:rPr>
        <w:t>.</w:t>
      </w:r>
    </w:p>
    <w:p w14:paraId="00D85294" w14:textId="77777777" w:rsidR="005656C3" w:rsidRDefault="005656C3" w:rsidP="005656C3">
      <w:pPr>
        <w:spacing w:after="0" w:line="240" w:lineRule="auto"/>
        <w:rPr>
          <w:rFonts w:ascii="Times New Roman" w:hAnsi="Times New Roman" w:cs="Times New Roman"/>
          <w:sz w:val="24"/>
          <w:szCs w:val="24"/>
        </w:rPr>
      </w:pPr>
    </w:p>
    <w:p w14:paraId="600DB8A9" w14:textId="77777777" w:rsidR="005656C3" w:rsidRDefault="005656C3" w:rsidP="005656C3">
      <w:pPr>
        <w:spacing w:after="0" w:line="240" w:lineRule="auto"/>
        <w:rPr>
          <w:rFonts w:ascii="Times New Roman" w:hAnsi="Times New Roman" w:cs="Times New Roman"/>
          <w:sz w:val="24"/>
          <w:szCs w:val="24"/>
        </w:rPr>
      </w:pPr>
    </w:p>
    <w:p w14:paraId="09720C0E" w14:textId="77777777" w:rsidR="005656C3" w:rsidRDefault="005656C3" w:rsidP="005656C3">
      <w:pPr>
        <w:spacing w:after="0" w:line="240" w:lineRule="auto"/>
        <w:rPr>
          <w:rFonts w:ascii="Times New Roman" w:hAnsi="Times New Roman" w:cs="Times New Roman"/>
          <w:sz w:val="24"/>
          <w:szCs w:val="24"/>
        </w:rPr>
      </w:pPr>
    </w:p>
    <w:p w14:paraId="774534B2" w14:textId="3A3B5998" w:rsidR="005656C3" w:rsidRDefault="00657216" w:rsidP="00657216">
      <w:pPr>
        <w:spacing w:after="0" w:line="360" w:lineRule="auto"/>
        <w:jc w:val="both"/>
        <w:rPr>
          <w:rFonts w:ascii="Times New Roman" w:hAnsi="Times New Roman" w:cs="Times New Roman"/>
          <w:sz w:val="24"/>
          <w:szCs w:val="24"/>
        </w:rPr>
      </w:pPr>
      <w:r w:rsidRPr="00657216">
        <w:rPr>
          <w:rFonts w:ascii="Times New Roman" w:hAnsi="Times New Roman" w:cs="Times New Roman"/>
          <w:b/>
          <w:sz w:val="24"/>
          <w:szCs w:val="24"/>
        </w:rPr>
        <w:t>Resumen</w:t>
      </w:r>
      <w:r w:rsidR="005656C3" w:rsidRPr="0040378E">
        <w:rPr>
          <w:rFonts w:ascii="Times New Roman" w:hAnsi="Times New Roman" w:cs="Times New Roman"/>
          <w:sz w:val="24"/>
          <w:szCs w:val="24"/>
        </w:rPr>
        <w:t xml:space="preserve">: </w:t>
      </w:r>
      <w:r w:rsidR="00607B51" w:rsidRPr="00607B51">
        <w:rPr>
          <w:rFonts w:ascii="Times New Roman" w:hAnsi="Times New Roman" w:cs="Times New Roman"/>
          <w:sz w:val="24"/>
          <w:szCs w:val="24"/>
        </w:rPr>
        <w:t>Este artículo analiza el trabajo que realiza el Grupo de Estudios sobre Museos y Exposiciones (GEME), y su contribución a la escritura de la historia de las exposiciones y de la curaduría en la Argentina. Al mismo tiempo, incluye una investigación sobre Cristian Segura como director del Museo Municipal de Bellas Artes de Tandil entre 2001 y 2002. De esta manera, éste análisis de caso continúa con la línea abierta por el GEME, e intenta convertirse en otro aporte para este campo de estudio.</w:t>
      </w:r>
      <w:r w:rsidR="002D0D70">
        <w:rPr>
          <w:rFonts w:ascii="Times New Roman" w:hAnsi="Times New Roman" w:cs="Times New Roman"/>
          <w:sz w:val="24"/>
          <w:szCs w:val="24"/>
        </w:rPr>
        <w:t xml:space="preserve"> </w:t>
      </w:r>
    </w:p>
    <w:p w14:paraId="35039909" w14:textId="77777777" w:rsidR="005656C3" w:rsidRDefault="005656C3" w:rsidP="005656C3">
      <w:pPr>
        <w:spacing w:after="0" w:line="240" w:lineRule="auto"/>
        <w:rPr>
          <w:rFonts w:ascii="Times New Roman" w:hAnsi="Times New Roman" w:cs="Times New Roman"/>
          <w:sz w:val="24"/>
          <w:szCs w:val="24"/>
        </w:rPr>
      </w:pPr>
    </w:p>
    <w:p w14:paraId="6612B839" w14:textId="77777777" w:rsidR="005656C3" w:rsidRDefault="005656C3" w:rsidP="005656C3">
      <w:pPr>
        <w:spacing w:after="0" w:line="240" w:lineRule="auto"/>
        <w:rPr>
          <w:rFonts w:ascii="Times New Roman" w:hAnsi="Times New Roman" w:cs="Times New Roman"/>
          <w:sz w:val="24"/>
          <w:szCs w:val="24"/>
        </w:rPr>
      </w:pPr>
    </w:p>
    <w:p w14:paraId="2FD029E6" w14:textId="0524B8A8" w:rsidR="00B76957" w:rsidRDefault="00F95824" w:rsidP="007976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w:t>
      </w:r>
      <w:r w:rsidRPr="0024074C">
        <w:rPr>
          <w:rFonts w:ascii="Times New Roman" w:hAnsi="Times New Roman" w:cs="Times New Roman"/>
          <w:sz w:val="24"/>
          <w:szCs w:val="24"/>
        </w:rPr>
        <w:t xml:space="preserve">os estudios sobre la historia de las exposiciones </w:t>
      </w:r>
      <w:r w:rsidR="00620A1B">
        <w:rPr>
          <w:rFonts w:ascii="Times New Roman" w:hAnsi="Times New Roman" w:cs="Times New Roman"/>
          <w:sz w:val="24"/>
          <w:szCs w:val="24"/>
        </w:rPr>
        <w:t xml:space="preserve">se </w:t>
      </w:r>
      <w:r>
        <w:rPr>
          <w:rFonts w:ascii="Times New Roman" w:hAnsi="Times New Roman" w:cs="Times New Roman"/>
          <w:sz w:val="24"/>
          <w:szCs w:val="24"/>
        </w:rPr>
        <w:t>pueden reconocer</w:t>
      </w:r>
      <w:r w:rsidRPr="0024074C">
        <w:rPr>
          <w:rFonts w:ascii="Times New Roman" w:hAnsi="Times New Roman" w:cs="Times New Roman"/>
          <w:sz w:val="24"/>
          <w:szCs w:val="24"/>
        </w:rPr>
        <w:t xml:space="preserve"> dos vertientes</w:t>
      </w:r>
      <w:r>
        <w:rPr>
          <w:rFonts w:ascii="Times New Roman" w:hAnsi="Times New Roman" w:cs="Times New Roman"/>
          <w:sz w:val="24"/>
          <w:szCs w:val="24"/>
        </w:rPr>
        <w:t xml:space="preserve"> de análisis</w:t>
      </w:r>
      <w:r w:rsidRPr="0024074C">
        <w:rPr>
          <w:rFonts w:ascii="Times New Roman" w:hAnsi="Times New Roman" w:cs="Times New Roman"/>
          <w:sz w:val="24"/>
          <w:szCs w:val="24"/>
        </w:rPr>
        <w:t xml:space="preserve">: </w:t>
      </w:r>
      <w:r>
        <w:rPr>
          <w:rFonts w:ascii="Times New Roman" w:hAnsi="Times New Roman" w:cs="Times New Roman"/>
          <w:sz w:val="24"/>
          <w:szCs w:val="24"/>
        </w:rPr>
        <w:t xml:space="preserve">por un lado, aquellos nucleados en el campo de la historia del arte y en los que se menciona y/o aborda particularmente algunas exhibiciones; y, </w:t>
      </w:r>
      <w:r w:rsidRPr="0024074C">
        <w:rPr>
          <w:rFonts w:ascii="Times New Roman" w:hAnsi="Times New Roman" w:cs="Times New Roman"/>
          <w:sz w:val="24"/>
          <w:szCs w:val="24"/>
        </w:rPr>
        <w:t xml:space="preserve">por otro lado, </w:t>
      </w:r>
      <w:r w:rsidRPr="000B74F4">
        <w:rPr>
          <w:rFonts w:ascii="Times New Roman" w:hAnsi="Times New Roman" w:cs="Times New Roman"/>
          <w:sz w:val="24"/>
          <w:szCs w:val="24"/>
        </w:rPr>
        <w:t>los estudios curatoriales con sus objetos y temáticas específicas</w:t>
      </w:r>
      <w:r>
        <w:rPr>
          <w:rFonts w:ascii="Times New Roman" w:hAnsi="Times New Roman" w:cs="Times New Roman"/>
          <w:sz w:val="24"/>
          <w:szCs w:val="24"/>
        </w:rPr>
        <w:t>, lo que deviene en la historia de la curaduría</w:t>
      </w:r>
      <w:r w:rsidRPr="0024074C">
        <w:rPr>
          <w:rFonts w:ascii="Times New Roman" w:hAnsi="Times New Roman" w:cs="Times New Roman"/>
          <w:sz w:val="24"/>
          <w:szCs w:val="24"/>
        </w:rPr>
        <w:t>.</w:t>
      </w:r>
      <w:r>
        <w:rPr>
          <w:rFonts w:ascii="Times New Roman" w:hAnsi="Times New Roman" w:cs="Times New Roman"/>
          <w:sz w:val="24"/>
          <w:szCs w:val="24"/>
        </w:rPr>
        <w:t xml:space="preserve"> </w:t>
      </w:r>
    </w:p>
    <w:p w14:paraId="50721916" w14:textId="77777777" w:rsidR="00B76957" w:rsidRDefault="00B76957" w:rsidP="007976A6">
      <w:pPr>
        <w:spacing w:after="0" w:line="360" w:lineRule="auto"/>
        <w:jc w:val="both"/>
        <w:rPr>
          <w:rFonts w:ascii="Times New Roman" w:hAnsi="Times New Roman" w:cs="Times New Roman"/>
          <w:sz w:val="24"/>
          <w:szCs w:val="24"/>
        </w:rPr>
      </w:pPr>
    </w:p>
    <w:p w14:paraId="1DD59E6F" w14:textId="4B1FB98D" w:rsidR="007976A6" w:rsidRDefault="00F95824" w:rsidP="007976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trabajo se consideran como estudios fundamentales</w:t>
      </w:r>
      <w:r w:rsidR="00111704">
        <w:rPr>
          <w:rFonts w:ascii="Times New Roman" w:hAnsi="Times New Roman" w:cs="Times New Roman"/>
          <w:sz w:val="24"/>
          <w:szCs w:val="24"/>
        </w:rPr>
        <w:t xml:space="preserve"> sobre las exposiciones</w:t>
      </w:r>
      <w:r>
        <w:rPr>
          <w:rFonts w:ascii="Times New Roman" w:hAnsi="Times New Roman" w:cs="Times New Roman"/>
          <w:sz w:val="24"/>
          <w:szCs w:val="24"/>
        </w:rPr>
        <w:t xml:space="preserve"> los publicados por el Grupo de Estudios sobre Museos y Exposiciones (GEME)</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bajo la dirección de María José Herrera desde el 2002. E</w:t>
      </w:r>
      <w:r w:rsidR="003A1B9D">
        <w:rPr>
          <w:rFonts w:ascii="Times New Roman" w:hAnsi="Times New Roman" w:cs="Times New Roman"/>
          <w:sz w:val="24"/>
          <w:szCs w:val="24"/>
        </w:rPr>
        <w:t>l GEME</w:t>
      </w:r>
      <w:r>
        <w:rPr>
          <w:rFonts w:ascii="Times New Roman" w:hAnsi="Times New Roman" w:cs="Times New Roman"/>
          <w:sz w:val="24"/>
          <w:szCs w:val="24"/>
        </w:rPr>
        <w:t xml:space="preserve"> realiza cuatro jornadas sobre exposiciones entre 2006 y 2013 de las que se desprenden tres ediciones impresas en formato de libro físic</w:t>
      </w:r>
      <w:r w:rsidR="00BD6646">
        <w:rPr>
          <w:rFonts w:ascii="Times New Roman" w:hAnsi="Times New Roman" w:cs="Times New Roman"/>
          <w:sz w:val="24"/>
          <w:szCs w:val="24"/>
        </w:rPr>
        <w:t xml:space="preserve">o, y una en un </w:t>
      </w:r>
      <w:r w:rsidR="00BD6646" w:rsidRPr="00620A1B">
        <w:rPr>
          <w:rFonts w:ascii="Times New Roman" w:hAnsi="Times New Roman" w:cs="Times New Roman"/>
          <w:i/>
          <w:sz w:val="24"/>
          <w:szCs w:val="24"/>
        </w:rPr>
        <w:t>dossier</w:t>
      </w:r>
      <w:r w:rsidR="00BD6646">
        <w:rPr>
          <w:rFonts w:ascii="Times New Roman" w:hAnsi="Times New Roman" w:cs="Times New Roman"/>
          <w:sz w:val="24"/>
          <w:szCs w:val="24"/>
        </w:rPr>
        <w:t xml:space="preserve"> digital, publicadas entre 2009 y 2017. </w:t>
      </w:r>
      <w:r w:rsidR="00366197">
        <w:rPr>
          <w:rFonts w:ascii="Times New Roman" w:hAnsi="Times New Roman" w:cs="Times New Roman"/>
          <w:sz w:val="24"/>
          <w:szCs w:val="24"/>
        </w:rPr>
        <w:t>E</w:t>
      </w:r>
      <w:r w:rsidR="007976A6">
        <w:rPr>
          <w:rFonts w:ascii="Times New Roman" w:hAnsi="Times New Roman" w:cs="Times New Roman"/>
          <w:sz w:val="24"/>
          <w:szCs w:val="24"/>
        </w:rPr>
        <w:t xml:space="preserve">n la primera sección </w:t>
      </w:r>
      <w:r w:rsidR="00366197">
        <w:rPr>
          <w:rFonts w:ascii="Times New Roman" w:hAnsi="Times New Roman" w:cs="Times New Roman"/>
          <w:sz w:val="24"/>
          <w:szCs w:val="24"/>
        </w:rPr>
        <w:t xml:space="preserve">de este artículo </w:t>
      </w:r>
      <w:r w:rsidR="007976A6">
        <w:rPr>
          <w:rFonts w:ascii="Times New Roman" w:hAnsi="Times New Roman" w:cs="Times New Roman"/>
          <w:sz w:val="24"/>
          <w:szCs w:val="24"/>
        </w:rPr>
        <w:t xml:space="preserve">se </w:t>
      </w:r>
      <w:r w:rsidR="00366197">
        <w:rPr>
          <w:rFonts w:ascii="Times New Roman" w:hAnsi="Times New Roman" w:cs="Times New Roman"/>
          <w:sz w:val="24"/>
          <w:szCs w:val="24"/>
        </w:rPr>
        <w:t xml:space="preserve">trata </w:t>
      </w:r>
      <w:r w:rsidR="007976A6">
        <w:rPr>
          <w:rFonts w:ascii="Times New Roman" w:hAnsi="Times New Roman" w:cs="Times New Roman"/>
          <w:sz w:val="24"/>
          <w:szCs w:val="24"/>
        </w:rPr>
        <w:t xml:space="preserve">la conformación del GEME como grupo de estudio pionero en la Argentina, y se </w:t>
      </w:r>
      <w:r w:rsidR="00366197">
        <w:rPr>
          <w:rFonts w:ascii="Times New Roman" w:hAnsi="Times New Roman" w:cs="Times New Roman"/>
          <w:sz w:val="24"/>
          <w:szCs w:val="24"/>
        </w:rPr>
        <w:t xml:space="preserve">revisan </w:t>
      </w:r>
      <w:r w:rsidR="007976A6">
        <w:rPr>
          <w:rFonts w:ascii="Times New Roman" w:hAnsi="Times New Roman" w:cs="Times New Roman"/>
          <w:sz w:val="24"/>
          <w:szCs w:val="24"/>
        </w:rPr>
        <w:t xml:space="preserve">críticamente dos artículos sobre la historia de las exposiciones escritos por colegas de </w:t>
      </w:r>
      <w:r w:rsidR="00B929FB">
        <w:rPr>
          <w:rFonts w:ascii="Times New Roman" w:hAnsi="Times New Roman" w:cs="Times New Roman"/>
          <w:sz w:val="24"/>
          <w:szCs w:val="24"/>
        </w:rPr>
        <w:t>Córdoba</w:t>
      </w:r>
      <w:r w:rsidR="007976A6">
        <w:rPr>
          <w:rFonts w:ascii="Times New Roman" w:hAnsi="Times New Roman" w:cs="Times New Roman"/>
          <w:sz w:val="24"/>
          <w:szCs w:val="24"/>
        </w:rPr>
        <w:t xml:space="preserve"> para dar cuenta de la configuración de este campo de estudio a nivel regional.</w:t>
      </w:r>
    </w:p>
    <w:p w14:paraId="26B7A886" w14:textId="77777777" w:rsidR="00BD6646" w:rsidRDefault="00BD6646" w:rsidP="00BD6646">
      <w:pPr>
        <w:spacing w:after="0" w:line="360" w:lineRule="auto"/>
        <w:jc w:val="both"/>
        <w:rPr>
          <w:rFonts w:ascii="Times New Roman" w:hAnsi="Times New Roman" w:cs="Times New Roman"/>
          <w:sz w:val="24"/>
          <w:szCs w:val="24"/>
        </w:rPr>
      </w:pPr>
    </w:p>
    <w:p w14:paraId="536FE1D3" w14:textId="199F62AF" w:rsidR="003A1B9D" w:rsidRDefault="007976A6" w:rsidP="00BD66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éste grupo denominado </w:t>
      </w:r>
      <w:r w:rsidR="00BD6646" w:rsidRPr="00BD6646">
        <w:rPr>
          <w:rFonts w:ascii="Times New Roman" w:hAnsi="Times New Roman" w:cs="Times New Roman"/>
          <w:i/>
          <w:sz w:val="24"/>
          <w:szCs w:val="24"/>
        </w:rPr>
        <w:t>Curaduría Federal</w:t>
      </w:r>
      <w:r w:rsidR="00BD6646">
        <w:rPr>
          <w:rFonts w:ascii="Times New Roman" w:hAnsi="Times New Roman" w:cs="Times New Roman"/>
          <w:sz w:val="24"/>
          <w:szCs w:val="24"/>
        </w:rPr>
        <w:t xml:space="preserve"> continúa con la línea de investigación abierta por el GEME, e intenta desarrollar un trabajo que clarifique las políticas culturales </w:t>
      </w:r>
      <w:r>
        <w:rPr>
          <w:rFonts w:ascii="Times New Roman" w:hAnsi="Times New Roman" w:cs="Times New Roman"/>
          <w:sz w:val="24"/>
          <w:szCs w:val="24"/>
        </w:rPr>
        <w:t xml:space="preserve">y </w:t>
      </w:r>
      <w:r w:rsidR="00BD6646">
        <w:rPr>
          <w:rFonts w:ascii="Times New Roman" w:hAnsi="Times New Roman" w:cs="Times New Roman"/>
          <w:sz w:val="24"/>
          <w:szCs w:val="24"/>
        </w:rPr>
        <w:t xml:space="preserve">las curatoriales implementadas en dos gestiones de funcionarios de museos. </w:t>
      </w:r>
      <w:r w:rsidR="00111704">
        <w:rPr>
          <w:rFonts w:ascii="Times New Roman" w:hAnsi="Times New Roman" w:cs="Times New Roman"/>
          <w:sz w:val="24"/>
          <w:szCs w:val="24"/>
        </w:rPr>
        <w:t xml:space="preserve">De esta manera, </w:t>
      </w:r>
      <w:r w:rsidR="00BD6646">
        <w:rPr>
          <w:rFonts w:ascii="Times New Roman" w:hAnsi="Times New Roman" w:cs="Times New Roman"/>
          <w:sz w:val="24"/>
          <w:szCs w:val="24"/>
        </w:rPr>
        <w:t xml:space="preserve">en el presente </w:t>
      </w:r>
      <w:r w:rsidR="00366197">
        <w:rPr>
          <w:rFonts w:ascii="Times New Roman" w:hAnsi="Times New Roman" w:cs="Times New Roman"/>
          <w:sz w:val="24"/>
          <w:szCs w:val="24"/>
        </w:rPr>
        <w:t>trabajo</w:t>
      </w:r>
      <w:r w:rsidR="00BD6646">
        <w:rPr>
          <w:rFonts w:ascii="Times New Roman" w:hAnsi="Times New Roman" w:cs="Times New Roman"/>
          <w:sz w:val="24"/>
          <w:szCs w:val="24"/>
        </w:rPr>
        <w:t xml:space="preserve"> se estudia el desempeño de Cristian Segura a cargo del Museo Municipal de Bellas Artes de Tandil</w:t>
      </w:r>
      <w:r w:rsidR="003A1B9D">
        <w:rPr>
          <w:rFonts w:ascii="Times New Roman" w:hAnsi="Times New Roman" w:cs="Times New Roman"/>
          <w:sz w:val="24"/>
          <w:szCs w:val="24"/>
        </w:rPr>
        <w:t xml:space="preserve"> entre 2001 y 2002</w:t>
      </w:r>
      <w:r w:rsidR="00BD6646">
        <w:rPr>
          <w:rFonts w:ascii="Times New Roman" w:hAnsi="Times New Roman" w:cs="Times New Roman"/>
          <w:sz w:val="24"/>
          <w:szCs w:val="24"/>
        </w:rPr>
        <w:t xml:space="preserve">. En </w:t>
      </w:r>
      <w:r w:rsidR="00FF3292">
        <w:rPr>
          <w:rFonts w:ascii="Times New Roman" w:hAnsi="Times New Roman" w:cs="Times New Roman"/>
          <w:sz w:val="24"/>
          <w:szCs w:val="24"/>
        </w:rPr>
        <w:t>una futura publicación</w:t>
      </w:r>
      <w:r w:rsidR="00BD6646">
        <w:rPr>
          <w:rFonts w:ascii="Times New Roman" w:hAnsi="Times New Roman" w:cs="Times New Roman"/>
          <w:sz w:val="24"/>
          <w:szCs w:val="24"/>
        </w:rPr>
        <w:t xml:space="preserve"> se aborda</w:t>
      </w:r>
      <w:r w:rsidR="00FF3292">
        <w:rPr>
          <w:rFonts w:ascii="Times New Roman" w:hAnsi="Times New Roman" w:cs="Times New Roman"/>
          <w:sz w:val="24"/>
          <w:szCs w:val="24"/>
        </w:rPr>
        <w:t>rá</w:t>
      </w:r>
      <w:r w:rsidR="00BD6646">
        <w:rPr>
          <w:rFonts w:ascii="Times New Roman" w:hAnsi="Times New Roman" w:cs="Times New Roman"/>
          <w:sz w:val="24"/>
          <w:szCs w:val="24"/>
        </w:rPr>
        <w:t xml:space="preserve"> </w:t>
      </w:r>
      <w:r w:rsidR="00366197">
        <w:rPr>
          <w:rFonts w:ascii="Times New Roman" w:hAnsi="Times New Roman" w:cs="Times New Roman"/>
          <w:sz w:val="24"/>
          <w:szCs w:val="24"/>
        </w:rPr>
        <w:t xml:space="preserve">la gestión </w:t>
      </w:r>
      <w:r w:rsidR="00BD6646">
        <w:rPr>
          <w:rFonts w:ascii="Times New Roman" w:hAnsi="Times New Roman" w:cs="Times New Roman"/>
          <w:sz w:val="24"/>
          <w:szCs w:val="24"/>
        </w:rPr>
        <w:t>de Cecilia Quinteros Macció como directora del Museo Provincial de Bellas Artes Timoteo Navarro de San Miguel de Tucumán</w:t>
      </w:r>
      <w:r w:rsidR="003A1B9D">
        <w:rPr>
          <w:rFonts w:ascii="Times New Roman" w:hAnsi="Times New Roman" w:cs="Times New Roman"/>
          <w:sz w:val="24"/>
          <w:szCs w:val="24"/>
        </w:rPr>
        <w:t xml:space="preserve"> desde 2017 a la actualidad</w:t>
      </w:r>
      <w:r w:rsidR="00BD6646">
        <w:rPr>
          <w:rFonts w:ascii="Times New Roman" w:hAnsi="Times New Roman" w:cs="Times New Roman"/>
          <w:sz w:val="24"/>
          <w:szCs w:val="24"/>
        </w:rPr>
        <w:t xml:space="preserve">. </w:t>
      </w:r>
      <w:r w:rsidR="003A1B9D">
        <w:rPr>
          <w:rFonts w:ascii="Times New Roman" w:hAnsi="Times New Roman" w:cs="Times New Roman"/>
          <w:sz w:val="24"/>
          <w:szCs w:val="24"/>
        </w:rPr>
        <w:t>E</w:t>
      </w:r>
      <w:r w:rsidR="00BD6646">
        <w:rPr>
          <w:rFonts w:ascii="Times New Roman" w:hAnsi="Times New Roman" w:cs="Times New Roman"/>
          <w:sz w:val="24"/>
          <w:szCs w:val="24"/>
        </w:rPr>
        <w:t xml:space="preserve">n </w:t>
      </w:r>
      <w:r w:rsidR="004659B6">
        <w:rPr>
          <w:rFonts w:ascii="Times New Roman" w:hAnsi="Times New Roman" w:cs="Times New Roman"/>
          <w:sz w:val="24"/>
          <w:szCs w:val="24"/>
        </w:rPr>
        <w:t>ambos</w:t>
      </w:r>
      <w:r w:rsidR="003A1B9D">
        <w:rPr>
          <w:rFonts w:ascii="Times New Roman" w:hAnsi="Times New Roman" w:cs="Times New Roman"/>
          <w:sz w:val="24"/>
          <w:szCs w:val="24"/>
        </w:rPr>
        <w:t xml:space="preserve"> casos</w:t>
      </w:r>
      <w:r w:rsidR="00BD6646">
        <w:rPr>
          <w:rFonts w:ascii="Times New Roman" w:hAnsi="Times New Roman" w:cs="Times New Roman"/>
          <w:sz w:val="24"/>
          <w:szCs w:val="24"/>
        </w:rPr>
        <w:t xml:space="preserve"> </w:t>
      </w:r>
      <w:r w:rsidR="004659B6">
        <w:rPr>
          <w:rFonts w:ascii="Times New Roman" w:hAnsi="Times New Roman" w:cs="Times New Roman"/>
          <w:sz w:val="24"/>
          <w:szCs w:val="24"/>
        </w:rPr>
        <w:t>s</w:t>
      </w:r>
      <w:r w:rsidR="00BD6646">
        <w:rPr>
          <w:rFonts w:ascii="Times New Roman" w:hAnsi="Times New Roman" w:cs="Times New Roman"/>
          <w:sz w:val="24"/>
          <w:szCs w:val="24"/>
        </w:rPr>
        <w:t xml:space="preserve">e trata de </w:t>
      </w:r>
      <w:r w:rsidR="004659B6">
        <w:rPr>
          <w:rFonts w:ascii="Times New Roman" w:hAnsi="Times New Roman" w:cs="Times New Roman"/>
          <w:sz w:val="24"/>
          <w:szCs w:val="24"/>
        </w:rPr>
        <w:t xml:space="preserve">relacionar </w:t>
      </w:r>
      <w:r w:rsidR="00F975D3">
        <w:rPr>
          <w:rFonts w:ascii="Times New Roman" w:hAnsi="Times New Roman" w:cs="Times New Roman"/>
          <w:sz w:val="24"/>
          <w:szCs w:val="24"/>
        </w:rPr>
        <w:t>el surgimiento y la consolidación de las instituciones</w:t>
      </w:r>
      <w:r w:rsidR="003A1B9D">
        <w:rPr>
          <w:rFonts w:ascii="Times New Roman" w:hAnsi="Times New Roman" w:cs="Times New Roman"/>
          <w:sz w:val="24"/>
          <w:szCs w:val="24"/>
        </w:rPr>
        <w:t>,</w:t>
      </w:r>
      <w:r w:rsidR="00F975D3">
        <w:rPr>
          <w:rFonts w:ascii="Times New Roman" w:hAnsi="Times New Roman" w:cs="Times New Roman"/>
          <w:sz w:val="24"/>
          <w:szCs w:val="24"/>
        </w:rPr>
        <w:t xml:space="preserve"> en sus respectivos contextos</w:t>
      </w:r>
      <w:r>
        <w:rPr>
          <w:rFonts w:ascii="Times New Roman" w:hAnsi="Times New Roman" w:cs="Times New Roman"/>
          <w:sz w:val="24"/>
          <w:szCs w:val="24"/>
        </w:rPr>
        <w:t>,</w:t>
      </w:r>
      <w:r w:rsidR="00F975D3">
        <w:rPr>
          <w:rFonts w:ascii="Times New Roman" w:hAnsi="Times New Roman" w:cs="Times New Roman"/>
          <w:sz w:val="24"/>
          <w:szCs w:val="24"/>
        </w:rPr>
        <w:t xml:space="preserve"> co</w:t>
      </w:r>
      <w:r w:rsidR="004659B6">
        <w:rPr>
          <w:rFonts w:ascii="Times New Roman" w:hAnsi="Times New Roman" w:cs="Times New Roman"/>
          <w:sz w:val="24"/>
          <w:szCs w:val="24"/>
        </w:rPr>
        <w:t xml:space="preserve">n </w:t>
      </w:r>
      <w:r w:rsidR="00BD6646">
        <w:rPr>
          <w:rFonts w:ascii="Times New Roman" w:hAnsi="Times New Roman" w:cs="Times New Roman"/>
          <w:sz w:val="24"/>
          <w:szCs w:val="24"/>
        </w:rPr>
        <w:t xml:space="preserve">la manera en que las exposiciones sostienen </w:t>
      </w:r>
      <w:r>
        <w:rPr>
          <w:rFonts w:ascii="Times New Roman" w:hAnsi="Times New Roman" w:cs="Times New Roman"/>
          <w:sz w:val="24"/>
          <w:szCs w:val="24"/>
        </w:rPr>
        <w:t xml:space="preserve">su vigencia </w:t>
      </w:r>
      <w:r w:rsidR="00BD6646">
        <w:rPr>
          <w:rFonts w:ascii="Times New Roman" w:hAnsi="Times New Roman" w:cs="Times New Roman"/>
          <w:sz w:val="24"/>
          <w:szCs w:val="24"/>
        </w:rPr>
        <w:t>y alienta</w:t>
      </w:r>
      <w:r>
        <w:rPr>
          <w:rFonts w:ascii="Times New Roman" w:hAnsi="Times New Roman" w:cs="Times New Roman"/>
          <w:sz w:val="24"/>
          <w:szCs w:val="24"/>
        </w:rPr>
        <w:t>n</w:t>
      </w:r>
      <w:r w:rsidR="00BD6646">
        <w:rPr>
          <w:rFonts w:ascii="Times New Roman" w:hAnsi="Times New Roman" w:cs="Times New Roman"/>
          <w:sz w:val="24"/>
          <w:szCs w:val="24"/>
        </w:rPr>
        <w:t xml:space="preserve"> la exhibici</w:t>
      </w:r>
      <w:r w:rsidR="00F975D3">
        <w:rPr>
          <w:rFonts w:ascii="Times New Roman" w:hAnsi="Times New Roman" w:cs="Times New Roman"/>
          <w:sz w:val="24"/>
          <w:szCs w:val="24"/>
        </w:rPr>
        <w:t>ón</w:t>
      </w:r>
      <w:r w:rsidR="00BD6646">
        <w:rPr>
          <w:rFonts w:ascii="Times New Roman" w:hAnsi="Times New Roman" w:cs="Times New Roman"/>
          <w:sz w:val="24"/>
          <w:szCs w:val="24"/>
        </w:rPr>
        <w:t xml:space="preserve"> tanto del patrimonio como del arte contemporáneo local, regional y/o nacional. </w:t>
      </w:r>
      <w:r w:rsidR="003A1B9D">
        <w:rPr>
          <w:rFonts w:ascii="Times New Roman" w:hAnsi="Times New Roman" w:cs="Times New Roman"/>
          <w:sz w:val="24"/>
          <w:szCs w:val="24"/>
        </w:rPr>
        <w:t xml:space="preserve">Para la producción de estos dos artículos se consultan a las fuentes de manera directa a través de entrevistas e intercambios epistolares, como también se revisan los últimos estudios académicos publicados. </w:t>
      </w:r>
    </w:p>
    <w:p w14:paraId="11D7B43F" w14:textId="77777777" w:rsidR="003A1B9D" w:rsidRDefault="003A1B9D" w:rsidP="00BD6646">
      <w:pPr>
        <w:spacing w:after="0" w:line="360" w:lineRule="auto"/>
        <w:jc w:val="both"/>
        <w:rPr>
          <w:rFonts w:ascii="Times New Roman" w:hAnsi="Times New Roman" w:cs="Times New Roman"/>
          <w:sz w:val="24"/>
          <w:szCs w:val="24"/>
        </w:rPr>
      </w:pPr>
    </w:p>
    <w:p w14:paraId="6B0ECC65" w14:textId="632591F0" w:rsidR="00E813DB" w:rsidRDefault="00E813DB" w:rsidP="00E813DB">
      <w:pPr>
        <w:spacing w:after="0" w:line="360" w:lineRule="auto"/>
        <w:jc w:val="both"/>
        <w:rPr>
          <w:rFonts w:ascii="Times New Roman" w:hAnsi="Times New Roman" w:cs="Times New Roman"/>
          <w:b/>
          <w:sz w:val="24"/>
          <w:szCs w:val="24"/>
        </w:rPr>
      </w:pPr>
      <w:r w:rsidRPr="008F2D01">
        <w:rPr>
          <w:rFonts w:ascii="Times New Roman" w:hAnsi="Times New Roman" w:cs="Times New Roman"/>
          <w:b/>
          <w:sz w:val="24"/>
          <w:szCs w:val="24"/>
        </w:rPr>
        <w:t>E</w:t>
      </w:r>
      <w:r>
        <w:rPr>
          <w:rFonts w:ascii="Times New Roman" w:hAnsi="Times New Roman" w:cs="Times New Roman"/>
          <w:b/>
          <w:sz w:val="24"/>
          <w:szCs w:val="24"/>
        </w:rPr>
        <w:t>l GEME</w:t>
      </w:r>
      <w:r w:rsidR="00D26E48">
        <w:rPr>
          <w:rFonts w:ascii="Times New Roman" w:hAnsi="Times New Roman" w:cs="Times New Roman"/>
          <w:b/>
          <w:sz w:val="24"/>
          <w:szCs w:val="24"/>
        </w:rPr>
        <w:t xml:space="preserve"> y las jornadas sobre las </w:t>
      </w:r>
      <w:r w:rsidRPr="00C56D0B">
        <w:rPr>
          <w:rFonts w:ascii="Times New Roman" w:hAnsi="Times New Roman" w:cs="Times New Roman"/>
          <w:b/>
          <w:sz w:val="24"/>
          <w:szCs w:val="24"/>
        </w:rPr>
        <w:t>exposiciones</w:t>
      </w:r>
    </w:p>
    <w:p w14:paraId="31C42618" w14:textId="77777777" w:rsidR="00E813DB" w:rsidRPr="000030D2" w:rsidRDefault="00E813DB" w:rsidP="00E813DB">
      <w:pPr>
        <w:spacing w:after="0" w:line="360" w:lineRule="auto"/>
        <w:rPr>
          <w:rFonts w:ascii="Times New Roman" w:hAnsi="Times New Roman" w:cs="Times New Roman"/>
          <w:sz w:val="24"/>
          <w:szCs w:val="24"/>
        </w:rPr>
      </w:pPr>
      <w:r w:rsidRPr="000030D2">
        <w:rPr>
          <w:rFonts w:ascii="Times New Roman" w:hAnsi="Times New Roman" w:cs="Times New Roman"/>
          <w:sz w:val="24"/>
          <w:szCs w:val="24"/>
        </w:rPr>
        <w:t>Autora: Eugenia Garay Basualdo</w:t>
      </w:r>
    </w:p>
    <w:p w14:paraId="4CF633AB" w14:textId="77777777" w:rsidR="00E813DB" w:rsidRPr="00C56D0B" w:rsidRDefault="00E813DB" w:rsidP="00E813DB">
      <w:pPr>
        <w:spacing w:after="0" w:line="360" w:lineRule="auto"/>
        <w:rPr>
          <w:rFonts w:ascii="Times New Roman" w:hAnsi="Times New Roman" w:cs="Times New Roman"/>
          <w:b/>
          <w:sz w:val="24"/>
          <w:szCs w:val="24"/>
        </w:rPr>
      </w:pPr>
    </w:p>
    <w:p w14:paraId="10FB453C" w14:textId="36B62418" w:rsidR="0056489F" w:rsidRDefault="00DE5B9C" w:rsidP="00B24FE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Grupo de Estudios sobre Museos y Exposiciones se forma en </w:t>
      </w:r>
      <w:r w:rsidR="00E813DB" w:rsidRPr="00A712E7">
        <w:rPr>
          <w:rFonts w:ascii="Times New Roman" w:hAnsi="Times New Roman" w:cs="Times New Roman"/>
          <w:color w:val="000000"/>
          <w:sz w:val="24"/>
          <w:szCs w:val="24"/>
        </w:rPr>
        <w:t xml:space="preserve">2002 </w:t>
      </w:r>
      <w:r>
        <w:rPr>
          <w:rFonts w:ascii="Times New Roman" w:hAnsi="Times New Roman" w:cs="Times New Roman"/>
          <w:color w:val="000000"/>
          <w:sz w:val="24"/>
          <w:szCs w:val="24"/>
        </w:rPr>
        <w:t>con la co-dirección de María José Herrera y Andrea Giunta</w:t>
      </w:r>
      <w:r w:rsidR="00B24FE9">
        <w:rPr>
          <w:rFonts w:ascii="Times New Roman" w:hAnsi="Times New Roman" w:cs="Times New Roman"/>
          <w:color w:val="000000"/>
          <w:sz w:val="24"/>
          <w:szCs w:val="24"/>
        </w:rPr>
        <w:t>; a</w:t>
      </w:r>
      <w:r w:rsidR="00857444">
        <w:rPr>
          <w:rFonts w:ascii="Times New Roman" w:hAnsi="Times New Roman" w:cs="Times New Roman"/>
          <w:color w:val="000000"/>
          <w:sz w:val="24"/>
          <w:szCs w:val="24"/>
        </w:rPr>
        <w:t xml:space="preserve">demás, se encuentra integrado por: </w:t>
      </w:r>
      <w:r>
        <w:rPr>
          <w:rFonts w:ascii="Times New Roman" w:hAnsi="Times New Roman" w:cs="Times New Roman"/>
          <w:color w:val="000000"/>
          <w:sz w:val="24"/>
          <w:szCs w:val="24"/>
        </w:rPr>
        <w:t>F</w:t>
      </w:r>
      <w:r w:rsidR="00E813DB" w:rsidRPr="00A712E7">
        <w:rPr>
          <w:rFonts w:ascii="Times New Roman" w:hAnsi="Times New Roman" w:cs="Times New Roman"/>
          <w:color w:val="000000"/>
          <w:sz w:val="24"/>
          <w:szCs w:val="24"/>
        </w:rPr>
        <w:t>abiana Serviddio, Mariana Marchesi, Cecilia Rabossi y Viviana Usubiaga</w:t>
      </w:r>
      <w:r>
        <w:rPr>
          <w:rFonts w:ascii="Times New Roman" w:hAnsi="Times New Roman" w:cs="Times New Roman"/>
          <w:color w:val="000000"/>
          <w:sz w:val="24"/>
          <w:szCs w:val="24"/>
        </w:rPr>
        <w:t xml:space="preserve">. </w:t>
      </w:r>
      <w:r w:rsidR="00857444">
        <w:rPr>
          <w:rFonts w:ascii="Times New Roman" w:hAnsi="Times New Roman" w:cs="Times New Roman"/>
          <w:color w:val="000000"/>
          <w:sz w:val="24"/>
          <w:szCs w:val="24"/>
        </w:rPr>
        <w:t>En un período de quince años entre 2002 y 2017, el GEME efectúa cuatro jornadas sobre la escritura de la historia de las exposiciones</w:t>
      </w:r>
      <w:r w:rsidR="00B24FE9">
        <w:rPr>
          <w:rFonts w:ascii="Times New Roman" w:hAnsi="Times New Roman" w:cs="Times New Roman"/>
          <w:color w:val="000000"/>
          <w:sz w:val="24"/>
          <w:szCs w:val="24"/>
        </w:rPr>
        <w:t xml:space="preserve"> y la curaduría</w:t>
      </w:r>
      <w:r w:rsidR="00857444">
        <w:rPr>
          <w:rFonts w:ascii="Times New Roman" w:hAnsi="Times New Roman" w:cs="Times New Roman"/>
          <w:color w:val="000000"/>
          <w:sz w:val="24"/>
          <w:szCs w:val="24"/>
        </w:rPr>
        <w:t xml:space="preserve">, y cuatro publicaciones como resultado de las mismas. Estos volúmenes conforman un </w:t>
      </w:r>
      <w:r w:rsidR="00857444" w:rsidRPr="00857444">
        <w:rPr>
          <w:rFonts w:ascii="Times New Roman" w:hAnsi="Times New Roman" w:cs="Times New Roman"/>
          <w:i/>
          <w:color w:val="000000"/>
          <w:sz w:val="24"/>
          <w:szCs w:val="24"/>
        </w:rPr>
        <w:t>corpus</w:t>
      </w:r>
      <w:r w:rsidR="00857444">
        <w:rPr>
          <w:rFonts w:ascii="Times New Roman" w:hAnsi="Times New Roman" w:cs="Times New Roman"/>
          <w:color w:val="000000"/>
          <w:sz w:val="24"/>
          <w:szCs w:val="24"/>
        </w:rPr>
        <w:t xml:space="preserve"> de estudios únicos en su tipo en </w:t>
      </w:r>
      <w:r w:rsidR="0056489F">
        <w:rPr>
          <w:rFonts w:ascii="Times New Roman" w:hAnsi="Times New Roman" w:cs="Times New Roman"/>
          <w:color w:val="000000"/>
          <w:sz w:val="24"/>
          <w:szCs w:val="24"/>
        </w:rPr>
        <w:t>la región latinoamericana</w:t>
      </w:r>
      <w:r w:rsidR="00857444">
        <w:rPr>
          <w:rFonts w:ascii="Times New Roman" w:hAnsi="Times New Roman" w:cs="Times New Roman"/>
          <w:color w:val="000000"/>
          <w:sz w:val="24"/>
          <w:szCs w:val="24"/>
        </w:rPr>
        <w:t xml:space="preserve">. </w:t>
      </w:r>
    </w:p>
    <w:p w14:paraId="7917010D" w14:textId="140CC764" w:rsidR="00857444" w:rsidRDefault="00857444" w:rsidP="00E813DB">
      <w:pPr>
        <w:spacing w:after="0" w:line="360" w:lineRule="auto"/>
        <w:jc w:val="both"/>
        <w:rPr>
          <w:rFonts w:ascii="Times New Roman" w:hAnsi="Times New Roman" w:cs="Times New Roman"/>
          <w:color w:val="000000"/>
          <w:sz w:val="24"/>
          <w:szCs w:val="24"/>
        </w:rPr>
      </w:pPr>
    </w:p>
    <w:p w14:paraId="0290466A" w14:textId="0A224601" w:rsidR="00857444" w:rsidRDefault="00287B30" w:rsidP="00E813DB">
      <w:pPr>
        <w:spacing w:after="0" w:line="360" w:lineRule="auto"/>
        <w:jc w:val="both"/>
        <w:rPr>
          <w:rFonts w:ascii="Times New Roman" w:hAnsi="Times New Roman" w:cs="Times New Roman"/>
          <w:b/>
          <w:color w:val="000000"/>
          <w:sz w:val="24"/>
          <w:szCs w:val="24"/>
        </w:rPr>
      </w:pPr>
      <w:r w:rsidRPr="00287B30">
        <w:rPr>
          <w:rFonts w:ascii="Times New Roman" w:hAnsi="Times New Roman" w:cs="Times New Roman"/>
          <w:b/>
          <w:color w:val="000000"/>
          <w:sz w:val="24"/>
          <w:szCs w:val="24"/>
        </w:rPr>
        <w:t>Breve historia del GEME</w:t>
      </w:r>
      <w:r w:rsidR="00AD79AC">
        <w:rPr>
          <w:rFonts w:ascii="Times New Roman" w:hAnsi="Times New Roman" w:cs="Times New Roman"/>
          <w:b/>
          <w:color w:val="000000"/>
          <w:sz w:val="24"/>
          <w:szCs w:val="24"/>
        </w:rPr>
        <w:t xml:space="preserve"> y sus jornadas </w:t>
      </w:r>
    </w:p>
    <w:p w14:paraId="05B19412" w14:textId="77777777" w:rsidR="00C47B4D" w:rsidRPr="00287B30" w:rsidRDefault="00C47B4D" w:rsidP="00E813DB">
      <w:pPr>
        <w:spacing w:after="0" w:line="360" w:lineRule="auto"/>
        <w:jc w:val="both"/>
        <w:rPr>
          <w:rFonts w:ascii="Times New Roman" w:hAnsi="Times New Roman" w:cs="Times New Roman"/>
          <w:b/>
          <w:color w:val="000000"/>
          <w:sz w:val="24"/>
          <w:szCs w:val="24"/>
        </w:rPr>
      </w:pPr>
    </w:p>
    <w:p w14:paraId="38A19626" w14:textId="53335A06" w:rsidR="00D26E48" w:rsidRDefault="00AD79AC" w:rsidP="009B30C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En un principio e</w:t>
      </w:r>
      <w:r w:rsidR="00287B30">
        <w:rPr>
          <w:rFonts w:ascii="Times New Roman" w:hAnsi="Times New Roman" w:cs="Times New Roman"/>
          <w:color w:val="000000"/>
          <w:sz w:val="24"/>
          <w:szCs w:val="24"/>
        </w:rPr>
        <w:t xml:space="preserve">l grupo </w:t>
      </w:r>
      <w:r w:rsidR="00DE5B9C">
        <w:rPr>
          <w:rFonts w:ascii="Times New Roman" w:hAnsi="Times New Roman" w:cs="Times New Roman"/>
          <w:color w:val="000000"/>
          <w:sz w:val="24"/>
          <w:szCs w:val="24"/>
        </w:rPr>
        <w:t xml:space="preserve">trabaja </w:t>
      </w:r>
      <w:r w:rsidR="00E813DB" w:rsidRPr="00A712E7">
        <w:rPr>
          <w:rFonts w:ascii="Times New Roman" w:hAnsi="Times New Roman" w:cs="Times New Roman"/>
          <w:color w:val="000000"/>
          <w:sz w:val="24"/>
          <w:szCs w:val="24"/>
        </w:rPr>
        <w:t>en el departamento de investigación del M</w:t>
      </w:r>
      <w:r w:rsidR="000B32BC">
        <w:rPr>
          <w:rFonts w:ascii="Times New Roman" w:hAnsi="Times New Roman" w:cs="Times New Roman"/>
          <w:color w:val="000000"/>
          <w:sz w:val="24"/>
          <w:szCs w:val="24"/>
        </w:rPr>
        <w:t>useo Nacional de Bellas Artes (M</w:t>
      </w:r>
      <w:r w:rsidR="00E813DB">
        <w:rPr>
          <w:rFonts w:ascii="Times New Roman" w:hAnsi="Times New Roman" w:cs="Times New Roman"/>
          <w:color w:val="000000"/>
          <w:sz w:val="24"/>
          <w:szCs w:val="24"/>
        </w:rPr>
        <w:t>NBA</w:t>
      </w:r>
      <w:r w:rsidR="000B32BC">
        <w:rPr>
          <w:rFonts w:ascii="Times New Roman" w:hAnsi="Times New Roman" w:cs="Times New Roman"/>
          <w:color w:val="000000"/>
          <w:sz w:val="24"/>
          <w:szCs w:val="24"/>
        </w:rPr>
        <w:t>)</w:t>
      </w:r>
      <w:r w:rsidR="000B32BC">
        <w:rPr>
          <w:rStyle w:val="Refdenotaalpie"/>
          <w:rFonts w:ascii="Times New Roman" w:hAnsi="Times New Roman" w:cs="Times New Roman"/>
          <w:color w:val="000000"/>
          <w:sz w:val="24"/>
          <w:szCs w:val="24"/>
        </w:rPr>
        <w:footnoteReference w:id="3"/>
      </w:r>
      <w:r w:rsidR="00DE5B9C">
        <w:rPr>
          <w:rFonts w:ascii="Times New Roman" w:hAnsi="Times New Roman" w:cs="Times New Roman"/>
          <w:color w:val="000000"/>
          <w:sz w:val="24"/>
          <w:szCs w:val="24"/>
        </w:rPr>
        <w:t xml:space="preserve"> con un </w:t>
      </w:r>
      <w:r w:rsidR="00E813DB">
        <w:rPr>
          <w:rFonts w:ascii="Times New Roman" w:hAnsi="Times New Roman" w:cs="Times New Roman"/>
          <w:color w:val="000000"/>
          <w:sz w:val="24"/>
          <w:szCs w:val="24"/>
        </w:rPr>
        <w:t>subsidio</w:t>
      </w:r>
      <w:r w:rsidR="00DE5B9C">
        <w:rPr>
          <w:rFonts w:ascii="Times New Roman" w:hAnsi="Times New Roman" w:cs="Times New Roman"/>
          <w:color w:val="000000"/>
          <w:sz w:val="24"/>
          <w:szCs w:val="24"/>
        </w:rPr>
        <w:t xml:space="preserve"> que le otorga</w:t>
      </w:r>
      <w:r w:rsidR="00E813DB">
        <w:rPr>
          <w:rFonts w:ascii="Times New Roman" w:hAnsi="Times New Roman" w:cs="Times New Roman"/>
          <w:color w:val="000000"/>
          <w:sz w:val="24"/>
          <w:szCs w:val="24"/>
        </w:rPr>
        <w:t xml:space="preserve"> la F</w:t>
      </w:r>
      <w:r w:rsidR="00E813DB" w:rsidRPr="00A712E7">
        <w:rPr>
          <w:rFonts w:ascii="Times New Roman" w:hAnsi="Times New Roman" w:cs="Times New Roman"/>
          <w:color w:val="000000"/>
          <w:sz w:val="24"/>
          <w:szCs w:val="24"/>
        </w:rPr>
        <w:t>undación Antorchas</w:t>
      </w:r>
      <w:r w:rsidR="00DE5B9C">
        <w:rPr>
          <w:rFonts w:ascii="Times New Roman" w:hAnsi="Times New Roman" w:cs="Times New Roman"/>
          <w:color w:val="000000"/>
          <w:sz w:val="24"/>
          <w:szCs w:val="24"/>
        </w:rPr>
        <w:t xml:space="preserve">. María José Herrera señala </w:t>
      </w:r>
      <w:r w:rsidR="00E813DB" w:rsidRPr="00A712E7">
        <w:rPr>
          <w:rFonts w:ascii="Times New Roman" w:hAnsi="Times New Roman" w:cs="Times New Roman"/>
          <w:color w:val="000000"/>
          <w:sz w:val="24"/>
          <w:szCs w:val="24"/>
        </w:rPr>
        <w:t>en la primera publicación</w:t>
      </w:r>
      <w:r w:rsidR="00DE5B9C">
        <w:rPr>
          <w:rFonts w:ascii="Times New Roman" w:hAnsi="Times New Roman" w:cs="Times New Roman"/>
          <w:color w:val="000000"/>
          <w:sz w:val="24"/>
          <w:szCs w:val="24"/>
        </w:rPr>
        <w:t xml:space="preserve"> que la</w:t>
      </w:r>
      <w:r w:rsidR="00E813DB" w:rsidRPr="00A712E7">
        <w:rPr>
          <w:rFonts w:ascii="Times New Roman" w:hAnsi="Times New Roman" w:cs="Times New Roman"/>
          <w:color w:val="000000"/>
          <w:sz w:val="24"/>
          <w:szCs w:val="24"/>
        </w:rPr>
        <w:t xml:space="preserve"> labor “consistió en relevar e investigar las exposiciones de cada década en las principales instituciones públicas de Buenos Aires entre 1955 y 2006” (Herrera, 2009</w:t>
      </w:r>
      <w:r w:rsidR="00E813DB">
        <w:rPr>
          <w:rFonts w:ascii="Times New Roman" w:hAnsi="Times New Roman" w:cs="Times New Roman"/>
          <w:color w:val="000000"/>
          <w:sz w:val="24"/>
          <w:szCs w:val="24"/>
        </w:rPr>
        <w:t>:10</w:t>
      </w:r>
      <w:r w:rsidR="00E813DB" w:rsidRPr="00A712E7">
        <w:rPr>
          <w:rFonts w:ascii="Times New Roman" w:hAnsi="Times New Roman" w:cs="Times New Roman"/>
          <w:color w:val="000000"/>
          <w:sz w:val="24"/>
          <w:szCs w:val="24"/>
        </w:rPr>
        <w:t xml:space="preserve">) para conformar una base de datos y profundizar en el estudio de una exposición determinada, con la idea de presentar estos estudios en </w:t>
      </w:r>
      <w:r w:rsidR="00E813DB">
        <w:rPr>
          <w:rFonts w:ascii="Times New Roman" w:hAnsi="Times New Roman" w:cs="Times New Roman"/>
          <w:color w:val="000000"/>
          <w:sz w:val="24"/>
          <w:szCs w:val="24"/>
        </w:rPr>
        <w:t>encuentros</w:t>
      </w:r>
      <w:r w:rsidR="00E813DB" w:rsidRPr="00A712E7">
        <w:rPr>
          <w:rFonts w:ascii="Times New Roman" w:hAnsi="Times New Roman" w:cs="Times New Roman"/>
          <w:color w:val="000000"/>
          <w:sz w:val="24"/>
          <w:szCs w:val="24"/>
        </w:rPr>
        <w:t xml:space="preserve"> sobre la temática.</w:t>
      </w:r>
      <w:r w:rsidR="00E813DB" w:rsidRPr="00A712E7">
        <w:rPr>
          <w:rStyle w:val="Refdenotaalpie"/>
          <w:rFonts w:ascii="Times New Roman" w:hAnsi="Times New Roman" w:cs="Times New Roman"/>
          <w:color w:val="000000"/>
          <w:sz w:val="24"/>
          <w:szCs w:val="24"/>
        </w:rPr>
        <w:footnoteReference w:id="4"/>
      </w:r>
      <w:r w:rsidR="00E813DB">
        <w:rPr>
          <w:rFonts w:ascii="Times New Roman" w:hAnsi="Times New Roman" w:cs="Times New Roman"/>
          <w:color w:val="000000"/>
          <w:sz w:val="24"/>
          <w:szCs w:val="24"/>
        </w:rPr>
        <w:t xml:space="preserve"> </w:t>
      </w:r>
      <w:r w:rsidR="009B30C2" w:rsidRPr="00194E14">
        <w:rPr>
          <w:rFonts w:ascii="Times New Roman" w:hAnsi="Times New Roman" w:cs="Times New Roman"/>
          <w:sz w:val="24"/>
          <w:szCs w:val="24"/>
        </w:rPr>
        <w:t>Las</w:t>
      </w:r>
      <w:r w:rsidR="009B30C2">
        <w:rPr>
          <w:rFonts w:ascii="Times New Roman" w:hAnsi="Times New Roman" w:cs="Times New Roman"/>
          <w:sz w:val="24"/>
          <w:szCs w:val="24"/>
        </w:rPr>
        <w:t xml:space="preserve"> jornadas sobre exposiciones que organiza el GEME entre 2006 y 2013 </w:t>
      </w:r>
      <w:r w:rsidR="009B30C2">
        <w:rPr>
          <w:rFonts w:ascii="Times New Roman" w:hAnsi="Times New Roman" w:cs="Times New Roman"/>
          <w:color w:val="000000" w:themeColor="text1"/>
          <w:sz w:val="24"/>
          <w:szCs w:val="24"/>
        </w:rPr>
        <w:t>son plataformas de discusión e intercambio</w:t>
      </w:r>
      <w:r w:rsidR="009B30C2">
        <w:rPr>
          <w:rStyle w:val="Refdenotaalpie"/>
          <w:rFonts w:ascii="Times New Roman" w:hAnsi="Times New Roman" w:cs="Times New Roman"/>
          <w:color w:val="000000" w:themeColor="text1"/>
          <w:sz w:val="24"/>
          <w:szCs w:val="24"/>
        </w:rPr>
        <w:footnoteReference w:id="5"/>
      </w:r>
      <w:r w:rsidR="009B30C2">
        <w:rPr>
          <w:rFonts w:ascii="Times New Roman" w:hAnsi="Times New Roman" w:cs="Times New Roman"/>
          <w:color w:val="000000" w:themeColor="text1"/>
          <w:sz w:val="24"/>
          <w:szCs w:val="24"/>
        </w:rPr>
        <w:t xml:space="preserve"> entre colegas de Argentina y el exterior, que conllevan una organización y una gestión mancomunadas. La primera se realiza </w:t>
      </w:r>
      <w:r w:rsidR="009B30C2" w:rsidRPr="005B33CB">
        <w:rPr>
          <w:rFonts w:ascii="Times New Roman" w:hAnsi="Times New Roman" w:cs="Times New Roman"/>
          <w:color w:val="000000" w:themeColor="text1"/>
          <w:sz w:val="24"/>
          <w:szCs w:val="24"/>
        </w:rPr>
        <w:t>en</w:t>
      </w:r>
      <w:r w:rsidR="009B30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mayo de </w:t>
      </w:r>
      <w:r w:rsidR="009B30C2">
        <w:rPr>
          <w:rFonts w:ascii="Times New Roman" w:hAnsi="Times New Roman" w:cs="Times New Roman"/>
          <w:color w:val="000000" w:themeColor="text1"/>
          <w:sz w:val="24"/>
          <w:szCs w:val="24"/>
        </w:rPr>
        <w:t xml:space="preserve">2006 en </w:t>
      </w:r>
      <w:r w:rsidR="009B30C2" w:rsidRPr="005B33CB">
        <w:rPr>
          <w:rFonts w:ascii="Times New Roman" w:hAnsi="Times New Roman" w:cs="Times New Roman"/>
          <w:color w:val="000000" w:themeColor="text1"/>
          <w:sz w:val="24"/>
          <w:szCs w:val="24"/>
        </w:rPr>
        <w:t>el MNBA</w:t>
      </w:r>
      <w:r w:rsidR="009B30C2">
        <w:rPr>
          <w:rFonts w:ascii="Times New Roman" w:hAnsi="Times New Roman" w:cs="Times New Roman"/>
          <w:color w:val="000000" w:themeColor="text1"/>
          <w:sz w:val="24"/>
          <w:szCs w:val="24"/>
        </w:rPr>
        <w:t xml:space="preserve"> (ciudad de Buenos Aires)</w:t>
      </w:r>
      <w:r w:rsidR="009B30C2" w:rsidRPr="005B33CB">
        <w:rPr>
          <w:rFonts w:ascii="Times New Roman" w:hAnsi="Times New Roman" w:cs="Times New Roman"/>
          <w:color w:val="000000" w:themeColor="text1"/>
          <w:sz w:val="24"/>
          <w:szCs w:val="24"/>
        </w:rPr>
        <w:t xml:space="preserve"> con el auspicio de</w:t>
      </w:r>
      <w:r w:rsidR="009B30C2">
        <w:rPr>
          <w:rFonts w:ascii="Times New Roman" w:hAnsi="Times New Roman" w:cs="Times New Roman"/>
          <w:color w:val="000000" w:themeColor="text1"/>
          <w:sz w:val="24"/>
          <w:szCs w:val="24"/>
        </w:rPr>
        <w:t xml:space="preserve"> la Dirección General de Museos</w:t>
      </w:r>
      <w:r>
        <w:rPr>
          <w:rFonts w:ascii="Times New Roman" w:hAnsi="Times New Roman" w:cs="Times New Roman"/>
          <w:color w:val="000000" w:themeColor="text1"/>
          <w:sz w:val="24"/>
          <w:szCs w:val="24"/>
        </w:rPr>
        <w:t xml:space="preserve">. Se denominan </w:t>
      </w:r>
      <w:r w:rsidRPr="00C56D0B">
        <w:rPr>
          <w:rFonts w:ascii="Times New Roman" w:hAnsi="Times New Roman" w:cs="Times New Roman"/>
          <w:i/>
          <w:color w:val="000000"/>
          <w:sz w:val="24"/>
          <w:szCs w:val="24"/>
        </w:rPr>
        <w:t>Primeras jornadas sobre exposiciones de arte argentino 1960 – 2006</w:t>
      </w:r>
      <w:r w:rsidRPr="00A712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Este encuentro parte </w:t>
      </w:r>
      <w:r w:rsidRPr="00A712E7">
        <w:rPr>
          <w:rFonts w:ascii="Times New Roman" w:hAnsi="Times New Roman" w:cs="Times New Roman"/>
          <w:color w:val="000000"/>
          <w:sz w:val="24"/>
          <w:szCs w:val="24"/>
        </w:rPr>
        <w:t>de la premisa de que “las exposiciones son un instrumento privilegiado para la administración de los significados del arte” (</w:t>
      </w:r>
      <w:r>
        <w:rPr>
          <w:rFonts w:ascii="Times New Roman" w:hAnsi="Times New Roman" w:cs="Times New Roman"/>
          <w:color w:val="000000"/>
          <w:sz w:val="24"/>
          <w:szCs w:val="24"/>
        </w:rPr>
        <w:t>2009:10</w:t>
      </w:r>
      <w:r w:rsidRPr="00A712E7">
        <w:rPr>
          <w:rFonts w:ascii="Times New Roman" w:hAnsi="Times New Roman" w:cs="Times New Roman"/>
          <w:color w:val="000000"/>
          <w:sz w:val="24"/>
          <w:szCs w:val="24"/>
        </w:rPr>
        <w:t xml:space="preserve">) y llaman a la reflexión sobre las tendencias curatoriales </w:t>
      </w:r>
      <w:r>
        <w:rPr>
          <w:rFonts w:ascii="Times New Roman" w:hAnsi="Times New Roman" w:cs="Times New Roman"/>
          <w:color w:val="000000"/>
          <w:sz w:val="24"/>
          <w:szCs w:val="24"/>
        </w:rPr>
        <w:t>y las políticas culturales que é</w:t>
      </w:r>
      <w:r w:rsidRPr="00A712E7">
        <w:rPr>
          <w:rFonts w:ascii="Times New Roman" w:hAnsi="Times New Roman" w:cs="Times New Roman"/>
          <w:color w:val="000000"/>
          <w:sz w:val="24"/>
          <w:szCs w:val="24"/>
        </w:rPr>
        <w:t>stas implican</w:t>
      </w:r>
      <w:r>
        <w:rPr>
          <w:rFonts w:ascii="Times New Roman" w:hAnsi="Times New Roman" w:cs="Times New Roman"/>
          <w:color w:val="000000"/>
          <w:sz w:val="24"/>
          <w:szCs w:val="24"/>
        </w:rPr>
        <w:t>,</w:t>
      </w:r>
      <w:r w:rsidRPr="00A712E7">
        <w:rPr>
          <w:rFonts w:ascii="Times New Roman" w:hAnsi="Times New Roman" w:cs="Times New Roman"/>
          <w:color w:val="000000"/>
          <w:sz w:val="24"/>
          <w:szCs w:val="24"/>
        </w:rPr>
        <w:t xml:space="preserve"> estudiando diversos tipos de exposiciones con la intención de verificar la circulación de los discursos teóricos y artísticos, sus relaciones y sus formas de comunicación. </w:t>
      </w:r>
      <w:r>
        <w:rPr>
          <w:rFonts w:ascii="Times New Roman" w:hAnsi="Times New Roman" w:cs="Times New Roman"/>
          <w:color w:val="000000"/>
          <w:sz w:val="24"/>
          <w:szCs w:val="24"/>
        </w:rPr>
        <w:t xml:space="preserve">En esta oportunidad, se produce un </w:t>
      </w:r>
      <w:r w:rsidRPr="00A712E7">
        <w:rPr>
          <w:rFonts w:ascii="Times New Roman" w:hAnsi="Times New Roman" w:cs="Times New Roman"/>
          <w:color w:val="000000"/>
          <w:sz w:val="24"/>
          <w:szCs w:val="24"/>
        </w:rPr>
        <w:t xml:space="preserve">intercambio </w:t>
      </w:r>
      <w:r>
        <w:rPr>
          <w:rFonts w:ascii="Times New Roman" w:hAnsi="Times New Roman" w:cs="Times New Roman"/>
          <w:color w:val="000000"/>
          <w:sz w:val="24"/>
          <w:szCs w:val="24"/>
        </w:rPr>
        <w:t xml:space="preserve">académico </w:t>
      </w:r>
      <w:r w:rsidRPr="00A712E7">
        <w:rPr>
          <w:rFonts w:ascii="Times New Roman" w:hAnsi="Times New Roman" w:cs="Times New Roman"/>
          <w:color w:val="000000"/>
          <w:sz w:val="24"/>
          <w:szCs w:val="24"/>
        </w:rPr>
        <w:t>entre curadores</w:t>
      </w:r>
      <w:r>
        <w:rPr>
          <w:rFonts w:ascii="Times New Roman" w:hAnsi="Times New Roman" w:cs="Times New Roman"/>
          <w:color w:val="000000"/>
          <w:sz w:val="24"/>
          <w:szCs w:val="24"/>
        </w:rPr>
        <w:t>, historiadores</w:t>
      </w:r>
      <w:r w:rsidRPr="00A712E7">
        <w:rPr>
          <w:rFonts w:ascii="Times New Roman" w:hAnsi="Times New Roman" w:cs="Times New Roman"/>
          <w:color w:val="000000"/>
          <w:sz w:val="24"/>
          <w:szCs w:val="24"/>
        </w:rPr>
        <w:t xml:space="preserve"> e investigadores de Buenos Aires, La Plata, Rosario y Córdoba.</w:t>
      </w:r>
      <w:r>
        <w:rPr>
          <w:rFonts w:ascii="Times New Roman" w:hAnsi="Times New Roman" w:cs="Times New Roman"/>
          <w:color w:val="000000"/>
          <w:sz w:val="24"/>
          <w:szCs w:val="24"/>
        </w:rPr>
        <w:t xml:space="preserve"> E</w:t>
      </w:r>
      <w:r w:rsidRPr="00FE10FE">
        <w:rPr>
          <w:rFonts w:ascii="Times New Roman" w:hAnsi="Times New Roman" w:cs="Times New Roman"/>
          <w:color w:val="000000"/>
          <w:sz w:val="24"/>
          <w:szCs w:val="24"/>
        </w:rPr>
        <w:t xml:space="preserve">n septiembre de 2009 </w:t>
      </w:r>
      <w:r>
        <w:rPr>
          <w:rFonts w:ascii="Times New Roman" w:hAnsi="Times New Roman" w:cs="Times New Roman"/>
          <w:color w:val="000000"/>
          <w:sz w:val="24"/>
          <w:szCs w:val="24"/>
        </w:rPr>
        <w:t xml:space="preserve">el GEME </w:t>
      </w:r>
      <w:r w:rsidRPr="00FE10FE">
        <w:rPr>
          <w:rFonts w:ascii="Times New Roman" w:hAnsi="Times New Roman" w:cs="Times New Roman"/>
          <w:color w:val="000000"/>
          <w:sz w:val="24"/>
          <w:szCs w:val="24"/>
        </w:rPr>
        <w:t xml:space="preserve">lleva a cabo las segundas jornadas sobre exposiciones en </w:t>
      </w:r>
      <w:r>
        <w:rPr>
          <w:rFonts w:ascii="Times New Roman" w:hAnsi="Times New Roman" w:cs="Times New Roman"/>
          <w:color w:val="000000"/>
          <w:sz w:val="24"/>
          <w:szCs w:val="24"/>
        </w:rPr>
        <w:t xml:space="preserve">la Ciudad de las Artes (ciudad de </w:t>
      </w:r>
      <w:r w:rsidRPr="00FE10FE">
        <w:rPr>
          <w:rFonts w:ascii="Times New Roman" w:hAnsi="Times New Roman" w:cs="Times New Roman"/>
          <w:color w:val="000000"/>
          <w:sz w:val="24"/>
          <w:szCs w:val="24"/>
        </w:rPr>
        <w:t>Córdoba</w:t>
      </w:r>
      <w:r>
        <w:rPr>
          <w:rFonts w:ascii="Times New Roman" w:hAnsi="Times New Roman" w:cs="Times New Roman"/>
          <w:color w:val="000000"/>
          <w:sz w:val="24"/>
          <w:szCs w:val="24"/>
        </w:rPr>
        <w:t xml:space="preserve">), </w:t>
      </w:r>
      <w:r w:rsidRPr="005B33CB">
        <w:rPr>
          <w:rFonts w:ascii="Times New Roman" w:hAnsi="Times New Roman" w:cs="Times New Roman"/>
          <w:color w:val="000000" w:themeColor="text1"/>
          <w:sz w:val="24"/>
          <w:szCs w:val="24"/>
        </w:rPr>
        <w:t>con el apoyo de la Asociación Argentina de Críticos de Arte y la Escuela Superior de Bellas Artes Dr. José Figueroa Alcorta</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lastRenderedPageBreak/>
        <w:t>Para ese entonces, el grupo continú</w:t>
      </w:r>
      <w:r w:rsidRPr="00FE10F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sólo </w:t>
      </w:r>
      <w:r w:rsidRPr="00FE10FE">
        <w:rPr>
          <w:rFonts w:ascii="Times New Roman" w:hAnsi="Times New Roman" w:cs="Times New Roman"/>
          <w:color w:val="000000"/>
          <w:sz w:val="24"/>
          <w:szCs w:val="24"/>
        </w:rPr>
        <w:t xml:space="preserve">bajo la </w:t>
      </w:r>
      <w:r>
        <w:rPr>
          <w:rFonts w:ascii="Times New Roman" w:hAnsi="Times New Roman" w:cs="Times New Roman"/>
          <w:color w:val="000000"/>
          <w:sz w:val="24"/>
          <w:szCs w:val="24"/>
        </w:rPr>
        <w:t>direc</w:t>
      </w:r>
      <w:r w:rsidRPr="00FE10FE">
        <w:rPr>
          <w:rFonts w:ascii="Times New Roman" w:hAnsi="Times New Roman" w:cs="Times New Roman"/>
          <w:color w:val="000000"/>
          <w:sz w:val="24"/>
          <w:szCs w:val="24"/>
        </w:rPr>
        <w:t>ción de María José Herrera</w:t>
      </w:r>
      <w:r>
        <w:rPr>
          <w:rFonts w:ascii="Times New Roman" w:hAnsi="Times New Roman" w:cs="Times New Roman"/>
          <w:color w:val="000000"/>
          <w:sz w:val="24"/>
          <w:szCs w:val="24"/>
        </w:rPr>
        <w:t xml:space="preserve"> sumándose desde el departamento de investigación del MNBA Patricia Corsani, María Florencia Galesio y Paola Melgarejo. </w:t>
      </w:r>
      <w:r>
        <w:rPr>
          <w:rFonts w:ascii="Times New Roman" w:hAnsi="Times New Roman" w:cs="Times New Roman"/>
          <w:color w:val="000000" w:themeColor="text1"/>
          <w:sz w:val="24"/>
          <w:szCs w:val="24"/>
        </w:rPr>
        <w:t xml:space="preserve">Las </w:t>
      </w:r>
      <w:r w:rsidR="009B30C2">
        <w:rPr>
          <w:rFonts w:ascii="Times New Roman" w:hAnsi="Times New Roman" w:cs="Times New Roman"/>
          <w:color w:val="000000" w:themeColor="text1"/>
          <w:sz w:val="24"/>
          <w:szCs w:val="24"/>
        </w:rPr>
        <w:t>tercera</w:t>
      </w:r>
      <w:r>
        <w:rPr>
          <w:rFonts w:ascii="Times New Roman" w:hAnsi="Times New Roman" w:cs="Times New Roman"/>
          <w:color w:val="000000" w:themeColor="text1"/>
          <w:sz w:val="24"/>
          <w:szCs w:val="24"/>
        </w:rPr>
        <w:t>s jornadas se efectúan</w:t>
      </w:r>
      <w:r w:rsidR="009B30C2">
        <w:rPr>
          <w:rFonts w:ascii="Times New Roman" w:hAnsi="Times New Roman" w:cs="Times New Roman"/>
          <w:color w:val="000000" w:themeColor="text1"/>
          <w:sz w:val="24"/>
          <w:szCs w:val="24"/>
        </w:rPr>
        <w:t xml:space="preserve"> en 2011</w:t>
      </w:r>
      <w:r w:rsidR="009B30C2" w:rsidRPr="005B33CB">
        <w:rPr>
          <w:rFonts w:ascii="Times New Roman" w:hAnsi="Times New Roman" w:cs="Times New Roman"/>
          <w:color w:val="000000" w:themeColor="text1"/>
          <w:sz w:val="24"/>
          <w:szCs w:val="24"/>
        </w:rPr>
        <w:t xml:space="preserve"> en el Centro Cultural Parque España </w:t>
      </w:r>
      <w:r w:rsidR="009B30C2">
        <w:rPr>
          <w:rFonts w:ascii="Times New Roman" w:hAnsi="Times New Roman" w:cs="Times New Roman"/>
          <w:color w:val="000000" w:themeColor="text1"/>
          <w:sz w:val="24"/>
          <w:szCs w:val="24"/>
        </w:rPr>
        <w:t xml:space="preserve">(Rosario, Santa Fe) </w:t>
      </w:r>
      <w:r w:rsidR="009B30C2" w:rsidRPr="005B33CB">
        <w:rPr>
          <w:rFonts w:ascii="Times New Roman" w:hAnsi="Times New Roman" w:cs="Times New Roman"/>
          <w:color w:val="000000" w:themeColor="text1"/>
          <w:sz w:val="24"/>
          <w:szCs w:val="24"/>
        </w:rPr>
        <w:t>con el patrocinio del Ministerio de Innovación y Cultura de la provincia de Santa Fe y la Universidad Nacional de Tres de Febrero</w:t>
      </w:r>
      <w:r>
        <w:rPr>
          <w:rFonts w:ascii="Times New Roman" w:hAnsi="Times New Roman" w:cs="Times New Roman"/>
          <w:color w:val="000000" w:themeColor="text1"/>
          <w:sz w:val="24"/>
          <w:szCs w:val="24"/>
        </w:rPr>
        <w:t>.</w:t>
      </w:r>
      <w:r w:rsidR="000B32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Las últimas jornadas del GEME se producen en agosto de 2</w:t>
      </w:r>
      <w:r w:rsidR="009B30C2" w:rsidRPr="005B33CB">
        <w:rPr>
          <w:rFonts w:ascii="Times New Roman" w:hAnsi="Times New Roman" w:cs="Times New Roman"/>
          <w:color w:val="000000" w:themeColor="text1"/>
          <w:sz w:val="24"/>
          <w:szCs w:val="24"/>
        </w:rPr>
        <w:t>013 en</w:t>
      </w:r>
      <w:r w:rsidR="009B30C2">
        <w:rPr>
          <w:rFonts w:ascii="Times New Roman" w:hAnsi="Times New Roman" w:cs="Times New Roman"/>
          <w:color w:val="000000" w:themeColor="text1"/>
          <w:sz w:val="24"/>
          <w:szCs w:val="24"/>
        </w:rPr>
        <w:t xml:space="preserve"> la sede de la </w:t>
      </w:r>
      <w:r w:rsidRPr="00FE10FE">
        <w:rPr>
          <w:rFonts w:ascii="Times New Roman" w:hAnsi="Times New Roman" w:cs="Times New Roman"/>
          <w:sz w:val="24"/>
          <w:szCs w:val="24"/>
        </w:rPr>
        <w:t>Un</w:t>
      </w:r>
      <w:r>
        <w:rPr>
          <w:rFonts w:ascii="Times New Roman" w:hAnsi="Times New Roman" w:cs="Times New Roman"/>
          <w:sz w:val="24"/>
          <w:szCs w:val="24"/>
        </w:rPr>
        <w:t>iversidad Nacional de Tres de Febrero</w:t>
      </w:r>
      <w:r w:rsidR="0031628B">
        <w:rPr>
          <w:rFonts w:ascii="Times New Roman" w:hAnsi="Times New Roman" w:cs="Times New Roman"/>
          <w:sz w:val="24"/>
          <w:szCs w:val="24"/>
        </w:rPr>
        <w:t xml:space="preserve"> sita</w:t>
      </w:r>
      <w:r w:rsidR="009B30C2" w:rsidRPr="005B33CB">
        <w:rPr>
          <w:rFonts w:ascii="Times New Roman" w:hAnsi="Times New Roman" w:cs="Times New Roman"/>
          <w:color w:val="000000" w:themeColor="text1"/>
          <w:sz w:val="24"/>
          <w:szCs w:val="24"/>
        </w:rPr>
        <w:t xml:space="preserve"> </w:t>
      </w:r>
      <w:r w:rsidR="0031628B">
        <w:rPr>
          <w:rFonts w:ascii="Times New Roman" w:hAnsi="Times New Roman" w:cs="Times New Roman"/>
          <w:color w:val="000000" w:themeColor="text1"/>
          <w:sz w:val="24"/>
          <w:szCs w:val="24"/>
        </w:rPr>
        <w:t xml:space="preserve">en </w:t>
      </w:r>
      <w:r w:rsidR="009B30C2">
        <w:rPr>
          <w:rFonts w:ascii="Times New Roman" w:hAnsi="Times New Roman" w:cs="Times New Roman"/>
          <w:color w:val="000000" w:themeColor="text1"/>
          <w:sz w:val="24"/>
          <w:szCs w:val="24"/>
        </w:rPr>
        <w:t xml:space="preserve">el Centro Cultural Borges (ciudad </w:t>
      </w:r>
      <w:r w:rsidR="009B30C2" w:rsidRPr="005B33CB">
        <w:rPr>
          <w:rFonts w:ascii="Times New Roman" w:hAnsi="Times New Roman" w:cs="Times New Roman"/>
          <w:color w:val="000000" w:themeColor="text1"/>
          <w:sz w:val="24"/>
          <w:szCs w:val="24"/>
        </w:rPr>
        <w:t>Buenos Aires</w:t>
      </w:r>
      <w:r w:rsidR="009B30C2">
        <w:rPr>
          <w:rFonts w:ascii="Times New Roman" w:hAnsi="Times New Roman" w:cs="Times New Roman"/>
          <w:color w:val="000000" w:themeColor="text1"/>
          <w:sz w:val="24"/>
          <w:szCs w:val="24"/>
        </w:rPr>
        <w:t>)</w:t>
      </w:r>
      <w:r w:rsidR="009B30C2" w:rsidRPr="005B33CB">
        <w:rPr>
          <w:rFonts w:ascii="Times New Roman" w:hAnsi="Times New Roman" w:cs="Times New Roman"/>
          <w:color w:val="000000" w:themeColor="text1"/>
          <w:sz w:val="24"/>
          <w:szCs w:val="24"/>
        </w:rPr>
        <w:t xml:space="preserve">. </w:t>
      </w:r>
      <w:r w:rsidR="000B32BC">
        <w:rPr>
          <w:rFonts w:ascii="Times New Roman" w:hAnsi="Times New Roman" w:cs="Times New Roman"/>
          <w:color w:val="000000" w:themeColor="text1"/>
          <w:sz w:val="24"/>
          <w:szCs w:val="24"/>
        </w:rPr>
        <w:t xml:space="preserve">En cada ocasión, las </w:t>
      </w:r>
      <w:r w:rsidR="009B30C2">
        <w:rPr>
          <w:rFonts w:ascii="Times New Roman" w:hAnsi="Times New Roman" w:cs="Times New Roman"/>
          <w:color w:val="000000" w:themeColor="text1"/>
          <w:sz w:val="24"/>
          <w:szCs w:val="24"/>
        </w:rPr>
        <w:t>jornadas son acompañadas y difundidas por diversos museos, universidades y otras entidades culturales de todo el país, al igual que por referentes locales como Tomás Bondone</w:t>
      </w:r>
      <w:r w:rsidR="009B30C2">
        <w:rPr>
          <w:rStyle w:val="Refdenotaalpie"/>
          <w:rFonts w:ascii="Times New Roman" w:hAnsi="Times New Roman" w:cs="Times New Roman"/>
          <w:color w:val="000000" w:themeColor="text1"/>
          <w:sz w:val="24"/>
          <w:szCs w:val="24"/>
        </w:rPr>
        <w:footnoteReference w:id="6"/>
      </w:r>
      <w:r w:rsidR="009B30C2">
        <w:rPr>
          <w:rFonts w:ascii="Times New Roman" w:hAnsi="Times New Roman" w:cs="Times New Roman"/>
          <w:color w:val="000000" w:themeColor="text1"/>
          <w:sz w:val="24"/>
          <w:szCs w:val="24"/>
        </w:rPr>
        <w:t xml:space="preserve"> en Córdoba y Pablo Montini</w:t>
      </w:r>
      <w:r w:rsidR="009B30C2">
        <w:rPr>
          <w:rStyle w:val="Refdenotaalpie"/>
          <w:rFonts w:ascii="Times New Roman" w:hAnsi="Times New Roman" w:cs="Times New Roman"/>
          <w:color w:val="000000" w:themeColor="text1"/>
          <w:sz w:val="24"/>
          <w:szCs w:val="24"/>
        </w:rPr>
        <w:footnoteReference w:id="7"/>
      </w:r>
      <w:r w:rsidR="009B30C2">
        <w:rPr>
          <w:rFonts w:ascii="Times New Roman" w:hAnsi="Times New Roman" w:cs="Times New Roman"/>
          <w:color w:val="000000" w:themeColor="text1"/>
          <w:sz w:val="24"/>
          <w:szCs w:val="24"/>
        </w:rPr>
        <w:t xml:space="preserve"> en Rosario</w:t>
      </w:r>
      <w:r w:rsidR="0031628B">
        <w:rPr>
          <w:rFonts w:ascii="Times New Roman" w:hAnsi="Times New Roman" w:cs="Times New Roman"/>
          <w:color w:val="000000" w:themeColor="text1"/>
          <w:sz w:val="24"/>
          <w:szCs w:val="24"/>
        </w:rPr>
        <w:t>. A</w:t>
      </w:r>
      <w:r w:rsidR="009B30C2">
        <w:rPr>
          <w:rFonts w:ascii="Times New Roman" w:hAnsi="Times New Roman" w:cs="Times New Roman"/>
          <w:color w:val="000000" w:themeColor="text1"/>
          <w:sz w:val="24"/>
          <w:szCs w:val="24"/>
        </w:rPr>
        <w:t xml:space="preserve"> la vez, son aprovechadas para presentar las publicaciones que se van gestando. La intención de federalizar estos estudios es una de las cuestiones esenciales que alienta el GEME en toda su trayectoria. Cada simposio cuenta con </w:t>
      </w:r>
      <w:r w:rsidR="009B30C2" w:rsidRPr="00AE51E7">
        <w:rPr>
          <w:rFonts w:ascii="Times New Roman" w:hAnsi="Times New Roman" w:cs="Times New Roman"/>
          <w:color w:val="000000" w:themeColor="text1"/>
          <w:sz w:val="24"/>
          <w:szCs w:val="24"/>
        </w:rPr>
        <w:t xml:space="preserve">un criterio temático </w:t>
      </w:r>
      <w:r w:rsidR="009B30C2">
        <w:rPr>
          <w:rFonts w:ascii="Times New Roman" w:hAnsi="Times New Roman" w:cs="Times New Roman"/>
          <w:color w:val="000000" w:themeColor="text1"/>
          <w:sz w:val="24"/>
          <w:szCs w:val="24"/>
        </w:rPr>
        <w:t xml:space="preserve">y </w:t>
      </w:r>
      <w:r w:rsidR="009B30C2" w:rsidRPr="00AE51E7">
        <w:rPr>
          <w:rFonts w:ascii="Times New Roman" w:hAnsi="Times New Roman" w:cs="Times New Roman"/>
          <w:color w:val="000000" w:themeColor="text1"/>
          <w:sz w:val="24"/>
          <w:szCs w:val="24"/>
        </w:rPr>
        <w:t xml:space="preserve">rector </w:t>
      </w:r>
      <w:r w:rsidR="009B30C2">
        <w:rPr>
          <w:rFonts w:ascii="Times New Roman" w:hAnsi="Times New Roman" w:cs="Times New Roman"/>
          <w:color w:val="000000" w:themeColor="text1"/>
          <w:sz w:val="24"/>
          <w:szCs w:val="24"/>
        </w:rPr>
        <w:t xml:space="preserve">diferente que propone abordar los debates pendientes en este campo de estudio, al mismo tiempo que trabajar sistemáticamente para construir una historia de las exposiciones y de la curaduría a nivel nacional. Estas pautas, resumidamente, comprenden el análisis y la deliberación sobre: las políticas culturales y curatoriales institucionales; el estudio de las distintas tipologías </w:t>
      </w:r>
      <w:r w:rsidR="0031628B">
        <w:rPr>
          <w:rFonts w:ascii="Times New Roman" w:hAnsi="Times New Roman" w:cs="Times New Roman"/>
          <w:color w:val="000000" w:themeColor="text1"/>
          <w:sz w:val="24"/>
          <w:szCs w:val="24"/>
        </w:rPr>
        <w:t xml:space="preserve">de </w:t>
      </w:r>
      <w:r w:rsidR="009B30C2">
        <w:rPr>
          <w:rFonts w:ascii="Times New Roman" w:hAnsi="Times New Roman" w:cs="Times New Roman"/>
          <w:color w:val="000000" w:themeColor="text1"/>
          <w:sz w:val="24"/>
          <w:szCs w:val="24"/>
        </w:rPr>
        <w:t xml:space="preserve">exposiciones argentinas y latinoamericanas, en ciertos casos, paradigmáticas; </w:t>
      </w:r>
      <w:r w:rsidR="009B30C2" w:rsidRPr="00F47F76">
        <w:rPr>
          <w:rFonts w:ascii="Times New Roman" w:hAnsi="Times New Roman" w:cs="Times New Roman"/>
          <w:color w:val="000000" w:themeColor="text1"/>
          <w:sz w:val="24"/>
          <w:szCs w:val="24"/>
        </w:rPr>
        <w:t>las diversas estrategias históricas, críticas y simbólicas involucradas en la construcción de la representación del arte argentino y latinoamericano</w:t>
      </w:r>
      <w:r w:rsidR="009B30C2">
        <w:rPr>
          <w:rFonts w:ascii="Times New Roman" w:hAnsi="Times New Roman" w:cs="Times New Roman"/>
          <w:color w:val="000000" w:themeColor="text1"/>
          <w:sz w:val="24"/>
          <w:szCs w:val="24"/>
        </w:rPr>
        <w:t>; y las experiencias curatoriales en primera persona</w:t>
      </w:r>
      <w:r w:rsidR="009B30C2" w:rsidRPr="00F47F76">
        <w:rPr>
          <w:rFonts w:ascii="Times New Roman" w:hAnsi="Times New Roman" w:cs="Times New Roman"/>
          <w:color w:val="000000" w:themeColor="text1"/>
          <w:sz w:val="24"/>
          <w:szCs w:val="24"/>
        </w:rPr>
        <w:t>.</w:t>
      </w:r>
      <w:r w:rsidR="009B30C2">
        <w:rPr>
          <w:rFonts w:ascii="Times New Roman" w:hAnsi="Times New Roman" w:cs="Times New Roman"/>
          <w:color w:val="000000" w:themeColor="text1"/>
          <w:sz w:val="24"/>
          <w:szCs w:val="24"/>
        </w:rPr>
        <w:t xml:space="preserve"> </w:t>
      </w:r>
    </w:p>
    <w:p w14:paraId="526415B4" w14:textId="77777777" w:rsidR="009B30C2" w:rsidRDefault="009B30C2" w:rsidP="00E813DB">
      <w:pPr>
        <w:spacing w:after="0" w:line="360" w:lineRule="auto"/>
        <w:jc w:val="both"/>
        <w:rPr>
          <w:rFonts w:ascii="Times New Roman" w:hAnsi="Times New Roman" w:cs="Times New Roman"/>
          <w:color w:val="000000"/>
          <w:sz w:val="24"/>
          <w:szCs w:val="24"/>
        </w:rPr>
      </w:pPr>
    </w:p>
    <w:p w14:paraId="64A17773" w14:textId="0E95117A" w:rsidR="009B30C2" w:rsidRDefault="009B30C2" w:rsidP="00E813DB">
      <w:pPr>
        <w:spacing w:after="0" w:line="360" w:lineRule="auto"/>
        <w:jc w:val="both"/>
        <w:rPr>
          <w:rFonts w:ascii="Times New Roman" w:hAnsi="Times New Roman" w:cs="Times New Roman"/>
          <w:b/>
          <w:color w:val="000000"/>
          <w:sz w:val="24"/>
          <w:szCs w:val="24"/>
        </w:rPr>
      </w:pPr>
      <w:r w:rsidRPr="009B30C2">
        <w:rPr>
          <w:rFonts w:ascii="Times New Roman" w:hAnsi="Times New Roman" w:cs="Times New Roman"/>
          <w:b/>
          <w:color w:val="000000"/>
          <w:sz w:val="24"/>
          <w:szCs w:val="24"/>
        </w:rPr>
        <w:t>Las publicaciones del GEME</w:t>
      </w:r>
    </w:p>
    <w:p w14:paraId="088A27FF" w14:textId="77777777" w:rsidR="00C47B4D" w:rsidRPr="009B30C2" w:rsidRDefault="00C47B4D" w:rsidP="00E813DB">
      <w:pPr>
        <w:spacing w:after="0" w:line="360" w:lineRule="auto"/>
        <w:jc w:val="both"/>
        <w:rPr>
          <w:rFonts w:ascii="Times New Roman" w:hAnsi="Times New Roman" w:cs="Times New Roman"/>
          <w:b/>
          <w:color w:val="000000"/>
          <w:sz w:val="24"/>
          <w:szCs w:val="24"/>
        </w:rPr>
      </w:pPr>
    </w:p>
    <w:p w14:paraId="6F38AAF4" w14:textId="797B3AF5" w:rsidR="00E813DB" w:rsidRDefault="00E813DB" w:rsidP="00E813DB">
      <w:pPr>
        <w:spacing w:after="0" w:line="360" w:lineRule="auto"/>
        <w:jc w:val="both"/>
        <w:rPr>
          <w:rFonts w:ascii="Times New Roman" w:hAnsi="Times New Roman" w:cs="Times New Roman"/>
          <w:color w:val="000000"/>
          <w:sz w:val="24"/>
          <w:szCs w:val="24"/>
        </w:rPr>
      </w:pPr>
      <w:r w:rsidRPr="00FE10FE">
        <w:rPr>
          <w:rFonts w:ascii="Times New Roman" w:hAnsi="Times New Roman" w:cs="Times New Roman"/>
          <w:color w:val="000000"/>
          <w:sz w:val="24"/>
          <w:szCs w:val="24"/>
        </w:rPr>
        <w:t xml:space="preserve">En el mes de julio de 2009 el GEME publica su primer libro en el que se conocen los trabajos de sus integrantes y una selección de ponencias de las jornadas que realizan en 2006. Con el título </w:t>
      </w:r>
      <w:r w:rsidRPr="00C56D0B">
        <w:rPr>
          <w:rFonts w:ascii="Times New Roman" w:hAnsi="Times New Roman" w:cs="Times New Roman"/>
          <w:i/>
          <w:color w:val="000000"/>
          <w:sz w:val="24"/>
          <w:szCs w:val="24"/>
        </w:rPr>
        <w:t>Exposiciones de arte argentino 1956-2006. La confluencia de historiadores, curadores e instituciones en la escritura de la historia</w:t>
      </w:r>
      <w:r>
        <w:rPr>
          <w:rStyle w:val="Refdenotaalpie"/>
          <w:rFonts w:ascii="Times New Roman" w:hAnsi="Times New Roman" w:cs="Times New Roman"/>
          <w:color w:val="000000"/>
          <w:sz w:val="24"/>
          <w:szCs w:val="24"/>
        </w:rPr>
        <w:footnoteReference w:id="8"/>
      </w:r>
      <w:r>
        <w:rPr>
          <w:rFonts w:ascii="Times New Roman" w:hAnsi="Times New Roman" w:cs="Times New Roman"/>
          <w:i/>
          <w:color w:val="000000"/>
          <w:sz w:val="24"/>
          <w:szCs w:val="24"/>
        </w:rPr>
        <w:t xml:space="preserve"> </w:t>
      </w:r>
      <w:r w:rsidRPr="00FE10FE">
        <w:rPr>
          <w:rFonts w:ascii="Times New Roman" w:hAnsi="Times New Roman" w:cs="Times New Roman"/>
          <w:color w:val="000000"/>
          <w:sz w:val="24"/>
          <w:szCs w:val="24"/>
        </w:rPr>
        <w:t>la publicación cuenta con veintidós artículos</w:t>
      </w:r>
      <w:r w:rsidR="00287B30">
        <w:rPr>
          <w:rFonts w:ascii="Times New Roman" w:hAnsi="Times New Roman" w:cs="Times New Roman"/>
          <w:color w:val="000000"/>
          <w:sz w:val="24"/>
          <w:szCs w:val="24"/>
        </w:rPr>
        <w:t xml:space="preserve">, </w:t>
      </w:r>
      <w:r w:rsidRPr="003159F4">
        <w:rPr>
          <w:rFonts w:ascii="Times New Roman" w:hAnsi="Times New Roman" w:cs="Times New Roman"/>
          <w:color w:val="000000"/>
          <w:sz w:val="24"/>
          <w:szCs w:val="24"/>
        </w:rPr>
        <w:t xml:space="preserve">un apéndice denominado </w:t>
      </w:r>
      <w:r w:rsidRPr="003159F4">
        <w:rPr>
          <w:rFonts w:ascii="Times New Roman" w:hAnsi="Times New Roman" w:cs="Times New Roman"/>
          <w:i/>
          <w:color w:val="000000"/>
          <w:sz w:val="24"/>
          <w:szCs w:val="24"/>
        </w:rPr>
        <w:t>políticas culturales</w:t>
      </w:r>
      <w:r w:rsidR="00287B30">
        <w:rPr>
          <w:rFonts w:ascii="Times New Roman" w:hAnsi="Times New Roman" w:cs="Times New Roman"/>
          <w:i/>
          <w:color w:val="000000"/>
          <w:sz w:val="24"/>
          <w:szCs w:val="24"/>
        </w:rPr>
        <w:t>,</w:t>
      </w:r>
      <w:r w:rsidRPr="00FE10FE">
        <w:rPr>
          <w:rFonts w:ascii="Times New Roman" w:hAnsi="Times New Roman" w:cs="Times New Roman"/>
          <w:color w:val="000000"/>
          <w:sz w:val="24"/>
          <w:szCs w:val="24"/>
        </w:rPr>
        <w:t xml:space="preserve"> y un listado de las muestras realizadas en el M</w:t>
      </w:r>
      <w:r>
        <w:rPr>
          <w:rFonts w:ascii="Times New Roman" w:hAnsi="Times New Roman" w:cs="Times New Roman"/>
          <w:color w:val="000000"/>
          <w:sz w:val="24"/>
          <w:szCs w:val="24"/>
        </w:rPr>
        <w:t>NBA</w:t>
      </w:r>
      <w:r w:rsidRPr="00FE10FE">
        <w:rPr>
          <w:rFonts w:ascii="Times New Roman" w:hAnsi="Times New Roman" w:cs="Times New Roman"/>
          <w:color w:val="000000"/>
          <w:sz w:val="24"/>
          <w:szCs w:val="24"/>
        </w:rPr>
        <w:t xml:space="preserve"> y con su patrimonio en otras instituciones entre 1956 y 2006. En el prólogo</w:t>
      </w:r>
      <w:r w:rsidR="005E7F88">
        <w:rPr>
          <w:rFonts w:ascii="Times New Roman" w:hAnsi="Times New Roman" w:cs="Times New Roman"/>
          <w:color w:val="000000"/>
          <w:sz w:val="24"/>
          <w:szCs w:val="24"/>
        </w:rPr>
        <w:t>,</w:t>
      </w:r>
      <w:r w:rsidRPr="00FE10FE">
        <w:rPr>
          <w:rFonts w:ascii="Times New Roman" w:hAnsi="Times New Roman" w:cs="Times New Roman"/>
          <w:color w:val="000000"/>
          <w:sz w:val="24"/>
          <w:szCs w:val="24"/>
        </w:rPr>
        <w:t xml:space="preserve"> Herrera pone énfasis en definiciones fundamentales como qué es la curaduría, qué es una exposición y cuál </w:t>
      </w:r>
      <w:r w:rsidRPr="00FE10FE">
        <w:rPr>
          <w:rFonts w:ascii="Times New Roman" w:hAnsi="Times New Roman" w:cs="Times New Roman"/>
          <w:color w:val="000000"/>
          <w:sz w:val="24"/>
          <w:szCs w:val="24"/>
        </w:rPr>
        <w:lastRenderedPageBreak/>
        <w:t xml:space="preserve">es el rol del curador. </w:t>
      </w:r>
      <w:r w:rsidR="00287B30">
        <w:rPr>
          <w:rFonts w:ascii="Times New Roman" w:hAnsi="Times New Roman" w:cs="Times New Roman"/>
          <w:color w:val="000000"/>
          <w:sz w:val="24"/>
          <w:szCs w:val="24"/>
        </w:rPr>
        <w:t>P</w:t>
      </w:r>
      <w:r w:rsidRPr="00FE10FE">
        <w:rPr>
          <w:rFonts w:ascii="Times New Roman" w:hAnsi="Times New Roman" w:cs="Times New Roman"/>
          <w:color w:val="000000"/>
          <w:sz w:val="24"/>
          <w:szCs w:val="24"/>
        </w:rPr>
        <w:t xml:space="preserve">ara el año 2009 resulta un aporte por escrito, </w:t>
      </w:r>
      <w:r w:rsidRPr="00E255CA">
        <w:rPr>
          <w:rFonts w:ascii="Times New Roman" w:hAnsi="Times New Roman" w:cs="Times New Roman"/>
          <w:color w:val="000000"/>
          <w:sz w:val="24"/>
          <w:szCs w:val="24"/>
        </w:rPr>
        <w:t>quizás por primera vez en una publicación local en formato físico,</w:t>
      </w:r>
      <w:r w:rsidRPr="00FE10FE">
        <w:rPr>
          <w:rFonts w:ascii="Times New Roman" w:hAnsi="Times New Roman" w:cs="Times New Roman"/>
          <w:color w:val="000000"/>
          <w:sz w:val="24"/>
          <w:szCs w:val="24"/>
        </w:rPr>
        <w:t xml:space="preserve"> que resulta significativo para clarificar el alcance de la profesión. </w:t>
      </w:r>
      <w:r w:rsidR="0031628B">
        <w:rPr>
          <w:rFonts w:ascii="Times New Roman" w:hAnsi="Times New Roman" w:cs="Times New Roman"/>
          <w:color w:val="000000"/>
          <w:sz w:val="24"/>
          <w:szCs w:val="24"/>
        </w:rPr>
        <w:t>C</w:t>
      </w:r>
      <w:r w:rsidRPr="00FE10FE">
        <w:rPr>
          <w:rFonts w:ascii="Times New Roman" w:hAnsi="Times New Roman" w:cs="Times New Roman"/>
          <w:color w:val="000000"/>
          <w:sz w:val="24"/>
          <w:szCs w:val="24"/>
        </w:rPr>
        <w:t>ierra la introducción señalando que tanto las jornadas como la publicación proponen discutir acerca de la práctica del curador como mediador “entre la investigación pura y los códigos de representación de la museología</w:t>
      </w:r>
      <w:r>
        <w:rPr>
          <w:rFonts w:ascii="Times New Roman" w:hAnsi="Times New Roman" w:cs="Times New Roman"/>
          <w:color w:val="000000"/>
          <w:sz w:val="24"/>
          <w:szCs w:val="24"/>
        </w:rPr>
        <w:t>.</w:t>
      </w:r>
      <w:r w:rsidRPr="00FE10FE">
        <w:rPr>
          <w:rFonts w:ascii="Times New Roman" w:hAnsi="Times New Roman" w:cs="Times New Roman"/>
          <w:color w:val="000000"/>
          <w:sz w:val="24"/>
          <w:szCs w:val="24"/>
        </w:rPr>
        <w:t>” (</w:t>
      </w:r>
      <w:r w:rsidR="0031628B">
        <w:rPr>
          <w:rFonts w:ascii="Times New Roman" w:hAnsi="Times New Roman" w:cs="Times New Roman"/>
          <w:color w:val="000000"/>
          <w:sz w:val="24"/>
          <w:szCs w:val="24"/>
        </w:rPr>
        <w:t xml:space="preserve">Herrera, </w:t>
      </w:r>
      <w:r>
        <w:rPr>
          <w:rFonts w:ascii="Times New Roman" w:hAnsi="Times New Roman" w:cs="Times New Roman"/>
          <w:color w:val="000000"/>
          <w:sz w:val="24"/>
          <w:szCs w:val="24"/>
        </w:rPr>
        <w:t>2009:12) En abril de 2011</w:t>
      </w:r>
      <w:r w:rsidRPr="00FE10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 </w:t>
      </w:r>
      <w:r w:rsidRPr="00FE10FE">
        <w:rPr>
          <w:rFonts w:ascii="Times New Roman" w:hAnsi="Times New Roman" w:cs="Times New Roman"/>
          <w:color w:val="000000"/>
          <w:sz w:val="24"/>
          <w:szCs w:val="24"/>
        </w:rPr>
        <w:t xml:space="preserve">publica el segundo volumen denominado </w:t>
      </w:r>
      <w:r w:rsidRPr="00C56D0B">
        <w:rPr>
          <w:rFonts w:ascii="Times New Roman" w:hAnsi="Times New Roman" w:cs="Times New Roman"/>
          <w:i/>
          <w:color w:val="000000"/>
          <w:sz w:val="24"/>
          <w:szCs w:val="24"/>
        </w:rPr>
        <w:t>Exposiciones de arte argentino y latinoamericano. Curaduría, diseño y políticas culturales</w:t>
      </w:r>
      <w:r>
        <w:rPr>
          <w:rStyle w:val="Refdenotaalpie"/>
          <w:rFonts w:ascii="Times New Roman" w:hAnsi="Times New Roman" w:cs="Times New Roman"/>
          <w:color w:val="000000"/>
          <w:sz w:val="24"/>
          <w:szCs w:val="24"/>
        </w:rPr>
        <w:footnoteReference w:id="9"/>
      </w:r>
      <w:r w:rsidRPr="00FE10FE">
        <w:rPr>
          <w:rFonts w:ascii="Times New Roman" w:hAnsi="Times New Roman" w:cs="Times New Roman"/>
          <w:color w:val="000000"/>
          <w:sz w:val="24"/>
          <w:szCs w:val="24"/>
        </w:rPr>
        <w:t xml:space="preserve"> </w:t>
      </w:r>
      <w:r w:rsidR="009B30C2">
        <w:rPr>
          <w:rFonts w:ascii="Times New Roman" w:hAnsi="Times New Roman" w:cs="Times New Roman"/>
          <w:color w:val="000000"/>
          <w:sz w:val="24"/>
          <w:szCs w:val="24"/>
        </w:rPr>
        <w:t>con</w:t>
      </w:r>
      <w:r w:rsidRPr="00FE10FE">
        <w:rPr>
          <w:rFonts w:ascii="Times New Roman" w:hAnsi="Times New Roman" w:cs="Times New Roman"/>
          <w:color w:val="000000"/>
          <w:sz w:val="24"/>
          <w:szCs w:val="24"/>
        </w:rPr>
        <w:t xml:space="preserve"> veintitrés artículos</w:t>
      </w:r>
      <w:r w:rsidR="009B30C2">
        <w:rPr>
          <w:rFonts w:ascii="Times New Roman" w:hAnsi="Times New Roman" w:cs="Times New Roman"/>
          <w:color w:val="000000"/>
          <w:sz w:val="24"/>
          <w:szCs w:val="24"/>
        </w:rPr>
        <w:t>.</w:t>
      </w:r>
      <w:r w:rsidRPr="00FE10FE">
        <w:rPr>
          <w:rFonts w:ascii="Times New Roman" w:hAnsi="Times New Roman" w:cs="Times New Roman"/>
          <w:color w:val="000000"/>
          <w:sz w:val="24"/>
          <w:szCs w:val="24"/>
        </w:rPr>
        <w:t xml:space="preserve"> En </w:t>
      </w:r>
      <w:r w:rsidR="005E7F88">
        <w:rPr>
          <w:rFonts w:ascii="Times New Roman" w:hAnsi="Times New Roman" w:cs="Times New Roman"/>
          <w:color w:val="000000"/>
          <w:sz w:val="24"/>
          <w:szCs w:val="24"/>
        </w:rPr>
        <w:t>la introducción María José</w:t>
      </w:r>
      <w:r w:rsidRPr="00FE10FE">
        <w:rPr>
          <w:rFonts w:ascii="Times New Roman" w:hAnsi="Times New Roman" w:cs="Times New Roman"/>
          <w:color w:val="000000"/>
          <w:sz w:val="24"/>
          <w:szCs w:val="24"/>
        </w:rPr>
        <w:t xml:space="preserve"> Herrera reflexiona acerca de la exposición como un medio para tratar al arte “como un objeto semiótico que necesita ser decodificado y recodificado para su comunicación</w:t>
      </w:r>
      <w:r w:rsidR="00620A1B">
        <w:rPr>
          <w:rFonts w:ascii="Times New Roman" w:hAnsi="Times New Roman" w:cs="Times New Roman"/>
          <w:color w:val="000000"/>
          <w:sz w:val="24"/>
          <w:szCs w:val="24"/>
        </w:rPr>
        <w:t>.</w:t>
      </w:r>
      <w:r w:rsidRPr="00FE10FE">
        <w:rPr>
          <w:rFonts w:ascii="Times New Roman" w:hAnsi="Times New Roman" w:cs="Times New Roman"/>
          <w:color w:val="000000"/>
          <w:sz w:val="24"/>
          <w:szCs w:val="24"/>
        </w:rPr>
        <w:t>” (Herrera, 2011</w:t>
      </w:r>
      <w:r>
        <w:rPr>
          <w:rFonts w:ascii="Times New Roman" w:hAnsi="Times New Roman" w:cs="Times New Roman"/>
          <w:color w:val="000000"/>
          <w:sz w:val="24"/>
          <w:szCs w:val="24"/>
        </w:rPr>
        <w:t>:9</w:t>
      </w:r>
      <w:r w:rsidRPr="00FE10FE">
        <w:rPr>
          <w:rFonts w:ascii="Times New Roman" w:hAnsi="Times New Roman" w:cs="Times New Roman"/>
          <w:color w:val="000000"/>
          <w:sz w:val="24"/>
          <w:szCs w:val="24"/>
        </w:rPr>
        <w:t>)</w:t>
      </w:r>
      <w:r w:rsidR="0031628B">
        <w:rPr>
          <w:rFonts w:ascii="Times New Roman" w:hAnsi="Times New Roman" w:cs="Times New Roman"/>
          <w:color w:val="000000"/>
          <w:sz w:val="24"/>
          <w:szCs w:val="24"/>
        </w:rPr>
        <w:t xml:space="preserve"> A</w:t>
      </w:r>
      <w:r w:rsidRPr="00FE10FE">
        <w:rPr>
          <w:rFonts w:ascii="Times New Roman" w:hAnsi="Times New Roman" w:cs="Times New Roman"/>
          <w:color w:val="000000"/>
          <w:sz w:val="24"/>
          <w:szCs w:val="24"/>
        </w:rPr>
        <w:t>l mismo tiempo</w:t>
      </w:r>
      <w:r w:rsidR="0031628B">
        <w:rPr>
          <w:rFonts w:ascii="Times New Roman" w:hAnsi="Times New Roman" w:cs="Times New Roman"/>
          <w:color w:val="000000"/>
          <w:sz w:val="24"/>
          <w:szCs w:val="24"/>
        </w:rPr>
        <w:t xml:space="preserve">, </w:t>
      </w:r>
      <w:r w:rsidRPr="00FE10FE">
        <w:rPr>
          <w:rFonts w:ascii="Times New Roman" w:hAnsi="Times New Roman" w:cs="Times New Roman"/>
          <w:color w:val="000000"/>
          <w:sz w:val="24"/>
          <w:szCs w:val="24"/>
        </w:rPr>
        <w:t>se refiere al anclaje institucional nunca neutro de una exposición como paratexto al texto de la propia muestra. Además</w:t>
      </w:r>
      <w:r>
        <w:rPr>
          <w:rFonts w:ascii="Times New Roman" w:hAnsi="Times New Roman" w:cs="Times New Roman"/>
          <w:color w:val="000000"/>
          <w:sz w:val="24"/>
          <w:szCs w:val="24"/>
        </w:rPr>
        <w:t>,</w:t>
      </w:r>
      <w:r w:rsidRPr="00FE10FE">
        <w:rPr>
          <w:rFonts w:ascii="Times New Roman" w:hAnsi="Times New Roman" w:cs="Times New Roman"/>
          <w:color w:val="000000"/>
          <w:sz w:val="24"/>
          <w:szCs w:val="24"/>
        </w:rPr>
        <w:t xml:space="preserve"> señala </w:t>
      </w:r>
      <w:r w:rsidR="009B30C2">
        <w:rPr>
          <w:rFonts w:ascii="Times New Roman" w:hAnsi="Times New Roman" w:cs="Times New Roman"/>
          <w:color w:val="000000"/>
          <w:sz w:val="24"/>
          <w:szCs w:val="24"/>
        </w:rPr>
        <w:t>las dos modalidades de trabajo</w:t>
      </w:r>
      <w:r w:rsidR="0031628B">
        <w:rPr>
          <w:rFonts w:ascii="Times New Roman" w:hAnsi="Times New Roman" w:cs="Times New Roman"/>
          <w:color w:val="000000"/>
          <w:sz w:val="24"/>
          <w:szCs w:val="24"/>
        </w:rPr>
        <w:t xml:space="preserve"> del GEME</w:t>
      </w:r>
      <w:r w:rsidR="009B30C2">
        <w:rPr>
          <w:rFonts w:ascii="Times New Roman" w:hAnsi="Times New Roman" w:cs="Times New Roman"/>
          <w:color w:val="000000"/>
          <w:sz w:val="24"/>
          <w:szCs w:val="24"/>
        </w:rPr>
        <w:t xml:space="preserve">: </w:t>
      </w:r>
      <w:r w:rsidRPr="00FE10FE">
        <w:rPr>
          <w:rFonts w:ascii="Times New Roman" w:hAnsi="Times New Roman" w:cs="Times New Roman"/>
          <w:color w:val="000000"/>
          <w:sz w:val="24"/>
          <w:szCs w:val="24"/>
        </w:rPr>
        <w:t xml:space="preserve">la del abordaje de exposiciones históricas introduciendo información edita e inédita a través del rescate, la conformación y divulgación de archivos, y la que denomina </w:t>
      </w:r>
      <w:r w:rsidRPr="00024191">
        <w:rPr>
          <w:rFonts w:ascii="Times New Roman" w:hAnsi="Times New Roman" w:cs="Times New Roman"/>
          <w:i/>
          <w:color w:val="000000"/>
          <w:sz w:val="24"/>
          <w:szCs w:val="24"/>
        </w:rPr>
        <w:t>la voz del curador</w:t>
      </w:r>
      <w:r w:rsidRPr="00FE10FE">
        <w:rPr>
          <w:rFonts w:ascii="Times New Roman" w:hAnsi="Times New Roman" w:cs="Times New Roman"/>
          <w:color w:val="000000"/>
          <w:sz w:val="24"/>
          <w:szCs w:val="24"/>
        </w:rPr>
        <w:t xml:space="preserve"> que implica reflexionar sobre la práctica en primera persona aporta</w:t>
      </w:r>
      <w:r>
        <w:rPr>
          <w:rFonts w:ascii="Times New Roman" w:hAnsi="Times New Roman" w:cs="Times New Roman"/>
          <w:color w:val="000000"/>
          <w:sz w:val="24"/>
          <w:szCs w:val="24"/>
        </w:rPr>
        <w:t>n</w:t>
      </w:r>
      <w:r w:rsidRPr="00FE10FE">
        <w:rPr>
          <w:rFonts w:ascii="Times New Roman" w:hAnsi="Times New Roman" w:cs="Times New Roman"/>
          <w:color w:val="000000"/>
          <w:sz w:val="24"/>
          <w:szCs w:val="24"/>
        </w:rPr>
        <w:t>do cuestiones que sobrepasan las posibilidades de un catálogo u otro formato, convirtiéndose en un testimonio. La mitad de los trabajos de este tomo están dedicados a exposiciones y/o experiencias curatoriales que t</w:t>
      </w:r>
      <w:r>
        <w:rPr>
          <w:rFonts w:ascii="Times New Roman" w:hAnsi="Times New Roman" w:cs="Times New Roman"/>
          <w:color w:val="000000"/>
          <w:sz w:val="24"/>
          <w:szCs w:val="24"/>
        </w:rPr>
        <w:t xml:space="preserve">ienen </w:t>
      </w:r>
      <w:r w:rsidRPr="00FE10FE">
        <w:rPr>
          <w:rFonts w:ascii="Times New Roman" w:hAnsi="Times New Roman" w:cs="Times New Roman"/>
          <w:color w:val="000000"/>
          <w:sz w:val="24"/>
          <w:szCs w:val="24"/>
        </w:rPr>
        <w:t>lugar en La Plata, Rosario, Córdoba, Posadas y Salta</w:t>
      </w:r>
      <w:r>
        <w:rPr>
          <w:rFonts w:ascii="Times New Roman" w:hAnsi="Times New Roman" w:cs="Times New Roman"/>
          <w:color w:val="000000"/>
          <w:sz w:val="24"/>
          <w:szCs w:val="24"/>
        </w:rPr>
        <w:t>,</w:t>
      </w:r>
      <w:r w:rsidRPr="00FE10FE">
        <w:rPr>
          <w:rFonts w:ascii="Times New Roman" w:hAnsi="Times New Roman" w:cs="Times New Roman"/>
          <w:color w:val="000000"/>
          <w:sz w:val="24"/>
          <w:szCs w:val="24"/>
        </w:rPr>
        <w:t xml:space="preserve"> y que suman una contribución inédita al estudio de este campo</w:t>
      </w:r>
      <w:r w:rsidR="0031628B">
        <w:rPr>
          <w:rFonts w:ascii="Times New Roman" w:hAnsi="Times New Roman" w:cs="Times New Roman"/>
          <w:color w:val="000000"/>
          <w:sz w:val="24"/>
          <w:szCs w:val="24"/>
        </w:rPr>
        <w:t xml:space="preserve"> para ese momento</w:t>
      </w:r>
      <w:r w:rsidRPr="00FE10FE">
        <w:rPr>
          <w:rFonts w:ascii="Times New Roman" w:hAnsi="Times New Roman" w:cs="Times New Roman"/>
          <w:color w:val="000000"/>
          <w:sz w:val="24"/>
          <w:szCs w:val="24"/>
        </w:rPr>
        <w:t>.</w:t>
      </w:r>
      <w:r>
        <w:rPr>
          <w:rFonts w:ascii="Times New Roman" w:hAnsi="Times New Roman" w:cs="Times New Roman"/>
          <w:color w:val="000000"/>
          <w:sz w:val="24"/>
          <w:szCs w:val="24"/>
        </w:rPr>
        <w:t xml:space="preserve"> El grupo </w:t>
      </w:r>
      <w:r w:rsidRPr="00FE10FE">
        <w:rPr>
          <w:rFonts w:ascii="Times New Roman" w:hAnsi="Times New Roman" w:cs="Times New Roman"/>
          <w:color w:val="000000"/>
          <w:sz w:val="24"/>
          <w:szCs w:val="24"/>
        </w:rPr>
        <w:t xml:space="preserve">publica su tercer libro en agosto de 2013 con el nombre </w:t>
      </w:r>
      <w:r w:rsidRPr="00C56D0B">
        <w:rPr>
          <w:rFonts w:ascii="Times New Roman" w:hAnsi="Times New Roman" w:cs="Times New Roman"/>
          <w:i/>
          <w:color w:val="000000"/>
          <w:sz w:val="24"/>
          <w:szCs w:val="24"/>
        </w:rPr>
        <w:t>Exposiciones de arte argentino y latinoamericano. El rol de los museos y los espacios culturales en la interpretación y la difusión del arte</w:t>
      </w:r>
      <w:r>
        <w:rPr>
          <w:rStyle w:val="Refdenotaalpie"/>
          <w:rFonts w:ascii="Times New Roman" w:hAnsi="Times New Roman" w:cs="Times New Roman"/>
          <w:i/>
          <w:color w:val="000000"/>
          <w:sz w:val="24"/>
          <w:szCs w:val="24"/>
        </w:rPr>
        <w:footnoteReference w:id="10"/>
      </w:r>
      <w:r w:rsidRPr="00FE10FE">
        <w:rPr>
          <w:rFonts w:ascii="Times New Roman" w:hAnsi="Times New Roman" w:cs="Times New Roman"/>
          <w:color w:val="000000"/>
          <w:sz w:val="24"/>
          <w:szCs w:val="24"/>
        </w:rPr>
        <w:t xml:space="preserve">, </w:t>
      </w:r>
      <w:r w:rsidR="0031628B">
        <w:rPr>
          <w:rFonts w:ascii="Times New Roman" w:hAnsi="Times New Roman" w:cs="Times New Roman"/>
          <w:color w:val="000000"/>
          <w:sz w:val="24"/>
          <w:szCs w:val="24"/>
        </w:rPr>
        <w:t>que</w:t>
      </w:r>
      <w:r w:rsidRPr="00FE10FE">
        <w:rPr>
          <w:rFonts w:ascii="Times New Roman" w:hAnsi="Times New Roman" w:cs="Times New Roman"/>
          <w:color w:val="000000"/>
          <w:sz w:val="24"/>
          <w:szCs w:val="24"/>
        </w:rPr>
        <w:t xml:space="preserve"> contiene veinticinco artículos de una vasta diversidad. En la </w:t>
      </w:r>
      <w:r w:rsidR="005E7F88">
        <w:rPr>
          <w:rFonts w:ascii="Times New Roman" w:hAnsi="Times New Roman" w:cs="Times New Roman"/>
          <w:color w:val="000000"/>
          <w:sz w:val="24"/>
          <w:szCs w:val="24"/>
        </w:rPr>
        <w:t xml:space="preserve">presentación </w:t>
      </w:r>
      <w:r w:rsidRPr="00FE10FE">
        <w:rPr>
          <w:rFonts w:ascii="Times New Roman" w:hAnsi="Times New Roman" w:cs="Times New Roman"/>
          <w:color w:val="000000"/>
          <w:sz w:val="24"/>
          <w:szCs w:val="24"/>
        </w:rPr>
        <w:t xml:space="preserve">Herrera reseña la historia del GEME a diez años de su </w:t>
      </w:r>
      <w:r w:rsidR="0031628B">
        <w:rPr>
          <w:rFonts w:ascii="Times New Roman" w:hAnsi="Times New Roman" w:cs="Times New Roman"/>
          <w:color w:val="000000"/>
          <w:sz w:val="24"/>
          <w:szCs w:val="24"/>
        </w:rPr>
        <w:t>inicio</w:t>
      </w:r>
      <w:r w:rsidRPr="00FE10FE">
        <w:rPr>
          <w:rFonts w:ascii="Times New Roman" w:hAnsi="Times New Roman" w:cs="Times New Roman"/>
          <w:color w:val="000000"/>
          <w:sz w:val="24"/>
          <w:szCs w:val="24"/>
        </w:rPr>
        <w:t xml:space="preserve">, y comenta los enfoques teóricos abordados y su aplicación al estudio de las exposiciones. </w:t>
      </w:r>
      <w:r w:rsidR="005E7F88">
        <w:rPr>
          <w:rFonts w:ascii="Times New Roman" w:hAnsi="Times New Roman" w:cs="Times New Roman"/>
          <w:color w:val="000000"/>
          <w:sz w:val="24"/>
          <w:szCs w:val="24"/>
        </w:rPr>
        <w:t>V</w:t>
      </w:r>
      <w:r w:rsidRPr="00FE10FE">
        <w:rPr>
          <w:rFonts w:ascii="Times New Roman" w:hAnsi="Times New Roman" w:cs="Times New Roman"/>
          <w:color w:val="000000"/>
          <w:sz w:val="24"/>
          <w:szCs w:val="24"/>
        </w:rPr>
        <w:t xml:space="preserve">ale la pena detenerse para mencionar las tres grandes áreas de interés para el grupo que Herrera </w:t>
      </w:r>
      <w:r>
        <w:rPr>
          <w:rFonts w:ascii="Times New Roman" w:hAnsi="Times New Roman" w:cs="Times New Roman"/>
          <w:color w:val="000000"/>
          <w:sz w:val="24"/>
          <w:szCs w:val="24"/>
        </w:rPr>
        <w:t>indica,</w:t>
      </w:r>
      <w:r w:rsidRPr="00FE10FE">
        <w:rPr>
          <w:rFonts w:ascii="Times New Roman" w:hAnsi="Times New Roman" w:cs="Times New Roman"/>
          <w:color w:val="000000"/>
          <w:sz w:val="24"/>
          <w:szCs w:val="24"/>
        </w:rPr>
        <w:t xml:space="preserve"> porque actualizan las necesidades de investigación que, en general, tiene </w:t>
      </w:r>
      <w:r>
        <w:rPr>
          <w:rFonts w:ascii="Times New Roman" w:hAnsi="Times New Roman" w:cs="Times New Roman"/>
          <w:color w:val="000000"/>
          <w:sz w:val="24"/>
          <w:szCs w:val="24"/>
        </w:rPr>
        <w:t>este</w:t>
      </w:r>
      <w:r w:rsidRPr="00FE10FE">
        <w:rPr>
          <w:rFonts w:ascii="Times New Roman" w:hAnsi="Times New Roman" w:cs="Times New Roman"/>
          <w:color w:val="000000"/>
          <w:sz w:val="24"/>
          <w:szCs w:val="24"/>
        </w:rPr>
        <w:t xml:space="preserve"> campo. La primera denominada </w:t>
      </w:r>
      <w:r w:rsidRPr="00B67405">
        <w:rPr>
          <w:rFonts w:ascii="Times New Roman" w:hAnsi="Times New Roman" w:cs="Times New Roman"/>
          <w:i/>
          <w:color w:val="000000"/>
          <w:sz w:val="24"/>
          <w:szCs w:val="24"/>
        </w:rPr>
        <w:t>el museo como ámbito de exhibición</w:t>
      </w:r>
      <w:r w:rsidRPr="00FE10FE">
        <w:rPr>
          <w:rFonts w:ascii="Times New Roman" w:hAnsi="Times New Roman" w:cs="Times New Roman"/>
          <w:color w:val="000000"/>
          <w:sz w:val="24"/>
          <w:szCs w:val="24"/>
        </w:rPr>
        <w:t xml:space="preserve"> está destinada</w:t>
      </w:r>
      <w:r>
        <w:rPr>
          <w:rFonts w:ascii="Times New Roman" w:hAnsi="Times New Roman" w:cs="Times New Roman"/>
          <w:color w:val="000000"/>
          <w:sz w:val="24"/>
          <w:szCs w:val="24"/>
        </w:rPr>
        <w:t>:</w:t>
      </w:r>
      <w:r w:rsidRPr="00FE10FE">
        <w:rPr>
          <w:rFonts w:ascii="Times New Roman" w:hAnsi="Times New Roman" w:cs="Times New Roman"/>
          <w:color w:val="000000"/>
          <w:sz w:val="24"/>
          <w:szCs w:val="24"/>
        </w:rPr>
        <w:t xml:space="preserve"> </w:t>
      </w:r>
    </w:p>
    <w:p w14:paraId="6C035384" w14:textId="77777777" w:rsidR="00E813DB" w:rsidRDefault="00E813DB" w:rsidP="00E813DB">
      <w:pPr>
        <w:spacing w:after="0" w:line="360" w:lineRule="auto"/>
        <w:rPr>
          <w:rFonts w:ascii="Times New Roman" w:hAnsi="Times New Roman" w:cs="Times New Roman"/>
          <w:color w:val="000000"/>
          <w:sz w:val="24"/>
          <w:szCs w:val="24"/>
        </w:rPr>
      </w:pPr>
    </w:p>
    <w:p w14:paraId="56A7D8FA" w14:textId="77777777" w:rsidR="00E813DB" w:rsidRPr="00542737" w:rsidRDefault="00E813DB" w:rsidP="00E813DB">
      <w:pPr>
        <w:spacing w:after="0" w:line="360" w:lineRule="auto"/>
        <w:ind w:left="708"/>
        <w:jc w:val="both"/>
        <w:rPr>
          <w:rFonts w:ascii="Times New Roman" w:hAnsi="Times New Roman" w:cs="Times New Roman"/>
          <w:color w:val="000000"/>
        </w:rPr>
      </w:pPr>
      <w:r w:rsidRPr="00542737">
        <w:rPr>
          <w:rFonts w:ascii="Times New Roman" w:hAnsi="Times New Roman" w:cs="Times New Roman"/>
          <w:color w:val="000000"/>
        </w:rPr>
        <w:t xml:space="preserve">(…) al análisis de las programaciones de los museos; el estudio de las exposiciones de arte como factor modernizador; la representación del arte argentino en las exposiciones permanentes y temporarias en los museos públicos y privados; la influencia de la dinámica de otras instituciones y espacios de exhibición sobre los museos; la recepción de las exposiciones en la </w:t>
      </w:r>
      <w:r w:rsidRPr="00542737">
        <w:rPr>
          <w:rFonts w:ascii="Times New Roman" w:hAnsi="Times New Roman" w:cs="Times New Roman"/>
          <w:color w:val="000000"/>
        </w:rPr>
        <w:lastRenderedPageBreak/>
        <w:t xml:space="preserve">prensa; el público de las exposiciones, su historia, estudio y evaluación; y el rol educativo del museo y sus exposiciones. (Herrera, 2013:11-12) </w:t>
      </w:r>
    </w:p>
    <w:p w14:paraId="003BC990" w14:textId="77777777" w:rsidR="00E813DB" w:rsidRDefault="00E813DB" w:rsidP="00E813DB">
      <w:pPr>
        <w:spacing w:after="0" w:line="360" w:lineRule="auto"/>
        <w:ind w:left="708"/>
        <w:rPr>
          <w:rFonts w:ascii="Times New Roman" w:hAnsi="Times New Roman" w:cs="Times New Roman"/>
          <w:color w:val="000000"/>
          <w:sz w:val="24"/>
          <w:szCs w:val="24"/>
        </w:rPr>
      </w:pPr>
    </w:p>
    <w:p w14:paraId="10B04B85" w14:textId="18F45EDE" w:rsidR="00E813DB" w:rsidRDefault="00E813DB" w:rsidP="00E813DB">
      <w:pPr>
        <w:spacing w:after="0" w:line="360" w:lineRule="auto"/>
        <w:jc w:val="both"/>
        <w:rPr>
          <w:rFonts w:ascii="Times New Roman" w:hAnsi="Times New Roman" w:cs="Times New Roman"/>
          <w:sz w:val="24"/>
          <w:szCs w:val="24"/>
        </w:rPr>
      </w:pPr>
      <w:r w:rsidRPr="00495371">
        <w:rPr>
          <w:rFonts w:ascii="Times New Roman" w:hAnsi="Times New Roman" w:cs="Times New Roman"/>
          <w:color w:val="000000"/>
          <w:sz w:val="24"/>
          <w:szCs w:val="24"/>
        </w:rPr>
        <w:t>La segunda</w:t>
      </w:r>
      <w:r w:rsidR="00040809">
        <w:rPr>
          <w:rFonts w:ascii="Times New Roman" w:hAnsi="Times New Roman" w:cs="Times New Roman"/>
          <w:color w:val="000000"/>
          <w:sz w:val="24"/>
          <w:szCs w:val="24"/>
        </w:rPr>
        <w:t xml:space="preserve"> entrada</w:t>
      </w:r>
      <w:r w:rsidRPr="00495371">
        <w:rPr>
          <w:rFonts w:ascii="Times New Roman" w:hAnsi="Times New Roman" w:cs="Times New Roman"/>
          <w:color w:val="000000"/>
          <w:sz w:val="24"/>
          <w:szCs w:val="24"/>
        </w:rPr>
        <w:t xml:space="preserve"> llamada</w:t>
      </w:r>
      <w:r w:rsidRPr="00FE10FE">
        <w:rPr>
          <w:rFonts w:ascii="Times New Roman" w:hAnsi="Times New Roman" w:cs="Times New Roman"/>
          <w:color w:val="000000"/>
          <w:sz w:val="24"/>
          <w:szCs w:val="24"/>
        </w:rPr>
        <w:t xml:space="preserve"> </w:t>
      </w:r>
      <w:r w:rsidRPr="00024191">
        <w:rPr>
          <w:rFonts w:ascii="Times New Roman" w:hAnsi="Times New Roman" w:cs="Times New Roman"/>
          <w:i/>
          <w:color w:val="000000"/>
          <w:sz w:val="24"/>
          <w:szCs w:val="24"/>
        </w:rPr>
        <w:t>las exposiciones como instituciones del campo artístico</w:t>
      </w:r>
      <w:r w:rsidRPr="00FE10FE">
        <w:rPr>
          <w:rFonts w:ascii="Times New Roman" w:hAnsi="Times New Roman" w:cs="Times New Roman"/>
          <w:color w:val="000000"/>
          <w:sz w:val="24"/>
          <w:szCs w:val="24"/>
        </w:rPr>
        <w:t xml:space="preserve"> se basa </w:t>
      </w:r>
      <w:r>
        <w:rPr>
          <w:rFonts w:ascii="Times New Roman" w:hAnsi="Times New Roman" w:cs="Times New Roman"/>
          <w:color w:val="000000"/>
          <w:sz w:val="24"/>
          <w:szCs w:val="24"/>
        </w:rPr>
        <w:t>e</w:t>
      </w:r>
      <w:r w:rsidRPr="00FE10FE">
        <w:rPr>
          <w:rFonts w:ascii="Times New Roman" w:hAnsi="Times New Roman" w:cs="Times New Roman"/>
          <w:color w:val="000000"/>
          <w:sz w:val="24"/>
          <w:szCs w:val="24"/>
        </w:rPr>
        <w:t>n el estudio de los diversos formatos como salones, premios, bienales, entre otros, y su historia y recepción; y además, la relación entre las exposiciones y el mercado del arte con el surgimiento de las ferias a fine</w:t>
      </w:r>
      <w:r>
        <w:rPr>
          <w:rFonts w:ascii="Times New Roman" w:hAnsi="Times New Roman" w:cs="Times New Roman"/>
          <w:color w:val="000000"/>
          <w:sz w:val="24"/>
          <w:szCs w:val="24"/>
        </w:rPr>
        <w:t>s de los ochenta en el país. Una</w:t>
      </w:r>
      <w:r w:rsidRPr="00FE10FE">
        <w:rPr>
          <w:rFonts w:ascii="Times New Roman" w:hAnsi="Times New Roman" w:cs="Times New Roman"/>
          <w:color w:val="000000"/>
          <w:sz w:val="24"/>
          <w:szCs w:val="24"/>
        </w:rPr>
        <w:t xml:space="preserve"> tercer</w:t>
      </w:r>
      <w:r>
        <w:rPr>
          <w:rFonts w:ascii="Times New Roman" w:hAnsi="Times New Roman" w:cs="Times New Roman"/>
          <w:color w:val="000000"/>
          <w:sz w:val="24"/>
          <w:szCs w:val="24"/>
        </w:rPr>
        <w:t>a</w:t>
      </w:r>
      <w:r w:rsidRPr="00FE10FE">
        <w:rPr>
          <w:rFonts w:ascii="Times New Roman" w:hAnsi="Times New Roman" w:cs="Times New Roman"/>
          <w:color w:val="000000"/>
          <w:sz w:val="24"/>
          <w:szCs w:val="24"/>
        </w:rPr>
        <w:t xml:space="preserve"> área designada como </w:t>
      </w:r>
      <w:r w:rsidRPr="00024191">
        <w:rPr>
          <w:rFonts w:ascii="Times New Roman" w:hAnsi="Times New Roman" w:cs="Times New Roman"/>
          <w:i/>
          <w:color w:val="000000"/>
          <w:sz w:val="24"/>
          <w:szCs w:val="24"/>
        </w:rPr>
        <w:t>estrategias curatoriales. De la hipótesis al guion científico</w:t>
      </w:r>
      <w:r w:rsidRPr="00FE10FE">
        <w:rPr>
          <w:rFonts w:ascii="Times New Roman" w:hAnsi="Times New Roman" w:cs="Times New Roman"/>
          <w:color w:val="000000"/>
          <w:sz w:val="24"/>
          <w:szCs w:val="24"/>
        </w:rPr>
        <w:t xml:space="preserve"> propone estudiar guiones y otros textos curatoriales como estrategias discursivas y su relación con el contexto disciplinar y sociopolítico. </w:t>
      </w:r>
      <w:r w:rsidR="00620A1B">
        <w:rPr>
          <w:rFonts w:ascii="Times New Roman" w:hAnsi="Times New Roman" w:cs="Times New Roman"/>
          <w:color w:val="000000"/>
          <w:sz w:val="24"/>
          <w:szCs w:val="24"/>
        </w:rPr>
        <w:t>L</w:t>
      </w:r>
      <w:r w:rsidR="005E7F88">
        <w:rPr>
          <w:rFonts w:ascii="Times New Roman" w:hAnsi="Times New Roman" w:cs="Times New Roman"/>
          <w:color w:val="000000"/>
          <w:sz w:val="24"/>
          <w:szCs w:val="24"/>
        </w:rPr>
        <w:t xml:space="preserve">a curadora </w:t>
      </w:r>
      <w:r w:rsidRPr="00FE10FE">
        <w:rPr>
          <w:rFonts w:ascii="Times New Roman" w:hAnsi="Times New Roman" w:cs="Times New Roman"/>
          <w:color w:val="000000"/>
          <w:sz w:val="24"/>
          <w:szCs w:val="24"/>
        </w:rPr>
        <w:t>aclara que dentro de este área se incluye “la relación entre curaduría, conservación y documentación”</w:t>
      </w:r>
      <w:r>
        <w:rPr>
          <w:rFonts w:ascii="Times New Roman" w:hAnsi="Times New Roman" w:cs="Times New Roman"/>
          <w:color w:val="000000"/>
          <w:sz w:val="24"/>
          <w:szCs w:val="24"/>
        </w:rPr>
        <w:t xml:space="preserve"> (2013:12)</w:t>
      </w:r>
      <w:r w:rsidRPr="00FE10FE">
        <w:rPr>
          <w:rFonts w:ascii="Times New Roman" w:hAnsi="Times New Roman" w:cs="Times New Roman"/>
          <w:color w:val="000000"/>
          <w:sz w:val="24"/>
          <w:szCs w:val="24"/>
        </w:rPr>
        <w:t xml:space="preserve"> a fin de </w:t>
      </w:r>
      <w:r w:rsidR="00620A1B">
        <w:rPr>
          <w:rFonts w:ascii="Times New Roman" w:hAnsi="Times New Roman" w:cs="Times New Roman"/>
          <w:color w:val="000000"/>
          <w:sz w:val="24"/>
          <w:szCs w:val="24"/>
        </w:rPr>
        <w:t>trata</w:t>
      </w:r>
      <w:r w:rsidRPr="00FE10FE">
        <w:rPr>
          <w:rFonts w:ascii="Times New Roman" w:hAnsi="Times New Roman" w:cs="Times New Roman"/>
          <w:color w:val="000000"/>
          <w:sz w:val="24"/>
          <w:szCs w:val="24"/>
        </w:rPr>
        <w:t>r las polémicas que se producen entre “la exhibición de objetos originales, reconstrucciones o recreaciones, los límites de la representación de obras efímeras o destruidas” (</w:t>
      </w:r>
      <w:r>
        <w:rPr>
          <w:rFonts w:ascii="Times New Roman" w:hAnsi="Times New Roman" w:cs="Times New Roman"/>
          <w:color w:val="000000"/>
          <w:sz w:val="24"/>
          <w:szCs w:val="24"/>
        </w:rPr>
        <w:t>2013:12</w:t>
      </w:r>
      <w:r w:rsidRPr="00FE10FE">
        <w:rPr>
          <w:rFonts w:ascii="Times New Roman" w:hAnsi="Times New Roman" w:cs="Times New Roman"/>
          <w:color w:val="000000"/>
          <w:sz w:val="24"/>
          <w:szCs w:val="24"/>
        </w:rPr>
        <w:t xml:space="preserve">), y el uso de los documentos. Esta </w:t>
      </w:r>
      <w:r>
        <w:rPr>
          <w:rFonts w:ascii="Times New Roman" w:hAnsi="Times New Roman" w:cs="Times New Roman"/>
          <w:color w:val="000000"/>
          <w:sz w:val="24"/>
          <w:szCs w:val="24"/>
        </w:rPr>
        <w:t>recapitulación</w:t>
      </w:r>
      <w:r w:rsidRPr="00FE10FE">
        <w:rPr>
          <w:rFonts w:ascii="Times New Roman" w:hAnsi="Times New Roman" w:cs="Times New Roman"/>
          <w:color w:val="000000"/>
          <w:sz w:val="24"/>
          <w:szCs w:val="24"/>
        </w:rPr>
        <w:t xml:space="preserve"> de las intenciones del GEME está acompañada por un análisis crítico sobre el estudio de los museos con el título </w:t>
      </w:r>
      <w:r w:rsidRPr="00AC6B27">
        <w:rPr>
          <w:rFonts w:ascii="Times New Roman" w:hAnsi="Times New Roman" w:cs="Times New Roman"/>
          <w:i/>
          <w:color w:val="000000"/>
          <w:sz w:val="24"/>
          <w:szCs w:val="24"/>
        </w:rPr>
        <w:t>museos, historia y sociología</w:t>
      </w:r>
      <w:r w:rsidRPr="00FE10FE">
        <w:rPr>
          <w:rFonts w:ascii="Times New Roman" w:hAnsi="Times New Roman" w:cs="Times New Roman"/>
          <w:color w:val="000000"/>
          <w:sz w:val="24"/>
          <w:szCs w:val="24"/>
        </w:rPr>
        <w:t>, y dos apartados más dedicados a comentar algunos artículos de las tres publicaciones referidos tanto al M</w:t>
      </w:r>
      <w:r>
        <w:rPr>
          <w:rFonts w:ascii="Times New Roman" w:hAnsi="Times New Roman" w:cs="Times New Roman"/>
          <w:color w:val="000000"/>
          <w:sz w:val="24"/>
          <w:szCs w:val="24"/>
        </w:rPr>
        <w:t>NBA</w:t>
      </w:r>
      <w:r w:rsidRPr="00FE10FE">
        <w:rPr>
          <w:rFonts w:ascii="Times New Roman" w:hAnsi="Times New Roman" w:cs="Times New Roman"/>
          <w:color w:val="000000"/>
          <w:sz w:val="24"/>
          <w:szCs w:val="24"/>
        </w:rPr>
        <w:t xml:space="preserve"> como a exposiciones paradigmáticas </w:t>
      </w:r>
      <w:r>
        <w:rPr>
          <w:rFonts w:ascii="Times New Roman" w:hAnsi="Times New Roman" w:cs="Times New Roman"/>
          <w:color w:val="000000"/>
          <w:sz w:val="24"/>
          <w:szCs w:val="24"/>
        </w:rPr>
        <w:t xml:space="preserve">que se </w:t>
      </w:r>
      <w:r w:rsidRPr="00FE10FE">
        <w:rPr>
          <w:rFonts w:ascii="Times New Roman" w:hAnsi="Times New Roman" w:cs="Times New Roman"/>
          <w:color w:val="000000"/>
          <w:sz w:val="24"/>
          <w:szCs w:val="24"/>
        </w:rPr>
        <w:t>lleva</w:t>
      </w:r>
      <w:r>
        <w:rPr>
          <w:rFonts w:ascii="Times New Roman" w:hAnsi="Times New Roman" w:cs="Times New Roman"/>
          <w:color w:val="000000"/>
          <w:sz w:val="24"/>
          <w:szCs w:val="24"/>
        </w:rPr>
        <w:t>n</w:t>
      </w:r>
      <w:r w:rsidRPr="00FE10FE">
        <w:rPr>
          <w:rFonts w:ascii="Times New Roman" w:hAnsi="Times New Roman" w:cs="Times New Roman"/>
          <w:color w:val="000000"/>
          <w:sz w:val="24"/>
          <w:szCs w:val="24"/>
        </w:rPr>
        <w:t xml:space="preserve"> a cabo en otras instituciones.</w:t>
      </w:r>
      <w:r>
        <w:rPr>
          <w:rFonts w:ascii="Times New Roman" w:hAnsi="Times New Roman" w:cs="Times New Roman"/>
          <w:color w:val="000000"/>
          <w:sz w:val="24"/>
          <w:szCs w:val="24"/>
        </w:rPr>
        <w:t xml:space="preserve"> </w:t>
      </w:r>
      <w:r>
        <w:rPr>
          <w:rFonts w:ascii="Times New Roman" w:hAnsi="Times New Roman" w:cs="Times New Roman"/>
          <w:sz w:val="24"/>
          <w:szCs w:val="24"/>
        </w:rPr>
        <w:t>L</w:t>
      </w:r>
      <w:r w:rsidRPr="00FE10FE">
        <w:rPr>
          <w:rFonts w:ascii="Times New Roman" w:hAnsi="Times New Roman" w:cs="Times New Roman"/>
          <w:sz w:val="24"/>
          <w:szCs w:val="24"/>
        </w:rPr>
        <w:t>a cuarta</w:t>
      </w:r>
      <w:r>
        <w:rPr>
          <w:rFonts w:ascii="Times New Roman" w:hAnsi="Times New Roman" w:cs="Times New Roman"/>
          <w:sz w:val="24"/>
          <w:szCs w:val="24"/>
        </w:rPr>
        <w:t xml:space="preserve"> y última</w:t>
      </w:r>
      <w:r w:rsidRPr="00FE10FE">
        <w:rPr>
          <w:rFonts w:ascii="Times New Roman" w:hAnsi="Times New Roman" w:cs="Times New Roman"/>
          <w:sz w:val="24"/>
          <w:szCs w:val="24"/>
        </w:rPr>
        <w:t xml:space="preserve"> entrega de la serie del GEME se publica como </w:t>
      </w:r>
      <w:r w:rsidRPr="003F69BF">
        <w:rPr>
          <w:rFonts w:ascii="Times New Roman" w:hAnsi="Times New Roman" w:cs="Times New Roman"/>
          <w:i/>
          <w:sz w:val="24"/>
          <w:szCs w:val="24"/>
        </w:rPr>
        <w:t>dossier</w:t>
      </w:r>
      <w:r w:rsidRPr="00FE10FE">
        <w:rPr>
          <w:rFonts w:ascii="Times New Roman" w:hAnsi="Times New Roman" w:cs="Times New Roman"/>
          <w:sz w:val="24"/>
          <w:szCs w:val="24"/>
        </w:rPr>
        <w:t xml:space="preserve"> digital en el primer semestre de 2017 en la revista </w:t>
      </w:r>
      <w:r w:rsidRPr="008311E5">
        <w:rPr>
          <w:rFonts w:ascii="Times New Roman" w:hAnsi="Times New Roman" w:cs="Times New Roman"/>
          <w:i/>
          <w:sz w:val="24"/>
          <w:szCs w:val="24"/>
        </w:rPr>
        <w:t>CAIANA</w:t>
      </w:r>
      <w:r>
        <w:rPr>
          <w:rStyle w:val="Refdenotaalpie"/>
          <w:rFonts w:ascii="Times New Roman" w:hAnsi="Times New Roman" w:cs="Times New Roman"/>
          <w:sz w:val="24"/>
          <w:szCs w:val="24"/>
        </w:rPr>
        <w:footnoteReference w:id="11"/>
      </w:r>
      <w:r w:rsidRPr="00FE10FE">
        <w:rPr>
          <w:rFonts w:ascii="Times New Roman" w:hAnsi="Times New Roman" w:cs="Times New Roman"/>
          <w:sz w:val="24"/>
          <w:szCs w:val="24"/>
        </w:rPr>
        <w:t xml:space="preserve"> con el título </w:t>
      </w:r>
      <w:r w:rsidRPr="00F91A89">
        <w:rPr>
          <w:rFonts w:ascii="Times New Roman" w:hAnsi="Times New Roman" w:cs="Times New Roman"/>
          <w:i/>
          <w:sz w:val="24"/>
          <w:szCs w:val="24"/>
        </w:rPr>
        <w:t>Historias de exposiciones y sus instituciones: un abordaje complejo de las instancias de significación del arte, las apropiaciones interpretativas de los objetos y sus distintos relatos a través de la historia</w:t>
      </w:r>
      <w:r w:rsidRPr="00FE10FE">
        <w:rPr>
          <w:rFonts w:ascii="Times New Roman" w:hAnsi="Times New Roman" w:cs="Times New Roman"/>
          <w:sz w:val="24"/>
          <w:szCs w:val="24"/>
        </w:rPr>
        <w:t>.</w:t>
      </w:r>
      <w:r>
        <w:rPr>
          <w:rStyle w:val="Refdenotaalpie"/>
          <w:rFonts w:ascii="Times New Roman" w:hAnsi="Times New Roman" w:cs="Times New Roman"/>
          <w:sz w:val="24"/>
          <w:szCs w:val="24"/>
        </w:rPr>
        <w:footnoteReference w:id="12"/>
      </w:r>
      <w:r w:rsidRPr="00FE10FE">
        <w:rPr>
          <w:rFonts w:ascii="Times New Roman" w:hAnsi="Times New Roman" w:cs="Times New Roman"/>
          <w:sz w:val="24"/>
          <w:szCs w:val="24"/>
        </w:rPr>
        <w:t xml:space="preserve"> En </w:t>
      </w:r>
      <w:r>
        <w:rPr>
          <w:rFonts w:ascii="Times New Roman" w:hAnsi="Times New Roman" w:cs="Times New Roman"/>
          <w:sz w:val="24"/>
          <w:szCs w:val="24"/>
        </w:rPr>
        <w:t>el</w:t>
      </w:r>
      <w:r w:rsidRPr="00FE10FE">
        <w:rPr>
          <w:rFonts w:ascii="Times New Roman" w:hAnsi="Times New Roman" w:cs="Times New Roman"/>
          <w:sz w:val="24"/>
          <w:szCs w:val="24"/>
        </w:rPr>
        <w:t xml:space="preserve"> prólogo Herrera focaliza en explicar el rol del museo dentro de la educación no formal y sus posibilidades</w:t>
      </w:r>
      <w:r>
        <w:rPr>
          <w:rFonts w:ascii="Times New Roman" w:hAnsi="Times New Roman" w:cs="Times New Roman"/>
          <w:sz w:val="24"/>
          <w:szCs w:val="24"/>
        </w:rPr>
        <w:t>:</w:t>
      </w:r>
      <w:r w:rsidRPr="00FE10FE">
        <w:rPr>
          <w:rFonts w:ascii="Times New Roman" w:hAnsi="Times New Roman" w:cs="Times New Roman"/>
          <w:sz w:val="24"/>
          <w:szCs w:val="24"/>
        </w:rPr>
        <w:t xml:space="preserve"> </w:t>
      </w:r>
    </w:p>
    <w:p w14:paraId="564DD541" w14:textId="77777777" w:rsidR="00E813DB" w:rsidRDefault="00E813DB" w:rsidP="00E813DB">
      <w:pPr>
        <w:spacing w:after="0" w:line="360" w:lineRule="auto"/>
        <w:rPr>
          <w:rFonts w:ascii="Times New Roman" w:hAnsi="Times New Roman" w:cs="Times New Roman"/>
          <w:sz w:val="24"/>
          <w:szCs w:val="24"/>
        </w:rPr>
      </w:pPr>
    </w:p>
    <w:p w14:paraId="02FAFFB5" w14:textId="77777777" w:rsidR="00E813DB" w:rsidRPr="00542737" w:rsidRDefault="00E813DB" w:rsidP="00E813DB">
      <w:pPr>
        <w:spacing w:after="0" w:line="360" w:lineRule="auto"/>
        <w:ind w:left="708"/>
        <w:jc w:val="both"/>
        <w:rPr>
          <w:rFonts w:ascii="Times New Roman" w:hAnsi="Times New Roman" w:cs="Times New Roman"/>
        </w:rPr>
      </w:pPr>
      <w:r w:rsidRPr="00542737">
        <w:rPr>
          <w:rFonts w:ascii="Times New Roman" w:hAnsi="Times New Roman" w:cs="Times New Roman"/>
        </w:rPr>
        <w:t xml:space="preserve">(…) reflexionar acerca del modo en que, a lo largo de su historia y como parte de la iniciativa de los estados, los museos contribuyeron a construir y sostener la nación, su prestigio e identidad a través de la exhibición de sus tesoros patrimoniales. (Herrera, 2017:96) </w:t>
      </w:r>
    </w:p>
    <w:p w14:paraId="72306751" w14:textId="77777777" w:rsidR="00E813DB" w:rsidRDefault="00E813DB" w:rsidP="00E813DB">
      <w:pPr>
        <w:spacing w:after="0" w:line="360" w:lineRule="auto"/>
        <w:ind w:left="708"/>
        <w:rPr>
          <w:rFonts w:ascii="Times New Roman" w:hAnsi="Times New Roman" w:cs="Times New Roman"/>
          <w:sz w:val="24"/>
          <w:szCs w:val="24"/>
        </w:rPr>
      </w:pPr>
    </w:p>
    <w:p w14:paraId="2F2CE97F" w14:textId="4D3DD89D" w:rsidR="00E813DB" w:rsidRPr="00FE10FE" w:rsidRDefault="00E813DB" w:rsidP="00E813DB">
      <w:pPr>
        <w:spacing w:after="0" w:line="360" w:lineRule="auto"/>
        <w:jc w:val="both"/>
        <w:rPr>
          <w:rFonts w:ascii="Times New Roman" w:hAnsi="Times New Roman" w:cs="Times New Roman"/>
          <w:sz w:val="24"/>
          <w:szCs w:val="24"/>
        </w:rPr>
      </w:pPr>
      <w:r w:rsidRPr="00FE10FE">
        <w:rPr>
          <w:rFonts w:ascii="Times New Roman" w:hAnsi="Times New Roman" w:cs="Times New Roman"/>
          <w:sz w:val="24"/>
          <w:szCs w:val="24"/>
        </w:rPr>
        <w:t>Si bien los aportes son por demás significativos, este último volumen del GEME no posee investigaciones de sus integrantes salvo la introducción de Herrera</w:t>
      </w:r>
      <w:r>
        <w:rPr>
          <w:rFonts w:ascii="Times New Roman" w:hAnsi="Times New Roman" w:cs="Times New Roman"/>
          <w:sz w:val="24"/>
          <w:szCs w:val="24"/>
        </w:rPr>
        <w:t>. Al mismo tiempo</w:t>
      </w:r>
      <w:r w:rsidRPr="00FE10FE">
        <w:rPr>
          <w:rFonts w:ascii="Times New Roman" w:hAnsi="Times New Roman" w:cs="Times New Roman"/>
          <w:sz w:val="24"/>
          <w:szCs w:val="24"/>
        </w:rPr>
        <w:t xml:space="preserve">, </w:t>
      </w:r>
      <w:r>
        <w:rPr>
          <w:rFonts w:ascii="Times New Roman" w:hAnsi="Times New Roman" w:cs="Times New Roman"/>
          <w:sz w:val="24"/>
          <w:szCs w:val="24"/>
        </w:rPr>
        <w:t xml:space="preserve">revela un tono crítico </w:t>
      </w:r>
      <w:r w:rsidRPr="00FE10FE">
        <w:rPr>
          <w:rFonts w:ascii="Times New Roman" w:hAnsi="Times New Roman" w:cs="Times New Roman"/>
          <w:sz w:val="24"/>
          <w:szCs w:val="24"/>
        </w:rPr>
        <w:t xml:space="preserve">apuntando a poner en jaque el rol de las instituciones estatales en cuanto a la producción de exposiciones, y al del curador en tanto artífice de las mediaciones que puede </w:t>
      </w:r>
      <w:r w:rsidRPr="00FE10FE">
        <w:rPr>
          <w:rFonts w:ascii="Times New Roman" w:hAnsi="Times New Roman" w:cs="Times New Roman"/>
          <w:sz w:val="24"/>
          <w:szCs w:val="24"/>
        </w:rPr>
        <w:lastRenderedPageBreak/>
        <w:t>protagonizar</w:t>
      </w:r>
      <w:r>
        <w:rPr>
          <w:rFonts w:ascii="Times New Roman" w:hAnsi="Times New Roman" w:cs="Times New Roman"/>
          <w:sz w:val="24"/>
          <w:szCs w:val="24"/>
        </w:rPr>
        <w:t>,</w:t>
      </w:r>
      <w:r w:rsidRPr="00FE10FE">
        <w:rPr>
          <w:rFonts w:ascii="Times New Roman" w:hAnsi="Times New Roman" w:cs="Times New Roman"/>
          <w:sz w:val="24"/>
          <w:szCs w:val="24"/>
        </w:rPr>
        <w:t xml:space="preserve"> y que no necesariamente </w:t>
      </w:r>
      <w:r>
        <w:rPr>
          <w:rFonts w:ascii="Times New Roman" w:hAnsi="Times New Roman" w:cs="Times New Roman"/>
          <w:sz w:val="24"/>
          <w:szCs w:val="24"/>
        </w:rPr>
        <w:t xml:space="preserve">coopera con </w:t>
      </w:r>
      <w:r w:rsidRPr="00FE10FE">
        <w:rPr>
          <w:rFonts w:ascii="Times New Roman" w:hAnsi="Times New Roman" w:cs="Times New Roman"/>
          <w:sz w:val="24"/>
          <w:szCs w:val="24"/>
        </w:rPr>
        <w:t>la consolidación de la profesión</w:t>
      </w:r>
      <w:r>
        <w:rPr>
          <w:rFonts w:ascii="Times New Roman" w:hAnsi="Times New Roman" w:cs="Times New Roman"/>
          <w:sz w:val="24"/>
          <w:szCs w:val="24"/>
        </w:rPr>
        <w:t>,</w:t>
      </w:r>
      <w:r w:rsidRPr="00FE10FE">
        <w:rPr>
          <w:rFonts w:ascii="Times New Roman" w:hAnsi="Times New Roman" w:cs="Times New Roman"/>
          <w:sz w:val="24"/>
          <w:szCs w:val="24"/>
        </w:rPr>
        <w:t xml:space="preserve"> dado que se </w:t>
      </w:r>
      <w:r>
        <w:rPr>
          <w:rFonts w:ascii="Times New Roman" w:hAnsi="Times New Roman" w:cs="Times New Roman"/>
          <w:sz w:val="24"/>
          <w:szCs w:val="24"/>
        </w:rPr>
        <w:t xml:space="preserve">pueden </w:t>
      </w:r>
      <w:r w:rsidRPr="00FE10FE">
        <w:rPr>
          <w:rFonts w:ascii="Times New Roman" w:hAnsi="Times New Roman" w:cs="Times New Roman"/>
          <w:sz w:val="24"/>
          <w:szCs w:val="24"/>
        </w:rPr>
        <w:t>desdibuja</w:t>
      </w:r>
      <w:r>
        <w:rPr>
          <w:rFonts w:ascii="Times New Roman" w:hAnsi="Times New Roman" w:cs="Times New Roman"/>
          <w:sz w:val="24"/>
          <w:szCs w:val="24"/>
        </w:rPr>
        <w:t>r</w:t>
      </w:r>
      <w:r w:rsidRPr="00FE10FE">
        <w:rPr>
          <w:rFonts w:ascii="Times New Roman" w:hAnsi="Times New Roman" w:cs="Times New Roman"/>
          <w:sz w:val="24"/>
          <w:szCs w:val="24"/>
        </w:rPr>
        <w:t xml:space="preserve"> sus límites y responsabilidades.  </w:t>
      </w:r>
    </w:p>
    <w:p w14:paraId="6C2B52EF" w14:textId="77777777" w:rsidR="00E813DB" w:rsidRDefault="00E813DB" w:rsidP="00E813DB">
      <w:pPr>
        <w:spacing w:after="0" w:line="360" w:lineRule="auto"/>
        <w:jc w:val="both"/>
        <w:rPr>
          <w:rFonts w:ascii="Times New Roman" w:hAnsi="Times New Roman" w:cs="Times New Roman"/>
          <w:color w:val="000000" w:themeColor="text1"/>
          <w:sz w:val="24"/>
          <w:szCs w:val="24"/>
        </w:rPr>
      </w:pPr>
    </w:p>
    <w:p w14:paraId="3FF1A017" w14:textId="23E44564" w:rsidR="00040809" w:rsidRDefault="00040809" w:rsidP="00E813DB">
      <w:pPr>
        <w:spacing w:after="0" w:line="360" w:lineRule="auto"/>
        <w:jc w:val="both"/>
        <w:rPr>
          <w:rFonts w:ascii="Times New Roman" w:hAnsi="Times New Roman" w:cs="Times New Roman"/>
          <w:b/>
          <w:color w:val="000000" w:themeColor="text1"/>
          <w:sz w:val="24"/>
          <w:szCs w:val="24"/>
        </w:rPr>
      </w:pPr>
      <w:r w:rsidRPr="00040809">
        <w:rPr>
          <w:rFonts w:ascii="Times New Roman" w:hAnsi="Times New Roman" w:cs="Times New Roman"/>
          <w:b/>
          <w:color w:val="000000" w:themeColor="text1"/>
          <w:sz w:val="24"/>
          <w:szCs w:val="24"/>
        </w:rPr>
        <w:t>El estudio regional de la historia de la</w:t>
      </w:r>
      <w:r>
        <w:rPr>
          <w:rFonts w:ascii="Times New Roman" w:hAnsi="Times New Roman" w:cs="Times New Roman"/>
          <w:b/>
          <w:color w:val="000000" w:themeColor="text1"/>
          <w:sz w:val="24"/>
          <w:szCs w:val="24"/>
        </w:rPr>
        <w:t xml:space="preserve">s </w:t>
      </w:r>
      <w:r w:rsidRPr="00040809">
        <w:rPr>
          <w:rFonts w:ascii="Times New Roman" w:hAnsi="Times New Roman" w:cs="Times New Roman"/>
          <w:b/>
          <w:color w:val="000000" w:themeColor="text1"/>
          <w:sz w:val="24"/>
          <w:szCs w:val="24"/>
        </w:rPr>
        <w:t>exposiciones</w:t>
      </w:r>
    </w:p>
    <w:p w14:paraId="29496CBC" w14:textId="77777777" w:rsidR="00040809" w:rsidRPr="00040809" w:rsidRDefault="00040809" w:rsidP="00E813DB">
      <w:pPr>
        <w:spacing w:after="0" w:line="360" w:lineRule="auto"/>
        <w:jc w:val="both"/>
        <w:rPr>
          <w:rFonts w:ascii="Times New Roman" w:hAnsi="Times New Roman" w:cs="Times New Roman"/>
          <w:b/>
          <w:color w:val="000000" w:themeColor="text1"/>
          <w:sz w:val="24"/>
          <w:szCs w:val="24"/>
        </w:rPr>
      </w:pPr>
    </w:p>
    <w:p w14:paraId="10A9BB8C" w14:textId="39D7DD16" w:rsidR="00040809" w:rsidRDefault="00040809" w:rsidP="00E813D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esta sección se analizan dos artículos de colegas de Córdoba publicados en dos de los libros del GEME para dar cuenta del abordaje del estudio de la historia de las exposiciones a nivel regional. </w:t>
      </w:r>
    </w:p>
    <w:p w14:paraId="646D153B" w14:textId="77777777" w:rsidR="00040809" w:rsidRDefault="00040809" w:rsidP="00E813DB">
      <w:pPr>
        <w:spacing w:after="0" w:line="360" w:lineRule="auto"/>
        <w:jc w:val="both"/>
        <w:rPr>
          <w:rFonts w:ascii="Times New Roman" w:hAnsi="Times New Roman" w:cs="Times New Roman"/>
          <w:color w:val="000000" w:themeColor="text1"/>
          <w:sz w:val="24"/>
          <w:szCs w:val="24"/>
        </w:rPr>
      </w:pPr>
    </w:p>
    <w:p w14:paraId="6E6CC14E" w14:textId="77777777" w:rsidR="00E813DB" w:rsidRDefault="00E813DB" w:rsidP="00E813DB">
      <w:pPr>
        <w:spacing w:after="0" w:line="360" w:lineRule="auto"/>
        <w:rPr>
          <w:rFonts w:ascii="Times New Roman" w:hAnsi="Times New Roman" w:cs="Times New Roman"/>
          <w:b/>
          <w:sz w:val="24"/>
          <w:szCs w:val="24"/>
        </w:rPr>
      </w:pPr>
      <w:r>
        <w:rPr>
          <w:rFonts w:ascii="Times New Roman" w:hAnsi="Times New Roman" w:cs="Times New Roman"/>
          <w:b/>
          <w:sz w:val="24"/>
          <w:szCs w:val="24"/>
        </w:rPr>
        <w:t>Có</w:t>
      </w:r>
      <w:r w:rsidRPr="00E52C05">
        <w:rPr>
          <w:rFonts w:ascii="Times New Roman" w:hAnsi="Times New Roman" w:cs="Times New Roman"/>
          <w:b/>
          <w:sz w:val="24"/>
          <w:szCs w:val="24"/>
        </w:rPr>
        <w:t xml:space="preserve">rdoba </w:t>
      </w:r>
      <w:r>
        <w:rPr>
          <w:rFonts w:ascii="Times New Roman" w:hAnsi="Times New Roman" w:cs="Times New Roman"/>
          <w:b/>
          <w:sz w:val="24"/>
          <w:szCs w:val="24"/>
        </w:rPr>
        <w:t>- Un grupo y dos exposiciones</w:t>
      </w:r>
      <w:r w:rsidRPr="00B75A22">
        <w:rPr>
          <w:rFonts w:ascii="Times New Roman" w:hAnsi="Times New Roman" w:cs="Times New Roman"/>
          <w:b/>
          <w:sz w:val="24"/>
          <w:szCs w:val="24"/>
        </w:rPr>
        <w:t xml:space="preserve"> en los cuarenta</w:t>
      </w:r>
      <w:r>
        <w:rPr>
          <w:rFonts w:ascii="Times New Roman" w:hAnsi="Times New Roman" w:cs="Times New Roman"/>
          <w:b/>
          <w:sz w:val="24"/>
          <w:szCs w:val="24"/>
        </w:rPr>
        <w:t xml:space="preserve"> en el Museo Genaro Pérez</w:t>
      </w:r>
    </w:p>
    <w:p w14:paraId="5D40B376" w14:textId="77777777" w:rsidR="00E813DB" w:rsidRPr="00B75A22" w:rsidRDefault="00E813DB" w:rsidP="00E813DB">
      <w:pPr>
        <w:spacing w:after="0" w:line="360" w:lineRule="auto"/>
        <w:rPr>
          <w:rFonts w:ascii="Times New Roman" w:hAnsi="Times New Roman" w:cs="Times New Roman"/>
          <w:b/>
          <w:sz w:val="24"/>
          <w:szCs w:val="24"/>
        </w:rPr>
      </w:pPr>
    </w:p>
    <w:p w14:paraId="09B5BE26" w14:textId="75CBEEDE" w:rsidR="00E813DB" w:rsidRDefault="00E813DB" w:rsidP="00E813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historiadoras de arte Carolina Romano y María Cristina Rocca realizan el artículo </w:t>
      </w:r>
      <w:r w:rsidRPr="00BC49DD">
        <w:rPr>
          <w:rFonts w:ascii="Times New Roman" w:hAnsi="Times New Roman" w:cs="Times New Roman"/>
          <w:i/>
          <w:sz w:val="24"/>
          <w:szCs w:val="24"/>
        </w:rPr>
        <w:t>El “Grupo de los Seis” en el Museo Genaro Pérez, 1947-1948</w:t>
      </w:r>
      <w:r>
        <w:rPr>
          <w:rStyle w:val="Refdenotaalpie"/>
          <w:rFonts w:ascii="Times New Roman" w:hAnsi="Times New Roman" w:cs="Times New Roman"/>
          <w:sz w:val="24"/>
          <w:szCs w:val="24"/>
        </w:rPr>
        <w:footnoteReference w:id="13"/>
      </w:r>
      <w:r w:rsidRPr="0031742C">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sobre las dos exposiciones que lleva a cabo este colectivo cordobés. Las autoras presentan el contexto de la plástica de la provincia en la que la Academia de Bellas Artes y el Museo Provincial de Bellas Artes “Emilio Caraffa” son los principales exponentes, y el museo municipal Genaro Pérez se crea en 1943. Una comisión integrada por funcionarios y artistas se ocupan del Museo Genaro Pérez en cuanto a la gestión, la promoción de conferencias y las adquisiciones, llegando a componer en un año una colección de cincuenta y seis obras provenientes de donaciones y de los premios del Salón Municipal anual. Además</w:t>
      </w:r>
      <w:r w:rsidR="008D2519">
        <w:rPr>
          <w:rFonts w:ascii="Times New Roman" w:hAnsi="Times New Roman" w:cs="Times New Roman"/>
          <w:sz w:val="24"/>
          <w:szCs w:val="24"/>
        </w:rPr>
        <w:t>,</w:t>
      </w:r>
      <w:r>
        <w:rPr>
          <w:rFonts w:ascii="Times New Roman" w:hAnsi="Times New Roman" w:cs="Times New Roman"/>
          <w:sz w:val="24"/>
          <w:szCs w:val="24"/>
        </w:rPr>
        <w:t xml:space="preserve"> se procura la realización de muestras individuales de artistas consagrados como Lino E. Spilimbergo y Raúl Soldi, intercaladas con exposiciones de artistas jóvenes o en formación: “[el] Museo Genaro Pérez, se constituía como un lugar que posibilitaba la exhibición y difusión del trabajo de reconocidos artistas del campo cultural pero también de sectores emergentes.” (Romano y Rocca, 2011:54) Al mismo tiempo, se da espacio a exhibiciones de afiches y cerámicas, disciplinas que por lo general son relegadas, se fomenta el intercambio entre artistas cordobeses y de todo el país, y se atrae a un público más amplio y heterogéneo; en suma, desde el museo se propicia el arte contemporáneo. En 1947 se efectúa la primera exposición en la que participan Ernesto Farina, Horacio Álvarez, Roberto Viola, Juan Carlos Pinto y Primitivo Icardi. Las autoras señalan que la prensa destaca que los artistas decidan mostrar, además de pinturas y esculturas, bocetos, croquis y trabajos preparatorios –algo inédito para esta época-, que al mismo tiempo genera un atractivo distinto para un público en su mayoría nuevo:</w:t>
      </w:r>
    </w:p>
    <w:p w14:paraId="1C4C72A0" w14:textId="77777777" w:rsidR="00E813DB" w:rsidRDefault="00E813DB" w:rsidP="00E813D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BD62E28" w14:textId="77777777" w:rsidR="00E813DB" w:rsidRPr="00542737" w:rsidRDefault="00E813DB" w:rsidP="00E813DB">
      <w:pPr>
        <w:spacing w:after="0" w:line="360" w:lineRule="auto"/>
        <w:ind w:left="708"/>
        <w:jc w:val="both"/>
        <w:rPr>
          <w:rFonts w:ascii="Times New Roman" w:hAnsi="Times New Roman" w:cs="Times New Roman"/>
        </w:rPr>
      </w:pPr>
      <w:r w:rsidRPr="00542737">
        <w:rPr>
          <w:rFonts w:ascii="Times New Roman" w:hAnsi="Times New Roman" w:cs="Times New Roman"/>
        </w:rPr>
        <w:t xml:space="preserve">(…) en la propuesta de esta exposición y de las siguientes había un marcado didactismo que proponía un modo de relación diferente entre los productores plásticos y el público de la ciudad interpelando ciertas concepciones y valores en pos de nuevas ideas. (2011:56) </w:t>
      </w:r>
    </w:p>
    <w:p w14:paraId="22B579B1" w14:textId="77777777" w:rsidR="00E813DB" w:rsidRDefault="00E813DB" w:rsidP="00E813DB">
      <w:pPr>
        <w:spacing w:after="0" w:line="360" w:lineRule="auto"/>
        <w:ind w:left="708"/>
        <w:rPr>
          <w:rFonts w:ascii="Times New Roman" w:hAnsi="Times New Roman" w:cs="Times New Roman"/>
          <w:sz w:val="24"/>
          <w:szCs w:val="24"/>
        </w:rPr>
      </w:pPr>
    </w:p>
    <w:p w14:paraId="270A47E1" w14:textId="77777777" w:rsidR="00E813DB" w:rsidRDefault="00E813DB" w:rsidP="00E813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Romano y Rocca indican que si bien cada artista tiene una estética particular coinciden en los temas y en “un pensamiento plástico tensionado entre la descripción de los aspectos regionales y la mirada renovada sobre los mismos que se estructura desde un lenguaje nuevo.” (2011:57) Al año siguiente estos cinco artistas más Egidio Cerrito llevan a cabo la segunda exposición en el Museo Genaro Pérez. La prensa los nombra como “el grupo de los seis” y repiten la modalidad de exponer obras más bocetos y trabajos preparatorios. Las autoras concluyen que:</w:t>
      </w:r>
    </w:p>
    <w:p w14:paraId="50744EA4" w14:textId="77777777" w:rsidR="00E813DB" w:rsidRDefault="00E813DB" w:rsidP="00E813DB">
      <w:pPr>
        <w:spacing w:after="0" w:line="360" w:lineRule="auto"/>
        <w:rPr>
          <w:rFonts w:ascii="Times New Roman" w:hAnsi="Times New Roman" w:cs="Times New Roman"/>
          <w:sz w:val="24"/>
          <w:szCs w:val="24"/>
        </w:rPr>
      </w:pPr>
    </w:p>
    <w:p w14:paraId="18F9C37F" w14:textId="77777777" w:rsidR="00E813DB" w:rsidRPr="00542737" w:rsidRDefault="00E813DB" w:rsidP="00E813DB">
      <w:pPr>
        <w:spacing w:after="0" w:line="360" w:lineRule="auto"/>
        <w:ind w:left="708"/>
        <w:jc w:val="both"/>
        <w:rPr>
          <w:rFonts w:ascii="Times New Roman" w:hAnsi="Times New Roman" w:cs="Times New Roman"/>
        </w:rPr>
      </w:pPr>
      <w:r w:rsidRPr="00542737">
        <w:rPr>
          <w:rFonts w:ascii="Times New Roman" w:hAnsi="Times New Roman" w:cs="Times New Roman"/>
        </w:rPr>
        <w:t xml:space="preserve">(…) estas exposiciones inauguran estrategias complejas que incluyen la presentación grupal de los artistas y, con ello, la auto-representación como colectivo; la innovación sobre los modos de concepción, visualización y difusión de la obra plástica e, implicado en eso, una forma inédita de relación con el público local. (2011:59) </w:t>
      </w:r>
    </w:p>
    <w:p w14:paraId="40CD916A" w14:textId="77777777" w:rsidR="00E813DB" w:rsidRDefault="00E813DB" w:rsidP="00E813DB">
      <w:pPr>
        <w:spacing w:after="0" w:line="360" w:lineRule="auto"/>
        <w:ind w:left="708"/>
        <w:rPr>
          <w:rFonts w:ascii="Times New Roman" w:hAnsi="Times New Roman" w:cs="Times New Roman"/>
          <w:sz w:val="24"/>
          <w:szCs w:val="24"/>
        </w:rPr>
      </w:pPr>
    </w:p>
    <w:p w14:paraId="295064C7" w14:textId="77777777" w:rsidR="00E813DB" w:rsidRDefault="00E813DB" w:rsidP="00E813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así que, en la historia del arte de la provincia, estas muestras se toman como “el emergente paradigmático de un movimiento” (2011:59) que, entre otros, abre la polémica sobre la función del arte de una manera intensa e inédita. </w:t>
      </w:r>
    </w:p>
    <w:p w14:paraId="4E1EB7EC" w14:textId="77777777" w:rsidR="00E813DB" w:rsidRDefault="00E813DB" w:rsidP="00E813DB">
      <w:pPr>
        <w:spacing w:after="0" w:line="360" w:lineRule="auto"/>
        <w:jc w:val="both"/>
        <w:rPr>
          <w:rFonts w:ascii="Times New Roman" w:hAnsi="Times New Roman" w:cs="Times New Roman"/>
          <w:color w:val="000000" w:themeColor="text1"/>
          <w:sz w:val="24"/>
          <w:szCs w:val="24"/>
        </w:rPr>
      </w:pPr>
    </w:p>
    <w:p w14:paraId="6E19CBA9" w14:textId="77777777" w:rsidR="00B929FB" w:rsidRDefault="00B929FB" w:rsidP="00B929FB">
      <w:pPr>
        <w:spacing w:after="0" w:line="360" w:lineRule="auto"/>
        <w:rPr>
          <w:rFonts w:ascii="Times New Roman" w:hAnsi="Times New Roman" w:cs="Times New Roman"/>
          <w:b/>
          <w:sz w:val="24"/>
          <w:szCs w:val="24"/>
        </w:rPr>
      </w:pPr>
      <w:r>
        <w:rPr>
          <w:rFonts w:ascii="Times New Roman" w:hAnsi="Times New Roman" w:cs="Times New Roman"/>
          <w:b/>
          <w:sz w:val="24"/>
          <w:szCs w:val="24"/>
        </w:rPr>
        <w:t>Córdoba - A</w:t>
      </w:r>
      <w:r w:rsidRPr="00EB6180">
        <w:rPr>
          <w:rFonts w:ascii="Times New Roman" w:hAnsi="Times New Roman" w:cs="Times New Roman"/>
          <w:b/>
          <w:sz w:val="24"/>
          <w:szCs w:val="24"/>
        </w:rPr>
        <w:t xml:space="preserve">rte geométrico </w:t>
      </w:r>
      <w:r>
        <w:rPr>
          <w:rFonts w:ascii="Times New Roman" w:hAnsi="Times New Roman" w:cs="Times New Roman"/>
          <w:b/>
          <w:sz w:val="24"/>
          <w:szCs w:val="24"/>
        </w:rPr>
        <w:t xml:space="preserve">en el Caraffa </w:t>
      </w:r>
      <w:r w:rsidRPr="00EB6180">
        <w:rPr>
          <w:rFonts w:ascii="Times New Roman" w:hAnsi="Times New Roman" w:cs="Times New Roman"/>
          <w:b/>
          <w:sz w:val="24"/>
          <w:szCs w:val="24"/>
        </w:rPr>
        <w:t>1972 y 2008</w:t>
      </w:r>
      <w:r>
        <w:rPr>
          <w:rFonts w:ascii="Times New Roman" w:hAnsi="Times New Roman" w:cs="Times New Roman"/>
          <w:b/>
          <w:sz w:val="24"/>
          <w:szCs w:val="24"/>
        </w:rPr>
        <w:t xml:space="preserve"> </w:t>
      </w:r>
    </w:p>
    <w:p w14:paraId="6EA70FF9" w14:textId="77777777" w:rsidR="00B929FB" w:rsidRPr="00EB6180" w:rsidRDefault="00B929FB" w:rsidP="00B929FB">
      <w:pPr>
        <w:spacing w:after="0" w:line="360" w:lineRule="auto"/>
        <w:rPr>
          <w:rFonts w:ascii="Times New Roman" w:hAnsi="Times New Roman" w:cs="Times New Roman"/>
          <w:b/>
          <w:sz w:val="24"/>
          <w:szCs w:val="24"/>
        </w:rPr>
      </w:pPr>
    </w:p>
    <w:p w14:paraId="5943A1E7" w14:textId="00DD36AD" w:rsidR="00B929FB" w:rsidRDefault="00B929FB" w:rsidP="00B929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investigadora Carina Cagnolo produce el texto </w:t>
      </w:r>
      <w:r w:rsidRPr="00B65709">
        <w:rPr>
          <w:rFonts w:ascii="Times New Roman" w:hAnsi="Times New Roman" w:cs="Times New Roman"/>
          <w:i/>
          <w:sz w:val="24"/>
          <w:szCs w:val="24"/>
        </w:rPr>
        <w:t>Recepción, interpretación y divulgación del arte geométrico en Córdoba, Argentina. Dos exposiciones en el Museo Provincial de Bellas Artes “Emilio Caraffa”, 1972-2008</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Plantea que el arte geométrico en Córdoba tiene un alcance limitado más allá de las producciones individuales. Esto se advierte en la escasa inclusión en las instituciones, ya sea a través de exposiciones, de las adquisiciones, al igual que como objeto de estudio. De este modo, propone analizar las únicas dos muestras sobre arte geométrico que se dan en un lapso de treinta y seis años en el Museo “Emilio Caraffa”.</w:t>
      </w:r>
      <w:r>
        <w:rPr>
          <w:rStyle w:val="Refdenotaalpie"/>
          <w:rFonts w:ascii="Times New Roman" w:hAnsi="Times New Roman" w:cs="Times New Roman"/>
          <w:sz w:val="24"/>
          <w:szCs w:val="24"/>
        </w:rPr>
        <w:footnoteReference w:id="15"/>
      </w:r>
      <w:r>
        <w:rPr>
          <w:rFonts w:ascii="Times New Roman" w:hAnsi="Times New Roman" w:cs="Times New Roman"/>
          <w:sz w:val="24"/>
          <w:szCs w:val="24"/>
        </w:rPr>
        <w:t xml:space="preserve"> En cuanto a </w:t>
      </w:r>
      <w:r w:rsidRPr="00EB6180">
        <w:rPr>
          <w:rFonts w:ascii="Times New Roman" w:hAnsi="Times New Roman" w:cs="Times New Roman"/>
          <w:i/>
          <w:sz w:val="24"/>
          <w:szCs w:val="24"/>
        </w:rPr>
        <w:t>Geométricos de Córdoba</w:t>
      </w:r>
      <w:r>
        <w:rPr>
          <w:rStyle w:val="Refdenotaalpie"/>
          <w:rFonts w:ascii="Times New Roman" w:hAnsi="Times New Roman" w:cs="Times New Roman"/>
          <w:i/>
          <w:sz w:val="24"/>
          <w:szCs w:val="24"/>
        </w:rPr>
        <w:footnoteReference w:id="16"/>
      </w:r>
      <w:r>
        <w:rPr>
          <w:rFonts w:ascii="Times New Roman" w:hAnsi="Times New Roman" w:cs="Times New Roman"/>
          <w:sz w:val="24"/>
          <w:szCs w:val="24"/>
        </w:rPr>
        <w:t xml:space="preserve"> de 1972 menciona como posible antecedente a las tres </w:t>
      </w:r>
      <w:r>
        <w:rPr>
          <w:rFonts w:ascii="Times New Roman" w:hAnsi="Times New Roman" w:cs="Times New Roman"/>
          <w:sz w:val="24"/>
          <w:szCs w:val="24"/>
        </w:rPr>
        <w:lastRenderedPageBreak/>
        <w:t xml:space="preserve">bienales americanas de arte auspiciadas por Industrias Kaiser Argentina que se realizan en los sesenta en la provincia, y en las que se visibilizan las tendencias geométricas nacionales incluidas las cordobesas, y con participación de artistas extranjeros. Es entonces que esta muestra se organiza por iniciativa del director del MEC Carlos M. Funes que, según la autora, responde: </w:t>
      </w:r>
    </w:p>
    <w:p w14:paraId="12A7095E" w14:textId="77777777" w:rsidR="00B929FB" w:rsidRDefault="00B929FB" w:rsidP="00B929FB">
      <w:pPr>
        <w:spacing w:after="0" w:line="360" w:lineRule="auto"/>
        <w:rPr>
          <w:rFonts w:ascii="Times New Roman" w:hAnsi="Times New Roman" w:cs="Times New Roman"/>
          <w:sz w:val="24"/>
          <w:szCs w:val="24"/>
        </w:rPr>
      </w:pPr>
    </w:p>
    <w:p w14:paraId="2D1F0496" w14:textId="77777777" w:rsidR="00B929FB" w:rsidRPr="00542737" w:rsidRDefault="00B929FB" w:rsidP="00B929FB">
      <w:pPr>
        <w:spacing w:after="0" w:line="360" w:lineRule="auto"/>
        <w:ind w:left="708"/>
        <w:rPr>
          <w:rFonts w:ascii="Times New Roman" w:hAnsi="Times New Roman" w:cs="Times New Roman"/>
        </w:rPr>
      </w:pPr>
      <w:r w:rsidRPr="00542737">
        <w:rPr>
          <w:rFonts w:ascii="Times New Roman" w:hAnsi="Times New Roman" w:cs="Times New Roman"/>
        </w:rPr>
        <w:t xml:space="preserve">(…) a la necesidad de convocar a un grupo de artistas que se encontraban produciendo en torno a estas tendencias, que hasta entonces no habían sido incluidos en la programación oficial. Quedaban así aglutinados bajo la denominación genérica de “geométricos”. (Cagnolo, 2013:436) </w:t>
      </w:r>
    </w:p>
    <w:p w14:paraId="19FFB321" w14:textId="77777777" w:rsidR="00B929FB" w:rsidRDefault="00B929FB" w:rsidP="00B929FB">
      <w:pPr>
        <w:spacing w:after="0" w:line="360" w:lineRule="auto"/>
        <w:ind w:left="708"/>
        <w:rPr>
          <w:rFonts w:ascii="Times New Roman" w:hAnsi="Times New Roman" w:cs="Times New Roman"/>
          <w:sz w:val="24"/>
          <w:szCs w:val="24"/>
        </w:rPr>
      </w:pPr>
    </w:p>
    <w:p w14:paraId="0187BB27" w14:textId="77777777" w:rsidR="00B929FB" w:rsidRDefault="00B929FB" w:rsidP="00B929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Indica que a pesar de la falta de imágenes puede afirmarse que el montaje se realiza a partir de “los aspectos sensibles de las obras” (2013:437), aunque se reconocen diferencias formales y conceptuales, y distintos modos de llegar a la abstracción. Cagnolo refiere que la carencia de estudio, interpretación y puesta en contexto de estas producciones con las tendencias abstractas a nivel nacional en su momento, más el encasillamiento en una categoría genérica, ocasiona que estos trabajos se conozcan como aislados. Advierte que con un catálogo sin textos solo se aprecian imágenes de obras y biografías abreviadas de artistas. En el título </w:t>
      </w:r>
      <w:r w:rsidRPr="00034265">
        <w:rPr>
          <w:rFonts w:ascii="Times New Roman" w:hAnsi="Times New Roman" w:cs="Times New Roman"/>
          <w:i/>
          <w:sz w:val="24"/>
          <w:szCs w:val="24"/>
        </w:rPr>
        <w:t>vigencia actual de una pintura geométrica</w:t>
      </w:r>
      <w:r>
        <w:rPr>
          <w:rFonts w:ascii="Times New Roman" w:hAnsi="Times New Roman" w:cs="Times New Roman"/>
          <w:sz w:val="24"/>
          <w:szCs w:val="24"/>
        </w:rPr>
        <w:t xml:space="preserve"> de una conferencia paralela a la muestra Cagnolo evidencia el carácter que se le quiere conferir: </w:t>
      </w:r>
    </w:p>
    <w:p w14:paraId="4F23898E" w14:textId="77777777" w:rsidR="00B929FB" w:rsidRDefault="00B929FB" w:rsidP="00B929FB">
      <w:pPr>
        <w:spacing w:after="0" w:line="360" w:lineRule="auto"/>
        <w:rPr>
          <w:rFonts w:ascii="Times New Roman" w:hAnsi="Times New Roman" w:cs="Times New Roman"/>
          <w:sz w:val="24"/>
          <w:szCs w:val="24"/>
        </w:rPr>
      </w:pPr>
    </w:p>
    <w:p w14:paraId="2160E3E1" w14:textId="77777777" w:rsidR="00B929FB" w:rsidRPr="00542737" w:rsidRDefault="00B929FB" w:rsidP="00B929FB">
      <w:pPr>
        <w:spacing w:after="0" w:line="360" w:lineRule="auto"/>
        <w:ind w:left="708"/>
        <w:jc w:val="both"/>
        <w:rPr>
          <w:rFonts w:ascii="Times New Roman" w:hAnsi="Times New Roman" w:cs="Times New Roman"/>
        </w:rPr>
      </w:pPr>
      <w:r w:rsidRPr="00542737">
        <w:rPr>
          <w:rFonts w:ascii="Times New Roman" w:hAnsi="Times New Roman" w:cs="Times New Roman"/>
        </w:rPr>
        <w:t>(…) dotar de vigencia y actualidad a la pintura geométrica parece ser la marca ideológica con la que podrían proyectarse los intereses de este grupo reducido de artistas que, por primera vez -muchos de ellos- exponían en la institución museal más importante de la ciudad. (2013:438)</w:t>
      </w:r>
    </w:p>
    <w:p w14:paraId="1D130522" w14:textId="77777777" w:rsidR="00B929FB" w:rsidRPr="00E52C05" w:rsidRDefault="00B929FB" w:rsidP="00B929FB">
      <w:pPr>
        <w:spacing w:after="0" w:line="360" w:lineRule="auto"/>
        <w:ind w:left="708"/>
        <w:rPr>
          <w:rFonts w:ascii="Times New Roman" w:hAnsi="Times New Roman" w:cs="Times New Roman"/>
          <w:sz w:val="24"/>
          <w:szCs w:val="24"/>
        </w:rPr>
      </w:pPr>
    </w:p>
    <w:p w14:paraId="30859D3D" w14:textId="7C690815" w:rsidR="00B929FB" w:rsidRDefault="00B929FB" w:rsidP="00B929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señala que varios de los participantes se dedican a la docencia ya sea en la Facultad de Artes como en la de Arquitectura de la Universidad Nacional de Córdoba. </w:t>
      </w:r>
      <w:r w:rsidRPr="003833D4">
        <w:rPr>
          <w:rFonts w:ascii="Times New Roman" w:hAnsi="Times New Roman" w:cs="Times New Roman"/>
          <w:sz w:val="24"/>
          <w:szCs w:val="24"/>
        </w:rPr>
        <w:t xml:space="preserve">En </w:t>
      </w:r>
      <w:r w:rsidRPr="0050199E">
        <w:rPr>
          <w:rFonts w:ascii="Times New Roman" w:hAnsi="Times New Roman" w:cs="Times New Roman"/>
          <w:i/>
          <w:sz w:val="24"/>
          <w:szCs w:val="24"/>
        </w:rPr>
        <w:t>La geometría en el arte</w:t>
      </w:r>
      <w:r>
        <w:rPr>
          <w:rStyle w:val="Refdenotaalpie"/>
          <w:rFonts w:ascii="Times New Roman" w:hAnsi="Times New Roman" w:cs="Times New Roman"/>
          <w:i/>
          <w:sz w:val="24"/>
          <w:szCs w:val="24"/>
        </w:rPr>
        <w:footnoteReference w:id="17"/>
      </w:r>
      <w:r>
        <w:rPr>
          <w:rFonts w:ascii="Times New Roman" w:hAnsi="Times New Roman" w:cs="Times New Roman"/>
          <w:sz w:val="24"/>
          <w:szCs w:val="24"/>
        </w:rPr>
        <w:t xml:space="preserve"> de 2008 con curaduría del artista Pedro Roth y, según la autora respondiendo a cuestiones más prácticas que teóricas o históricas, se seleccionan piezas de la colección del MEC, del Museo de Arte Contemporáneo de La Plata y de colecciones particulares, con la participación de reconocidos artistas entre los que se encuentran solo dos cordobeses.</w:t>
      </w:r>
      <w:r>
        <w:rPr>
          <w:rStyle w:val="Refdenotaalpie"/>
          <w:rFonts w:ascii="Times New Roman" w:hAnsi="Times New Roman" w:cs="Times New Roman"/>
          <w:sz w:val="24"/>
          <w:szCs w:val="24"/>
        </w:rPr>
        <w:footnoteReference w:id="18"/>
      </w:r>
      <w:r>
        <w:rPr>
          <w:rFonts w:ascii="Times New Roman" w:hAnsi="Times New Roman" w:cs="Times New Roman"/>
          <w:sz w:val="24"/>
          <w:szCs w:val="24"/>
        </w:rPr>
        <w:t xml:space="preserve"> La </w:t>
      </w:r>
      <w:r>
        <w:rPr>
          <w:rFonts w:ascii="Times New Roman" w:hAnsi="Times New Roman" w:cs="Times New Roman"/>
          <w:sz w:val="24"/>
          <w:szCs w:val="24"/>
        </w:rPr>
        <w:lastRenderedPageBreak/>
        <w:t>investigadora nota dos aspectos positivos a partir del análisis del texto de sala: que se trata de un recorte que recorre el desarrollo histórico de las tendencias geométricas a nivel país, y que se ponen en vínculo obras del arte concreto con las de artistas más jóvenes, lo cual se encabalga en la intención de mostrar lo más actual. Asimismo, observa que existen tensiones entre dos textos del catálogo. El del artista y docente Gabriel Gutnisky, que participa de la exposición de 1972, y analiza las proposiciones estéticas de aquella muestra ofreciendo una clasificación que da cuenta del desarrollo del arte geométrico de ese entonces, y al mismo tiempo, sostiene que la institución museo manifiesta un escaso interés por promoverlo. En cuanto al texto de Daniel Capardi, director del MEC en 2008, expresa que este tipo de propuestas artísticas no logran proyectarse porque se recluyen inmediatamente en la academia, en clara alusión a la actividad docente de varios de estos artistas. Ambas exposiciones tienen montajes basados en las apariencias formales de las obras sin elaborar planteos que partan del análisis conceptual. En este sentido Cagnolo sostiene que:</w:t>
      </w:r>
    </w:p>
    <w:p w14:paraId="10EE086D" w14:textId="77777777" w:rsidR="00B929FB" w:rsidRDefault="00B929FB" w:rsidP="00B929FB">
      <w:pPr>
        <w:spacing w:after="0" w:line="360" w:lineRule="auto"/>
        <w:rPr>
          <w:rFonts w:ascii="Times New Roman" w:hAnsi="Times New Roman" w:cs="Times New Roman"/>
          <w:sz w:val="24"/>
          <w:szCs w:val="24"/>
        </w:rPr>
      </w:pPr>
    </w:p>
    <w:p w14:paraId="16C5FA38" w14:textId="77777777" w:rsidR="00B929FB" w:rsidRPr="00542737" w:rsidRDefault="00B929FB" w:rsidP="00B929FB">
      <w:pPr>
        <w:spacing w:after="0" w:line="360" w:lineRule="auto"/>
        <w:ind w:left="708"/>
        <w:jc w:val="both"/>
        <w:rPr>
          <w:rFonts w:ascii="Times New Roman" w:hAnsi="Times New Roman" w:cs="Times New Roman"/>
        </w:rPr>
      </w:pPr>
      <w:r w:rsidRPr="00542737">
        <w:rPr>
          <w:rFonts w:ascii="Times New Roman" w:hAnsi="Times New Roman" w:cs="Times New Roman"/>
        </w:rPr>
        <w:t>(…) la ausencia de una curaduría de carácter investigativa que proporcione razones históricas y teóricas de los principios que fundamentaron estas tendencias, y de una crítica atenta, que indague más allá de una mera “crónica de sucesos”, son aspectos que se relevan como conflictos en ambos momentos históricos. (2013:446)</w:t>
      </w:r>
    </w:p>
    <w:p w14:paraId="441CE7CC" w14:textId="77777777" w:rsidR="00B929FB" w:rsidRDefault="00B929FB" w:rsidP="00B929FB">
      <w:pPr>
        <w:spacing w:after="0" w:line="360" w:lineRule="auto"/>
        <w:ind w:left="708"/>
        <w:rPr>
          <w:rFonts w:ascii="Times New Roman" w:hAnsi="Times New Roman" w:cs="Times New Roman"/>
          <w:sz w:val="24"/>
          <w:szCs w:val="24"/>
        </w:rPr>
      </w:pPr>
    </w:p>
    <w:p w14:paraId="1B8D4467" w14:textId="155ADC0C" w:rsidR="005656C3" w:rsidRDefault="00B929FB" w:rsidP="00B929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investigadora infiere que esto puede producirse porque en la provincia tienen mayor penetración “las tendencias de corte subjetivista, sobre todo la representación icónica de estilo expresionista o surrealista.” (2013:446) También señala que desde las instituciones formadoras, como la Escuela Superior de Bellas Artes Dr. Figueroa Alcorta desde comienzos del s. XX, se influencia a través de la enseñanza de las tendencias mencionadas, cuestión que también se traspasa a la Facultad de Artes de la Universidad Nacional de Córdoba creada a fines de los cuarenta. No obstante, advierte que es posible que el ámbito universitario se imponga como espacio de legitimación al igual que como una alternativa en donde si bien no se forman agrupaciones, si se promueven practicas programáticas y se producen discursos teóricos que se incluyen en la currícula. Concluye sosteniendo que este tipo de indagaciones colaboran para rastrear en las producciones actuales posibles continuidades con las de las décadas anteriores.</w:t>
      </w:r>
    </w:p>
    <w:p w14:paraId="6B5C1883" w14:textId="77777777" w:rsidR="005B4BCE" w:rsidRDefault="005B4BCE" w:rsidP="005656C3">
      <w:pPr>
        <w:spacing w:after="0" w:line="240" w:lineRule="auto"/>
        <w:rPr>
          <w:rFonts w:ascii="Times New Roman" w:hAnsi="Times New Roman" w:cs="Times New Roman"/>
          <w:sz w:val="24"/>
          <w:szCs w:val="24"/>
        </w:rPr>
      </w:pPr>
    </w:p>
    <w:p w14:paraId="0F19C506" w14:textId="73333622" w:rsidR="00591E13" w:rsidRDefault="00E21257" w:rsidP="00591E13">
      <w:pPr>
        <w:spacing w:after="0" w:line="36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 xml:space="preserve">Tandil - </w:t>
      </w:r>
      <w:r w:rsidR="00591E13" w:rsidRPr="004753AF">
        <w:rPr>
          <w:rFonts w:ascii="Times New Roman" w:hAnsi="Times New Roman" w:cs="Times New Roman"/>
          <w:b/>
          <w:bCs/>
          <w:color w:val="000000" w:themeColor="text1"/>
          <w:sz w:val="24"/>
          <w:szCs w:val="24"/>
        </w:rPr>
        <w:t>Cristian Segura</w:t>
      </w:r>
      <w:r w:rsidR="00591E1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y el </w:t>
      </w:r>
      <w:r w:rsidR="00591E13">
        <w:rPr>
          <w:rFonts w:ascii="Times New Roman" w:hAnsi="Times New Roman" w:cs="Times New Roman"/>
          <w:b/>
          <w:bCs/>
          <w:color w:val="000000" w:themeColor="text1"/>
          <w:sz w:val="24"/>
          <w:szCs w:val="24"/>
        </w:rPr>
        <w:t xml:space="preserve">Museo Municipal de Bellas Artes </w:t>
      </w:r>
      <w:r w:rsidR="00591E13" w:rsidRPr="004753AF">
        <w:rPr>
          <w:rFonts w:ascii="Times New Roman" w:hAnsi="Times New Roman" w:cs="Times New Roman"/>
          <w:b/>
          <w:bCs/>
          <w:color w:val="000000" w:themeColor="text1"/>
          <w:sz w:val="24"/>
          <w:szCs w:val="24"/>
        </w:rPr>
        <w:t>(2001-2002)</w:t>
      </w:r>
    </w:p>
    <w:p w14:paraId="6AA82EED" w14:textId="75A3AB5B" w:rsidR="00591E13" w:rsidRDefault="00591E13" w:rsidP="00591E13">
      <w:pPr>
        <w:spacing w:after="0" w:line="240" w:lineRule="auto"/>
        <w:rPr>
          <w:rFonts w:ascii="Times New Roman" w:hAnsi="Times New Roman" w:cs="Times New Roman"/>
          <w:sz w:val="24"/>
          <w:szCs w:val="24"/>
        </w:rPr>
      </w:pPr>
      <w:r w:rsidRPr="004753AF">
        <w:rPr>
          <w:rFonts w:ascii="Times New Roman" w:hAnsi="Times New Roman" w:cs="Times New Roman"/>
          <w:color w:val="000000" w:themeColor="text1"/>
          <w:sz w:val="24"/>
          <w:szCs w:val="24"/>
        </w:rPr>
        <w:t>Autora</w:t>
      </w:r>
      <w:r w:rsidR="00040809">
        <w:rPr>
          <w:rFonts w:ascii="Times New Roman" w:hAnsi="Times New Roman" w:cs="Times New Roman"/>
          <w:color w:val="000000" w:themeColor="text1"/>
          <w:sz w:val="24"/>
          <w:szCs w:val="24"/>
        </w:rPr>
        <w:t>s</w:t>
      </w:r>
      <w:r w:rsidRPr="004753AF">
        <w:rPr>
          <w:rFonts w:ascii="Times New Roman" w:hAnsi="Times New Roman" w:cs="Times New Roman"/>
          <w:color w:val="000000" w:themeColor="text1"/>
          <w:sz w:val="24"/>
          <w:szCs w:val="24"/>
        </w:rPr>
        <w:t>: Marcela de Diago</w:t>
      </w:r>
      <w:r w:rsidR="00040809">
        <w:rPr>
          <w:rFonts w:ascii="Times New Roman" w:hAnsi="Times New Roman" w:cs="Times New Roman"/>
          <w:color w:val="000000" w:themeColor="text1"/>
          <w:sz w:val="24"/>
          <w:szCs w:val="24"/>
        </w:rPr>
        <w:t xml:space="preserve"> y Eugenia Garay Basualdo</w:t>
      </w:r>
    </w:p>
    <w:p w14:paraId="511D1955" w14:textId="77777777" w:rsidR="00591E13" w:rsidRDefault="00591E13" w:rsidP="00591E13">
      <w:pPr>
        <w:shd w:val="clear" w:color="auto" w:fill="FFFFFF"/>
        <w:spacing w:after="0" w:line="360" w:lineRule="auto"/>
        <w:ind w:right="45"/>
        <w:rPr>
          <w:rFonts w:ascii="Times New Roman" w:hAnsi="Times New Roman" w:cs="Times New Roman"/>
          <w:b/>
          <w:bCs/>
          <w:color w:val="000000" w:themeColor="text1"/>
          <w:sz w:val="24"/>
          <w:szCs w:val="24"/>
        </w:rPr>
      </w:pPr>
    </w:p>
    <w:p w14:paraId="4F4B7D96" w14:textId="7074259E" w:rsidR="00E21257" w:rsidRDefault="00FF3292" w:rsidP="00591E13">
      <w:pPr>
        <w:shd w:val="clear" w:color="auto" w:fill="FFFFFF"/>
        <w:spacing w:after="0" w:line="360" w:lineRule="auto"/>
        <w:ind w:right="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estudio </w:t>
      </w:r>
      <w:r w:rsidR="00E21257">
        <w:rPr>
          <w:rFonts w:ascii="Times New Roman" w:hAnsi="Times New Roman" w:cs="Times New Roman"/>
          <w:color w:val="000000" w:themeColor="text1"/>
          <w:sz w:val="24"/>
          <w:szCs w:val="24"/>
        </w:rPr>
        <w:t xml:space="preserve">del grupo </w:t>
      </w:r>
      <w:r w:rsidR="00E21257" w:rsidRPr="00E21257">
        <w:rPr>
          <w:rFonts w:ascii="Times New Roman" w:hAnsi="Times New Roman" w:cs="Times New Roman"/>
          <w:i/>
          <w:color w:val="000000" w:themeColor="text1"/>
          <w:sz w:val="24"/>
          <w:szCs w:val="24"/>
        </w:rPr>
        <w:t>Curaduría Federal</w:t>
      </w:r>
      <w:r w:rsidR="00E21257">
        <w:rPr>
          <w:rFonts w:ascii="Times New Roman" w:hAnsi="Times New Roman" w:cs="Times New Roman"/>
          <w:color w:val="000000" w:themeColor="text1"/>
          <w:sz w:val="24"/>
          <w:szCs w:val="24"/>
        </w:rPr>
        <w:t xml:space="preserve"> se centra en la gestión de Cristia</w:t>
      </w:r>
      <w:r w:rsidR="00215069">
        <w:rPr>
          <w:rFonts w:ascii="Times New Roman" w:hAnsi="Times New Roman" w:cs="Times New Roman"/>
          <w:color w:val="000000" w:themeColor="text1"/>
          <w:sz w:val="24"/>
          <w:szCs w:val="24"/>
        </w:rPr>
        <w:t>n</w:t>
      </w:r>
      <w:r w:rsidR="00E21257">
        <w:rPr>
          <w:rFonts w:ascii="Times New Roman" w:hAnsi="Times New Roman" w:cs="Times New Roman"/>
          <w:color w:val="000000" w:themeColor="text1"/>
          <w:sz w:val="24"/>
          <w:szCs w:val="24"/>
        </w:rPr>
        <w:t xml:space="preserve"> Segura en el Museo Municipal de Bellas Artes de Tandil (MUMBAT).</w:t>
      </w:r>
      <w:r w:rsidR="00E21257">
        <w:rPr>
          <w:rStyle w:val="Refdenotaalpie"/>
          <w:rFonts w:ascii="Times New Roman" w:hAnsi="Times New Roman" w:cs="Times New Roman"/>
          <w:color w:val="000000" w:themeColor="text1"/>
          <w:sz w:val="24"/>
          <w:szCs w:val="24"/>
        </w:rPr>
        <w:footnoteReference w:id="19"/>
      </w:r>
      <w:r w:rsidR="00E21257">
        <w:rPr>
          <w:rFonts w:ascii="Times New Roman" w:hAnsi="Times New Roman" w:cs="Times New Roman"/>
          <w:color w:val="000000" w:themeColor="text1"/>
          <w:sz w:val="24"/>
          <w:szCs w:val="24"/>
        </w:rPr>
        <w:t xml:space="preserve"> </w:t>
      </w:r>
    </w:p>
    <w:p w14:paraId="29C781C0" w14:textId="77777777" w:rsidR="00E21257" w:rsidRDefault="00E21257" w:rsidP="00591E13">
      <w:pPr>
        <w:shd w:val="clear" w:color="auto" w:fill="FFFFFF"/>
        <w:spacing w:after="0" w:line="360" w:lineRule="auto"/>
        <w:ind w:right="45"/>
        <w:jc w:val="both"/>
        <w:rPr>
          <w:rFonts w:ascii="Times New Roman" w:hAnsi="Times New Roman" w:cs="Times New Roman"/>
          <w:color w:val="000000" w:themeColor="text1"/>
          <w:sz w:val="24"/>
          <w:szCs w:val="24"/>
        </w:rPr>
      </w:pPr>
    </w:p>
    <w:p w14:paraId="0C779C59" w14:textId="76F6640C" w:rsidR="008E000B" w:rsidRDefault="00C45F8E" w:rsidP="00591E13">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El partido de Tandil, situado al sudeste de la provincia de Buenos Aires</w:t>
      </w:r>
      <w:r w:rsidR="007C11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cuenta c</w:t>
      </w:r>
      <w:r w:rsidR="00591E13" w:rsidRPr="002F5B7D">
        <w:rPr>
          <w:rFonts w:ascii="Times New Roman" w:hAnsi="Times New Roman" w:cs="Times New Roman"/>
          <w:color w:val="000000" w:themeColor="text1"/>
          <w:sz w:val="24"/>
          <w:szCs w:val="24"/>
        </w:rPr>
        <w:t xml:space="preserve">on una superficie total de 4.935 </w:t>
      </w:r>
      <w:r w:rsidR="00591E13">
        <w:rPr>
          <w:rFonts w:ascii="Times New Roman" w:hAnsi="Times New Roman" w:cs="Times New Roman"/>
          <w:color w:val="000000" w:themeColor="text1"/>
          <w:sz w:val="24"/>
          <w:szCs w:val="24"/>
        </w:rPr>
        <w:t>kilómetros cuadrados</w:t>
      </w:r>
      <w:r w:rsidR="00591E13" w:rsidRPr="002F5B7D">
        <w:rPr>
          <w:rFonts w:ascii="Times New Roman" w:hAnsi="Times New Roman" w:cs="Times New Roman"/>
          <w:color w:val="000000" w:themeColor="text1"/>
          <w:sz w:val="24"/>
          <w:szCs w:val="24"/>
        </w:rPr>
        <w:t xml:space="preserve">. </w:t>
      </w:r>
      <w:r w:rsidR="007C111B">
        <w:rPr>
          <w:rFonts w:ascii="Times New Roman" w:hAnsi="Times New Roman" w:cs="Times New Roman"/>
          <w:color w:val="000000" w:themeColor="text1"/>
          <w:sz w:val="24"/>
          <w:szCs w:val="24"/>
        </w:rPr>
        <w:t>Limita a</w:t>
      </w:r>
      <w:r>
        <w:rPr>
          <w:rFonts w:ascii="Times New Roman" w:hAnsi="Times New Roman" w:cs="Times New Roman"/>
          <w:color w:val="000000" w:themeColor="text1"/>
          <w:sz w:val="24"/>
          <w:szCs w:val="24"/>
        </w:rPr>
        <w:t xml:space="preserve">l norte </w:t>
      </w:r>
      <w:r w:rsidR="00591E13" w:rsidRPr="002F5B7D">
        <w:rPr>
          <w:rFonts w:ascii="Times New Roman" w:hAnsi="Times New Roman" w:cs="Times New Roman"/>
          <w:color w:val="000000" w:themeColor="text1"/>
          <w:sz w:val="24"/>
          <w:szCs w:val="24"/>
        </w:rPr>
        <w:t>con Rauch y Azul</w:t>
      </w:r>
      <w:r w:rsidR="00591E13">
        <w:rPr>
          <w:rFonts w:ascii="Times New Roman" w:hAnsi="Times New Roman" w:cs="Times New Roman"/>
          <w:color w:val="000000" w:themeColor="text1"/>
          <w:sz w:val="24"/>
          <w:szCs w:val="24"/>
        </w:rPr>
        <w:t>; a</w:t>
      </w:r>
      <w:r w:rsidR="00591E13" w:rsidRPr="002F5B7D">
        <w:rPr>
          <w:rFonts w:ascii="Times New Roman" w:hAnsi="Times New Roman" w:cs="Times New Roman"/>
          <w:color w:val="000000" w:themeColor="text1"/>
          <w:sz w:val="24"/>
          <w:szCs w:val="24"/>
        </w:rPr>
        <w:t>l este con Ayacucho y Balcarce</w:t>
      </w:r>
      <w:r w:rsidR="00591E13">
        <w:rPr>
          <w:rFonts w:ascii="Times New Roman" w:hAnsi="Times New Roman" w:cs="Times New Roman"/>
          <w:color w:val="000000" w:themeColor="text1"/>
          <w:sz w:val="24"/>
          <w:szCs w:val="24"/>
        </w:rPr>
        <w:t>;</w:t>
      </w:r>
      <w:r w:rsidR="00591E13" w:rsidRPr="002F5B7D">
        <w:rPr>
          <w:rFonts w:ascii="Times New Roman" w:hAnsi="Times New Roman" w:cs="Times New Roman"/>
          <w:color w:val="000000" w:themeColor="text1"/>
          <w:sz w:val="24"/>
          <w:szCs w:val="24"/>
        </w:rPr>
        <w:t xml:space="preserve"> al sur con Lobería, Necochea y Benito Juárez</w:t>
      </w:r>
      <w:r w:rsidR="00591E13">
        <w:rPr>
          <w:rFonts w:ascii="Times New Roman" w:hAnsi="Times New Roman" w:cs="Times New Roman"/>
          <w:color w:val="000000" w:themeColor="text1"/>
          <w:sz w:val="24"/>
          <w:szCs w:val="24"/>
        </w:rPr>
        <w:t>;</w:t>
      </w:r>
      <w:r w:rsidR="00591E13" w:rsidRPr="002F5B7D">
        <w:rPr>
          <w:rFonts w:ascii="Times New Roman" w:hAnsi="Times New Roman" w:cs="Times New Roman"/>
          <w:color w:val="000000" w:themeColor="text1"/>
          <w:sz w:val="24"/>
          <w:szCs w:val="24"/>
        </w:rPr>
        <w:t xml:space="preserve"> y al oeste con Azul y Benito Juárez. </w:t>
      </w:r>
      <w:r>
        <w:rPr>
          <w:rFonts w:ascii="Times New Roman" w:hAnsi="Times New Roman" w:cs="Times New Roman"/>
          <w:color w:val="000000" w:themeColor="text1"/>
          <w:sz w:val="24"/>
          <w:szCs w:val="24"/>
        </w:rPr>
        <w:t>S</w:t>
      </w:r>
      <w:r w:rsidR="00591E13" w:rsidRPr="002F5B7D">
        <w:rPr>
          <w:rFonts w:ascii="Times New Roman" w:hAnsi="Times New Roman" w:cs="Times New Roman"/>
          <w:color w:val="000000" w:themeColor="text1"/>
          <w:sz w:val="24"/>
          <w:szCs w:val="24"/>
        </w:rPr>
        <w:t xml:space="preserve">e encuentra a </w:t>
      </w:r>
      <w:r>
        <w:rPr>
          <w:rFonts w:ascii="Times New Roman" w:hAnsi="Times New Roman" w:cs="Times New Roman"/>
          <w:color w:val="000000" w:themeColor="text1"/>
          <w:sz w:val="24"/>
          <w:szCs w:val="24"/>
        </w:rPr>
        <w:t xml:space="preserve">360 kilómetros de la ciudad de Buenos Aires. </w:t>
      </w:r>
      <w:r w:rsidR="00591E13" w:rsidRPr="002F5B7D">
        <w:rPr>
          <w:rFonts w:ascii="Times New Roman" w:hAnsi="Times New Roman" w:cs="Times New Roman"/>
          <w:color w:val="000000" w:themeColor="text1"/>
          <w:sz w:val="24"/>
          <w:szCs w:val="24"/>
        </w:rPr>
        <w:t>El 4 de abril de 1823 el gobernador Brigadier Martín Rodríguez funda el Fuerte de la Independencia</w:t>
      </w:r>
      <w:r w:rsidR="00FA1EFF">
        <w:rPr>
          <w:rFonts w:ascii="Times New Roman" w:hAnsi="Times New Roman" w:cs="Times New Roman"/>
          <w:color w:val="000000" w:themeColor="text1"/>
          <w:sz w:val="24"/>
          <w:szCs w:val="24"/>
        </w:rPr>
        <w:t>,</w:t>
      </w:r>
      <w:r w:rsidR="00591E13" w:rsidRPr="002F5B7D">
        <w:rPr>
          <w:rFonts w:ascii="Times New Roman" w:hAnsi="Times New Roman" w:cs="Times New Roman"/>
          <w:color w:val="000000" w:themeColor="text1"/>
          <w:sz w:val="24"/>
          <w:szCs w:val="24"/>
        </w:rPr>
        <w:t xml:space="preserve"> que hoy </w:t>
      </w:r>
      <w:r>
        <w:rPr>
          <w:rFonts w:ascii="Times New Roman" w:hAnsi="Times New Roman" w:cs="Times New Roman"/>
          <w:color w:val="000000" w:themeColor="text1"/>
          <w:sz w:val="24"/>
          <w:szCs w:val="24"/>
        </w:rPr>
        <w:t xml:space="preserve">se </w:t>
      </w:r>
      <w:r w:rsidR="00591E13" w:rsidRPr="002F5B7D">
        <w:rPr>
          <w:rFonts w:ascii="Times New Roman" w:hAnsi="Times New Roman" w:cs="Times New Roman"/>
          <w:color w:val="000000" w:themeColor="text1"/>
          <w:sz w:val="24"/>
          <w:szCs w:val="24"/>
        </w:rPr>
        <w:t>conoce como Tandil</w:t>
      </w:r>
      <w:r w:rsidR="00FA1EFF">
        <w:rPr>
          <w:rFonts w:ascii="Times New Roman" w:hAnsi="Times New Roman" w:cs="Times New Roman"/>
          <w:color w:val="000000" w:themeColor="text1"/>
          <w:sz w:val="24"/>
          <w:szCs w:val="24"/>
        </w:rPr>
        <w:t xml:space="preserve">, </w:t>
      </w:r>
      <w:r w:rsidR="00591E13" w:rsidRPr="002F5B7D">
        <w:rPr>
          <w:rFonts w:ascii="Times New Roman" w:hAnsi="Times New Roman" w:cs="Times New Roman"/>
          <w:color w:val="000000" w:themeColor="text1"/>
          <w:sz w:val="24"/>
          <w:szCs w:val="24"/>
        </w:rPr>
        <w:t xml:space="preserve">en el contexto de un plan de colonización y defensa de </w:t>
      </w:r>
      <w:r w:rsidR="00591E13">
        <w:rPr>
          <w:rFonts w:ascii="Times New Roman" w:hAnsi="Times New Roman" w:cs="Times New Roman"/>
          <w:color w:val="000000" w:themeColor="text1"/>
          <w:sz w:val="24"/>
          <w:szCs w:val="24"/>
        </w:rPr>
        <w:t xml:space="preserve">tierras ocupadas por indígenas. </w:t>
      </w:r>
      <w:r w:rsidR="00591E13" w:rsidRPr="002F5B7D">
        <w:rPr>
          <w:rFonts w:ascii="Times New Roman" w:hAnsi="Times New Roman" w:cs="Times New Roman"/>
          <w:color w:val="000000" w:themeColor="text1"/>
          <w:sz w:val="24"/>
          <w:szCs w:val="24"/>
        </w:rPr>
        <w:t xml:space="preserve">En 1865 se demuele el fuerte </w:t>
      </w:r>
      <w:r>
        <w:rPr>
          <w:rFonts w:ascii="Times New Roman" w:hAnsi="Times New Roman" w:cs="Times New Roman"/>
          <w:color w:val="000000" w:themeColor="text1"/>
          <w:sz w:val="24"/>
          <w:szCs w:val="24"/>
        </w:rPr>
        <w:t>y se construye la casa municipal</w:t>
      </w:r>
      <w:r w:rsidR="00D33C11">
        <w:rPr>
          <w:rFonts w:ascii="Times New Roman" w:hAnsi="Times New Roman" w:cs="Times New Roman"/>
          <w:color w:val="000000" w:themeColor="text1"/>
          <w:sz w:val="24"/>
          <w:szCs w:val="24"/>
        </w:rPr>
        <w:t xml:space="preserve">, </w:t>
      </w:r>
      <w:r w:rsidR="00591E13" w:rsidRPr="002F5B7D">
        <w:rPr>
          <w:rFonts w:ascii="Times New Roman" w:hAnsi="Times New Roman" w:cs="Times New Roman"/>
          <w:color w:val="000000" w:themeColor="text1"/>
          <w:sz w:val="24"/>
          <w:szCs w:val="24"/>
        </w:rPr>
        <w:t xml:space="preserve">sede además de la comisaría y la cárcel. En 1883 con la llegada del </w:t>
      </w:r>
      <w:r w:rsidR="00591E13">
        <w:rPr>
          <w:rFonts w:ascii="Times New Roman" w:hAnsi="Times New Roman" w:cs="Times New Roman"/>
          <w:color w:val="000000" w:themeColor="text1"/>
          <w:sz w:val="24"/>
          <w:szCs w:val="24"/>
        </w:rPr>
        <w:t>f</w:t>
      </w:r>
      <w:r w:rsidR="00591E13" w:rsidRPr="002F5B7D">
        <w:rPr>
          <w:rFonts w:ascii="Times New Roman" w:hAnsi="Times New Roman" w:cs="Times New Roman"/>
          <w:color w:val="000000" w:themeColor="text1"/>
          <w:sz w:val="24"/>
          <w:szCs w:val="24"/>
        </w:rPr>
        <w:t>errocarril a Tandil comienza su expansión económica.</w:t>
      </w:r>
      <w:r w:rsidR="0096718F">
        <w:rPr>
          <w:rFonts w:ascii="Times New Roman" w:hAnsi="Times New Roman" w:cs="Times New Roman"/>
          <w:color w:val="000000" w:themeColor="text1"/>
          <w:sz w:val="24"/>
          <w:szCs w:val="24"/>
        </w:rPr>
        <w:t xml:space="preserve"> </w:t>
      </w:r>
      <w:r w:rsidR="00591E13">
        <w:rPr>
          <w:rFonts w:ascii="Times New Roman" w:hAnsi="Times New Roman" w:cs="Times New Roman"/>
          <w:color w:val="000000" w:themeColor="text1"/>
          <w:sz w:val="24"/>
          <w:szCs w:val="24"/>
        </w:rPr>
        <w:t xml:space="preserve">Entre </w:t>
      </w:r>
      <w:r w:rsidR="00EC33EF">
        <w:rPr>
          <w:rFonts w:ascii="Times New Roman" w:hAnsi="Times New Roman" w:cs="Times New Roman"/>
          <w:color w:val="000000" w:themeColor="text1"/>
          <w:sz w:val="24"/>
          <w:szCs w:val="24"/>
        </w:rPr>
        <w:t>mediados</w:t>
      </w:r>
      <w:r w:rsidR="00591E13" w:rsidRPr="002F5B7D">
        <w:rPr>
          <w:rFonts w:ascii="Times New Roman" w:hAnsi="Times New Roman" w:cs="Times New Roman"/>
          <w:color w:val="000000" w:themeColor="text1"/>
          <w:sz w:val="24"/>
          <w:szCs w:val="24"/>
        </w:rPr>
        <w:t xml:space="preserve"> del siglo XIX y principios del XX, el proceso migratorio </w:t>
      </w:r>
      <w:r w:rsidR="00EC33EF">
        <w:rPr>
          <w:rFonts w:ascii="Times New Roman" w:hAnsi="Times New Roman" w:cs="Times New Roman"/>
          <w:color w:val="000000" w:themeColor="text1"/>
          <w:sz w:val="24"/>
          <w:szCs w:val="24"/>
        </w:rPr>
        <w:t xml:space="preserve">que se produce </w:t>
      </w:r>
      <w:r w:rsidR="00591E13" w:rsidRPr="002F5B7D">
        <w:rPr>
          <w:rFonts w:ascii="Times New Roman" w:hAnsi="Times New Roman" w:cs="Times New Roman"/>
          <w:color w:val="000000" w:themeColor="text1"/>
          <w:sz w:val="24"/>
          <w:szCs w:val="24"/>
        </w:rPr>
        <w:t xml:space="preserve">en </w:t>
      </w:r>
      <w:r w:rsidR="0004334B">
        <w:rPr>
          <w:rFonts w:ascii="Times New Roman" w:hAnsi="Times New Roman" w:cs="Times New Roman"/>
          <w:color w:val="000000" w:themeColor="text1"/>
          <w:sz w:val="24"/>
          <w:szCs w:val="24"/>
        </w:rPr>
        <w:t>ésta ciudad</w:t>
      </w:r>
      <w:r w:rsidR="00591E13" w:rsidRPr="002F5B7D">
        <w:rPr>
          <w:rFonts w:ascii="Times New Roman" w:hAnsi="Times New Roman" w:cs="Times New Roman"/>
          <w:color w:val="000000" w:themeColor="text1"/>
          <w:sz w:val="24"/>
          <w:szCs w:val="24"/>
        </w:rPr>
        <w:t xml:space="preserve"> re</w:t>
      </w:r>
      <w:r w:rsidR="00591E13">
        <w:rPr>
          <w:rFonts w:ascii="Times New Roman" w:hAnsi="Times New Roman" w:cs="Times New Roman"/>
          <w:color w:val="000000" w:themeColor="text1"/>
          <w:sz w:val="24"/>
          <w:szCs w:val="24"/>
        </w:rPr>
        <w:t>ú</w:t>
      </w:r>
      <w:r w:rsidR="00591E13" w:rsidRPr="002F5B7D">
        <w:rPr>
          <w:rFonts w:ascii="Times New Roman" w:hAnsi="Times New Roman" w:cs="Times New Roman"/>
          <w:color w:val="000000" w:themeColor="text1"/>
          <w:sz w:val="24"/>
          <w:szCs w:val="24"/>
        </w:rPr>
        <w:t>n</w:t>
      </w:r>
      <w:r w:rsidR="00591E13">
        <w:rPr>
          <w:rFonts w:ascii="Times New Roman" w:hAnsi="Times New Roman" w:cs="Times New Roman"/>
          <w:color w:val="000000" w:themeColor="text1"/>
          <w:sz w:val="24"/>
          <w:szCs w:val="24"/>
        </w:rPr>
        <w:t>e</w:t>
      </w:r>
      <w:r w:rsidR="00591E13" w:rsidRPr="002F5B7D">
        <w:rPr>
          <w:rFonts w:ascii="Times New Roman" w:hAnsi="Times New Roman" w:cs="Times New Roman"/>
          <w:color w:val="000000" w:themeColor="text1"/>
          <w:sz w:val="24"/>
          <w:szCs w:val="24"/>
        </w:rPr>
        <w:t xml:space="preserve"> artistas de distintos países </w:t>
      </w:r>
      <w:r w:rsidR="00591E13">
        <w:rPr>
          <w:rFonts w:ascii="Times New Roman" w:hAnsi="Times New Roman" w:cs="Times New Roman"/>
          <w:color w:val="000000" w:themeColor="text1"/>
          <w:sz w:val="24"/>
          <w:szCs w:val="24"/>
        </w:rPr>
        <w:t xml:space="preserve">como </w:t>
      </w:r>
      <w:r w:rsidR="00EC33EF" w:rsidRPr="002F5B7D">
        <w:rPr>
          <w:rFonts w:ascii="Times New Roman" w:hAnsi="Times New Roman" w:cs="Times New Roman"/>
          <w:color w:val="000000" w:themeColor="text1"/>
          <w:sz w:val="24"/>
          <w:szCs w:val="24"/>
          <w:shd w:val="clear" w:color="auto" w:fill="FFFFFF"/>
        </w:rPr>
        <w:t>el danés Ch</w:t>
      </w:r>
      <w:r w:rsidR="00EC33EF">
        <w:rPr>
          <w:rFonts w:ascii="Times New Roman" w:hAnsi="Times New Roman" w:cs="Times New Roman"/>
          <w:color w:val="000000" w:themeColor="text1"/>
          <w:sz w:val="24"/>
          <w:szCs w:val="24"/>
          <w:shd w:val="clear" w:color="auto" w:fill="FFFFFF"/>
        </w:rPr>
        <w:t>r</w:t>
      </w:r>
      <w:r w:rsidR="00EC33EF" w:rsidRPr="002F5B7D">
        <w:rPr>
          <w:rFonts w:ascii="Times New Roman" w:hAnsi="Times New Roman" w:cs="Times New Roman"/>
          <w:color w:val="000000" w:themeColor="text1"/>
          <w:sz w:val="24"/>
          <w:szCs w:val="24"/>
          <w:shd w:val="clear" w:color="auto" w:fill="FFFFFF"/>
        </w:rPr>
        <w:t>istian Mackeprang</w:t>
      </w:r>
      <w:r w:rsidR="00EC33EF">
        <w:rPr>
          <w:rFonts w:ascii="Times New Roman" w:hAnsi="Times New Roman" w:cs="Times New Roman"/>
          <w:color w:val="000000" w:themeColor="text1"/>
          <w:sz w:val="24"/>
          <w:szCs w:val="24"/>
          <w:shd w:val="clear" w:color="auto" w:fill="FFFFFF"/>
        </w:rPr>
        <w:t>,</w:t>
      </w:r>
      <w:r w:rsidR="00EC33EF" w:rsidRPr="002F5B7D">
        <w:rPr>
          <w:rFonts w:ascii="Times New Roman" w:hAnsi="Times New Roman" w:cs="Times New Roman"/>
          <w:color w:val="000000" w:themeColor="text1"/>
          <w:sz w:val="24"/>
          <w:szCs w:val="24"/>
          <w:shd w:val="clear" w:color="auto" w:fill="FFFFFF"/>
        </w:rPr>
        <w:t xml:space="preserve"> </w:t>
      </w:r>
      <w:r w:rsidR="00EC33EF">
        <w:rPr>
          <w:rFonts w:ascii="Times New Roman" w:hAnsi="Times New Roman" w:cs="Times New Roman"/>
          <w:color w:val="000000" w:themeColor="text1"/>
          <w:sz w:val="24"/>
          <w:szCs w:val="24"/>
          <w:shd w:val="clear" w:color="auto" w:fill="FFFFFF"/>
        </w:rPr>
        <w:t xml:space="preserve">los </w:t>
      </w:r>
      <w:r w:rsidR="00591E13" w:rsidRPr="002F5B7D">
        <w:rPr>
          <w:rFonts w:ascii="Times New Roman" w:hAnsi="Times New Roman" w:cs="Times New Roman"/>
          <w:color w:val="000000" w:themeColor="text1"/>
          <w:sz w:val="24"/>
          <w:szCs w:val="24"/>
          <w:shd w:val="clear" w:color="auto" w:fill="FFFFFF"/>
        </w:rPr>
        <w:t>español</w:t>
      </w:r>
      <w:r w:rsidR="00EC33EF">
        <w:rPr>
          <w:rFonts w:ascii="Times New Roman" w:hAnsi="Times New Roman" w:cs="Times New Roman"/>
          <w:color w:val="000000" w:themeColor="text1"/>
          <w:sz w:val="24"/>
          <w:szCs w:val="24"/>
          <w:shd w:val="clear" w:color="auto" w:fill="FFFFFF"/>
        </w:rPr>
        <w:t>es Gabriel Valor y</w:t>
      </w:r>
      <w:r w:rsidR="00591E13" w:rsidRPr="002F5B7D">
        <w:rPr>
          <w:rFonts w:ascii="Times New Roman" w:hAnsi="Times New Roman" w:cs="Times New Roman"/>
          <w:color w:val="000000" w:themeColor="text1"/>
          <w:sz w:val="24"/>
          <w:szCs w:val="24"/>
          <w:shd w:val="clear" w:color="auto" w:fill="FFFFFF"/>
        </w:rPr>
        <w:t xml:space="preserve"> Gabriel Roqueta </w:t>
      </w:r>
      <w:r w:rsidR="00EC33EF">
        <w:rPr>
          <w:rFonts w:ascii="Times New Roman" w:hAnsi="Times New Roman" w:cs="Times New Roman"/>
          <w:color w:val="000000" w:themeColor="text1"/>
          <w:sz w:val="24"/>
          <w:szCs w:val="24"/>
          <w:shd w:val="clear" w:color="auto" w:fill="FFFFFF"/>
        </w:rPr>
        <w:t>que</w:t>
      </w:r>
      <w:r w:rsidR="006461F9">
        <w:rPr>
          <w:rFonts w:ascii="Times New Roman" w:hAnsi="Times New Roman" w:cs="Times New Roman"/>
          <w:color w:val="000000" w:themeColor="text1"/>
          <w:sz w:val="24"/>
          <w:szCs w:val="24"/>
          <w:shd w:val="clear" w:color="auto" w:fill="FFFFFF"/>
        </w:rPr>
        <w:t>,</w:t>
      </w:r>
      <w:r w:rsidR="00EC33EF">
        <w:rPr>
          <w:rFonts w:ascii="Times New Roman" w:hAnsi="Times New Roman" w:cs="Times New Roman"/>
          <w:color w:val="000000" w:themeColor="text1"/>
          <w:sz w:val="24"/>
          <w:szCs w:val="24"/>
          <w:shd w:val="clear" w:color="auto" w:fill="FFFFFF"/>
        </w:rPr>
        <w:t xml:space="preserve"> </w:t>
      </w:r>
      <w:r w:rsidR="006461F9">
        <w:rPr>
          <w:rFonts w:ascii="Times New Roman" w:hAnsi="Times New Roman" w:cs="Times New Roman"/>
          <w:color w:val="000000" w:themeColor="text1"/>
          <w:sz w:val="24"/>
          <w:szCs w:val="24"/>
          <w:shd w:val="clear" w:color="auto" w:fill="FFFFFF"/>
        </w:rPr>
        <w:t>sumados a</w:t>
      </w:r>
      <w:r w:rsidR="00EC33EF">
        <w:rPr>
          <w:rFonts w:ascii="Times New Roman" w:hAnsi="Times New Roman" w:cs="Times New Roman"/>
          <w:color w:val="000000" w:themeColor="text1"/>
          <w:sz w:val="24"/>
          <w:szCs w:val="24"/>
          <w:shd w:val="clear" w:color="auto" w:fill="FFFFFF"/>
        </w:rPr>
        <w:t xml:space="preserve"> </w:t>
      </w:r>
      <w:r w:rsidR="006461F9">
        <w:rPr>
          <w:rFonts w:ascii="Times New Roman" w:hAnsi="Times New Roman" w:cs="Times New Roman"/>
          <w:color w:val="000000" w:themeColor="text1"/>
          <w:sz w:val="24"/>
          <w:szCs w:val="24"/>
          <w:shd w:val="clear" w:color="auto" w:fill="FFFFFF"/>
        </w:rPr>
        <w:t xml:space="preserve">los </w:t>
      </w:r>
      <w:r w:rsidR="00EC33EF">
        <w:rPr>
          <w:rFonts w:ascii="Times New Roman" w:hAnsi="Times New Roman" w:cs="Times New Roman"/>
          <w:color w:val="000000" w:themeColor="text1"/>
          <w:sz w:val="24"/>
          <w:szCs w:val="24"/>
          <w:shd w:val="clear" w:color="auto" w:fill="FFFFFF"/>
        </w:rPr>
        <w:t xml:space="preserve">bonaerenses </w:t>
      </w:r>
      <w:r w:rsidR="00EC33EF" w:rsidRPr="00EC33EF">
        <w:rPr>
          <w:rFonts w:ascii="Times New Roman" w:hAnsi="Times New Roman" w:cs="Times New Roman"/>
          <w:color w:val="000000" w:themeColor="text1"/>
          <w:sz w:val="24"/>
          <w:szCs w:val="24"/>
          <w:shd w:val="clear" w:color="auto" w:fill="FFFFFF"/>
        </w:rPr>
        <w:t xml:space="preserve">Carlos y Juan Santiago Resta </w:t>
      </w:r>
      <w:r w:rsidR="00591E13" w:rsidRPr="002F5B7D">
        <w:rPr>
          <w:rFonts w:ascii="Times New Roman" w:hAnsi="Times New Roman" w:cs="Times New Roman"/>
          <w:color w:val="000000" w:themeColor="text1"/>
          <w:sz w:val="24"/>
          <w:szCs w:val="24"/>
          <w:shd w:val="clear" w:color="auto" w:fill="FFFFFF"/>
        </w:rPr>
        <w:t xml:space="preserve">y </w:t>
      </w:r>
      <w:r w:rsidR="008E000B">
        <w:rPr>
          <w:rFonts w:ascii="Times New Roman" w:hAnsi="Times New Roman" w:cs="Times New Roman"/>
          <w:color w:val="000000" w:themeColor="text1"/>
          <w:sz w:val="24"/>
          <w:szCs w:val="24"/>
          <w:shd w:val="clear" w:color="auto" w:fill="FFFFFF"/>
        </w:rPr>
        <w:t xml:space="preserve">los </w:t>
      </w:r>
      <w:r w:rsidR="00EC33EF">
        <w:rPr>
          <w:rFonts w:ascii="Times New Roman" w:hAnsi="Times New Roman" w:cs="Times New Roman"/>
          <w:color w:val="000000" w:themeColor="text1"/>
          <w:sz w:val="24"/>
          <w:szCs w:val="24"/>
          <w:shd w:val="clear" w:color="auto" w:fill="FFFFFF"/>
        </w:rPr>
        <w:t xml:space="preserve">tandilenses </w:t>
      </w:r>
      <w:r w:rsidR="00591E13" w:rsidRPr="002F5B7D">
        <w:rPr>
          <w:rFonts w:ascii="Times New Roman" w:hAnsi="Times New Roman" w:cs="Times New Roman"/>
          <w:color w:val="000000" w:themeColor="text1"/>
          <w:sz w:val="24"/>
          <w:szCs w:val="24"/>
          <w:shd w:val="clear" w:color="auto" w:fill="FFFFFF"/>
        </w:rPr>
        <w:t>León Felipe lbos</w:t>
      </w:r>
      <w:r w:rsidR="00EC33EF">
        <w:rPr>
          <w:rFonts w:ascii="Times New Roman" w:hAnsi="Times New Roman" w:cs="Times New Roman"/>
          <w:color w:val="000000" w:themeColor="text1"/>
          <w:sz w:val="24"/>
          <w:szCs w:val="24"/>
          <w:shd w:val="clear" w:color="auto" w:fill="FFFFFF"/>
        </w:rPr>
        <w:t xml:space="preserve"> y </w:t>
      </w:r>
      <w:r w:rsidR="00EC33EF" w:rsidRPr="00EC33EF">
        <w:rPr>
          <w:rFonts w:ascii="Times New Roman" w:hAnsi="Times New Roman" w:cs="Times New Roman"/>
          <w:color w:val="000000" w:themeColor="text1"/>
          <w:sz w:val="24"/>
          <w:szCs w:val="24"/>
          <w:shd w:val="clear" w:color="auto" w:fill="FFFFFF"/>
        </w:rPr>
        <w:t>Nicolás Gazzaneo</w:t>
      </w:r>
      <w:r w:rsidR="006461F9">
        <w:rPr>
          <w:rFonts w:ascii="Times New Roman" w:hAnsi="Times New Roman" w:cs="Times New Roman"/>
          <w:color w:val="000000" w:themeColor="text1"/>
          <w:sz w:val="24"/>
          <w:szCs w:val="24"/>
          <w:shd w:val="clear" w:color="auto" w:fill="FFFFFF"/>
        </w:rPr>
        <w:t xml:space="preserve">, entre otros, </w:t>
      </w:r>
      <w:r w:rsidR="00591E13" w:rsidRPr="002F5B7D">
        <w:rPr>
          <w:rFonts w:ascii="Times New Roman" w:hAnsi="Times New Roman" w:cs="Times New Roman"/>
          <w:color w:val="000000" w:themeColor="text1"/>
          <w:sz w:val="24"/>
          <w:szCs w:val="24"/>
          <w:shd w:val="clear" w:color="auto" w:fill="FFFFFF"/>
        </w:rPr>
        <w:t xml:space="preserve">preparan los cimientos de la futura vida cultural tandilense. </w:t>
      </w:r>
      <w:r w:rsidR="008E000B" w:rsidRPr="002F5B7D">
        <w:rPr>
          <w:rFonts w:ascii="Times New Roman" w:hAnsi="Times New Roman" w:cs="Times New Roman"/>
          <w:color w:val="000000" w:themeColor="text1"/>
          <w:sz w:val="24"/>
          <w:szCs w:val="24"/>
          <w:shd w:val="clear" w:color="auto" w:fill="FFFFFF"/>
        </w:rPr>
        <w:t>E</w:t>
      </w:r>
      <w:r w:rsidR="008E000B">
        <w:rPr>
          <w:rFonts w:ascii="Times New Roman" w:hAnsi="Times New Roman" w:cs="Times New Roman"/>
          <w:color w:val="000000" w:themeColor="text1"/>
          <w:sz w:val="24"/>
          <w:szCs w:val="24"/>
          <w:shd w:val="clear" w:color="auto" w:fill="FFFFFF"/>
        </w:rPr>
        <w:t xml:space="preserve">n 1912 llega a </w:t>
      </w:r>
      <w:r w:rsidR="00D33C11">
        <w:rPr>
          <w:rFonts w:ascii="Times New Roman" w:hAnsi="Times New Roman" w:cs="Times New Roman"/>
          <w:color w:val="000000" w:themeColor="text1"/>
          <w:sz w:val="24"/>
          <w:szCs w:val="24"/>
          <w:shd w:val="clear" w:color="auto" w:fill="FFFFFF"/>
        </w:rPr>
        <w:t>Tandil</w:t>
      </w:r>
      <w:r w:rsidR="008E000B">
        <w:rPr>
          <w:rFonts w:ascii="Times New Roman" w:hAnsi="Times New Roman" w:cs="Times New Roman"/>
          <w:color w:val="000000" w:themeColor="text1"/>
          <w:sz w:val="24"/>
          <w:szCs w:val="24"/>
          <w:shd w:val="clear" w:color="auto" w:fill="FFFFFF"/>
        </w:rPr>
        <w:t xml:space="preserve"> e</w:t>
      </w:r>
      <w:r w:rsidR="008E000B" w:rsidRPr="002F5B7D">
        <w:rPr>
          <w:rFonts w:ascii="Times New Roman" w:hAnsi="Times New Roman" w:cs="Times New Roman"/>
          <w:color w:val="000000" w:themeColor="text1"/>
          <w:sz w:val="24"/>
          <w:szCs w:val="24"/>
          <w:shd w:val="clear" w:color="auto" w:fill="FFFFFF"/>
        </w:rPr>
        <w:t>l artista italiano Vicente Seritti (1883-1962)</w:t>
      </w:r>
      <w:r w:rsidR="00D0672B">
        <w:rPr>
          <w:rFonts w:ascii="Times New Roman" w:hAnsi="Times New Roman" w:cs="Times New Roman"/>
          <w:color w:val="000000" w:themeColor="text1"/>
          <w:sz w:val="24"/>
          <w:szCs w:val="24"/>
          <w:shd w:val="clear" w:color="auto" w:fill="FFFFFF"/>
        </w:rPr>
        <w:t xml:space="preserve"> –</w:t>
      </w:r>
      <w:r w:rsidR="00D33C11">
        <w:rPr>
          <w:rFonts w:ascii="Times New Roman" w:hAnsi="Times New Roman" w:cs="Times New Roman"/>
          <w:color w:val="000000" w:themeColor="text1"/>
          <w:sz w:val="24"/>
          <w:szCs w:val="24"/>
          <w:shd w:val="clear" w:color="auto" w:fill="FFFFFF"/>
        </w:rPr>
        <w:t xml:space="preserve">en </w:t>
      </w:r>
      <w:r w:rsidR="00D0672B">
        <w:rPr>
          <w:rFonts w:ascii="Times New Roman" w:hAnsi="Times New Roman" w:cs="Times New Roman"/>
          <w:color w:val="000000" w:themeColor="text1"/>
          <w:sz w:val="24"/>
          <w:szCs w:val="24"/>
          <w:shd w:val="clear" w:color="auto" w:fill="FFFFFF"/>
        </w:rPr>
        <w:t xml:space="preserve">Buenos Aires </w:t>
      </w:r>
      <w:r w:rsidR="00D33C11">
        <w:rPr>
          <w:rFonts w:ascii="Times New Roman" w:hAnsi="Times New Roman" w:cs="Times New Roman"/>
          <w:color w:val="000000" w:themeColor="text1"/>
          <w:sz w:val="24"/>
          <w:szCs w:val="24"/>
          <w:shd w:val="clear" w:color="auto" w:fill="FFFFFF"/>
        </w:rPr>
        <w:t>desde</w:t>
      </w:r>
      <w:r w:rsidR="00D0672B">
        <w:rPr>
          <w:rFonts w:ascii="Times New Roman" w:hAnsi="Times New Roman" w:cs="Times New Roman"/>
          <w:color w:val="000000" w:themeColor="text1"/>
          <w:sz w:val="24"/>
          <w:szCs w:val="24"/>
          <w:shd w:val="clear" w:color="auto" w:fill="FFFFFF"/>
        </w:rPr>
        <w:t xml:space="preserve"> 1907-</w:t>
      </w:r>
      <w:r w:rsidR="00BD4B55">
        <w:rPr>
          <w:rFonts w:ascii="Times New Roman" w:hAnsi="Times New Roman" w:cs="Times New Roman"/>
          <w:color w:val="000000" w:themeColor="text1"/>
          <w:sz w:val="24"/>
          <w:szCs w:val="24"/>
          <w:shd w:val="clear" w:color="auto" w:fill="FFFFFF"/>
        </w:rPr>
        <w:t xml:space="preserve"> que, en los veinte, se desempeña como director de </w:t>
      </w:r>
      <w:r w:rsidR="008E000B">
        <w:rPr>
          <w:rFonts w:ascii="Times New Roman" w:hAnsi="Times New Roman" w:cs="Times New Roman"/>
          <w:color w:val="000000" w:themeColor="text1"/>
          <w:sz w:val="24"/>
          <w:szCs w:val="24"/>
          <w:shd w:val="clear" w:color="auto" w:fill="FFFFFF"/>
        </w:rPr>
        <w:t>l</w:t>
      </w:r>
      <w:r w:rsidR="00AB4BED">
        <w:rPr>
          <w:rFonts w:ascii="Times New Roman" w:hAnsi="Times New Roman" w:cs="Times New Roman"/>
          <w:color w:val="000000" w:themeColor="text1"/>
          <w:sz w:val="24"/>
          <w:szCs w:val="24"/>
          <w:shd w:val="clear" w:color="auto" w:fill="FFFFFF"/>
        </w:rPr>
        <w:t>a Academia de Dibujo y Pintura y</w:t>
      </w:r>
      <w:r w:rsidR="00BD4B55">
        <w:rPr>
          <w:rFonts w:ascii="Times New Roman" w:hAnsi="Times New Roman" w:cs="Times New Roman"/>
          <w:color w:val="000000" w:themeColor="text1"/>
          <w:sz w:val="24"/>
          <w:szCs w:val="24"/>
          <w:shd w:val="clear" w:color="auto" w:fill="FFFFFF"/>
        </w:rPr>
        <w:t>,</w:t>
      </w:r>
      <w:r w:rsidR="00AB4BED">
        <w:rPr>
          <w:rFonts w:ascii="Times New Roman" w:hAnsi="Times New Roman" w:cs="Times New Roman"/>
          <w:color w:val="000000" w:themeColor="text1"/>
          <w:sz w:val="24"/>
          <w:szCs w:val="24"/>
          <w:shd w:val="clear" w:color="auto" w:fill="FFFFFF"/>
        </w:rPr>
        <w:t xml:space="preserve"> </w:t>
      </w:r>
      <w:r w:rsidR="00BD4B55">
        <w:rPr>
          <w:rFonts w:ascii="Times New Roman" w:hAnsi="Times New Roman" w:cs="Times New Roman"/>
          <w:color w:val="000000" w:themeColor="text1"/>
          <w:sz w:val="24"/>
          <w:szCs w:val="24"/>
          <w:shd w:val="clear" w:color="auto" w:fill="FFFFFF"/>
        </w:rPr>
        <w:t xml:space="preserve">en la década posterior, </w:t>
      </w:r>
      <w:r w:rsidR="002E7DE0">
        <w:rPr>
          <w:rFonts w:ascii="Times New Roman" w:hAnsi="Times New Roman" w:cs="Times New Roman"/>
          <w:color w:val="000000" w:themeColor="text1"/>
          <w:sz w:val="24"/>
          <w:szCs w:val="24"/>
          <w:shd w:val="clear" w:color="auto" w:fill="FFFFFF"/>
        </w:rPr>
        <w:t xml:space="preserve">se encuentra a cargo </w:t>
      </w:r>
      <w:r w:rsidR="00BD4B55">
        <w:rPr>
          <w:rFonts w:ascii="Times New Roman" w:hAnsi="Times New Roman" w:cs="Times New Roman"/>
          <w:color w:val="000000" w:themeColor="text1"/>
          <w:sz w:val="24"/>
          <w:szCs w:val="24"/>
          <w:shd w:val="clear" w:color="auto" w:fill="FFFFFF"/>
        </w:rPr>
        <w:t>d</w:t>
      </w:r>
      <w:r w:rsidR="00AB4BED">
        <w:rPr>
          <w:rFonts w:ascii="Times New Roman" w:hAnsi="Times New Roman" w:cs="Times New Roman"/>
          <w:color w:val="000000" w:themeColor="text1"/>
          <w:sz w:val="24"/>
          <w:szCs w:val="24"/>
          <w:shd w:val="clear" w:color="auto" w:fill="FFFFFF"/>
        </w:rPr>
        <w:t>el Museo</w:t>
      </w:r>
      <w:r w:rsidR="002E7DE0">
        <w:rPr>
          <w:rFonts w:ascii="Times New Roman" w:hAnsi="Times New Roman" w:cs="Times New Roman"/>
          <w:color w:val="000000" w:themeColor="text1"/>
          <w:sz w:val="24"/>
          <w:szCs w:val="24"/>
          <w:shd w:val="clear" w:color="auto" w:fill="FFFFFF"/>
        </w:rPr>
        <w:t xml:space="preserve"> Municipal</w:t>
      </w:r>
      <w:r w:rsidR="00AB4BED">
        <w:rPr>
          <w:rFonts w:ascii="Times New Roman" w:hAnsi="Times New Roman" w:cs="Times New Roman"/>
          <w:color w:val="000000" w:themeColor="text1"/>
          <w:sz w:val="24"/>
          <w:szCs w:val="24"/>
          <w:shd w:val="clear" w:color="auto" w:fill="FFFFFF"/>
        </w:rPr>
        <w:t xml:space="preserve"> de Bellas Artes. </w:t>
      </w:r>
      <w:r w:rsidR="002E7DE0">
        <w:rPr>
          <w:rFonts w:ascii="Times New Roman" w:hAnsi="Times New Roman" w:cs="Times New Roman"/>
          <w:color w:val="000000" w:themeColor="text1"/>
          <w:sz w:val="24"/>
          <w:szCs w:val="24"/>
          <w:shd w:val="clear" w:color="auto" w:fill="FFFFFF"/>
        </w:rPr>
        <w:t xml:space="preserve">Por otra parte, varios particulares </w:t>
      </w:r>
      <w:r w:rsidR="00FB0854">
        <w:rPr>
          <w:rFonts w:ascii="Times New Roman" w:hAnsi="Times New Roman" w:cs="Times New Roman"/>
          <w:color w:val="000000" w:themeColor="text1"/>
          <w:sz w:val="24"/>
          <w:szCs w:val="24"/>
          <w:shd w:val="clear" w:color="auto" w:fill="FFFFFF"/>
        </w:rPr>
        <w:t xml:space="preserve">terratenientes, comerciantes y funcionarios políticos </w:t>
      </w:r>
      <w:r w:rsidR="002E7DE0">
        <w:rPr>
          <w:rFonts w:ascii="Times New Roman" w:hAnsi="Times New Roman" w:cs="Times New Roman"/>
          <w:color w:val="000000" w:themeColor="text1"/>
          <w:sz w:val="24"/>
          <w:szCs w:val="24"/>
          <w:shd w:val="clear" w:color="auto" w:fill="FFFFFF"/>
        </w:rPr>
        <w:t xml:space="preserve">que, en varios casos coleccionan obras de arte, fomentan la actividad cultural y son los primeros en llevar a cabo acciones en </w:t>
      </w:r>
      <w:r w:rsidR="00FB0854">
        <w:rPr>
          <w:rFonts w:ascii="Times New Roman" w:hAnsi="Times New Roman" w:cs="Times New Roman"/>
          <w:color w:val="000000" w:themeColor="text1"/>
          <w:sz w:val="24"/>
          <w:szCs w:val="24"/>
          <w:shd w:val="clear" w:color="auto" w:fill="FFFFFF"/>
        </w:rPr>
        <w:t>el marco de</w:t>
      </w:r>
      <w:r w:rsidR="002E7DE0">
        <w:rPr>
          <w:rFonts w:ascii="Times New Roman" w:hAnsi="Times New Roman" w:cs="Times New Roman"/>
          <w:color w:val="000000" w:themeColor="text1"/>
          <w:sz w:val="24"/>
          <w:szCs w:val="24"/>
          <w:shd w:val="clear" w:color="auto" w:fill="FFFFFF"/>
        </w:rPr>
        <w:t xml:space="preserve"> la Sociedad de Estímulo de Bellas Artes de Tandil fundada en 1920, que emula a su homónima creada en 1876 en la ciudad de Buenos Aires.  </w:t>
      </w:r>
    </w:p>
    <w:p w14:paraId="75565525" w14:textId="77777777" w:rsidR="00C47B4D" w:rsidRDefault="00C47B4D" w:rsidP="00591E13">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p>
    <w:p w14:paraId="0889AE95" w14:textId="72179CB5" w:rsidR="0096718F" w:rsidRDefault="0096718F" w:rsidP="0096718F">
      <w:pPr>
        <w:shd w:val="clear" w:color="auto" w:fill="FFFFFF"/>
        <w:spacing w:after="0" w:line="360" w:lineRule="auto"/>
        <w:ind w:right="45"/>
        <w:jc w:val="both"/>
        <w:rPr>
          <w:rFonts w:ascii="Times New Roman" w:hAnsi="Times New Roman" w:cs="Times New Roman"/>
          <w:b/>
          <w:bCs/>
          <w:color w:val="000000" w:themeColor="text1"/>
          <w:sz w:val="24"/>
          <w:szCs w:val="24"/>
        </w:rPr>
      </w:pPr>
      <w:r w:rsidRPr="002F5B7D">
        <w:rPr>
          <w:rFonts w:ascii="Times New Roman" w:hAnsi="Times New Roman" w:cs="Times New Roman"/>
          <w:b/>
          <w:bCs/>
          <w:color w:val="000000" w:themeColor="text1"/>
          <w:sz w:val="24"/>
          <w:szCs w:val="24"/>
        </w:rPr>
        <w:t xml:space="preserve">La creación del Museo </w:t>
      </w:r>
    </w:p>
    <w:p w14:paraId="4476E6C1" w14:textId="77777777" w:rsidR="00C47B4D" w:rsidRPr="002F5B7D" w:rsidRDefault="00C47B4D" w:rsidP="0096718F">
      <w:pPr>
        <w:shd w:val="clear" w:color="auto" w:fill="FFFFFF"/>
        <w:spacing w:after="0" w:line="360" w:lineRule="auto"/>
        <w:ind w:right="45"/>
        <w:jc w:val="both"/>
        <w:rPr>
          <w:rFonts w:ascii="Times New Roman" w:hAnsi="Times New Roman" w:cs="Times New Roman"/>
          <w:b/>
          <w:bCs/>
          <w:color w:val="000000" w:themeColor="text1"/>
          <w:sz w:val="24"/>
          <w:szCs w:val="24"/>
        </w:rPr>
      </w:pPr>
    </w:p>
    <w:p w14:paraId="7C8CB2C0" w14:textId="3FFCD165" w:rsidR="00C45F8E" w:rsidRDefault="00EC33EF" w:rsidP="00591E13">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En </w:t>
      </w:r>
      <w:r w:rsidR="00BD4B55">
        <w:rPr>
          <w:rFonts w:ascii="Times New Roman" w:hAnsi="Times New Roman" w:cs="Times New Roman"/>
          <w:color w:val="000000" w:themeColor="text1"/>
          <w:sz w:val="24"/>
          <w:szCs w:val="24"/>
          <w:shd w:val="clear" w:color="auto" w:fill="FFFFFF"/>
        </w:rPr>
        <w:t>la exhaustiva investigación llevada</w:t>
      </w:r>
      <w:r>
        <w:rPr>
          <w:rFonts w:ascii="Times New Roman" w:hAnsi="Times New Roman" w:cs="Times New Roman"/>
          <w:color w:val="000000" w:themeColor="text1"/>
          <w:sz w:val="24"/>
          <w:szCs w:val="24"/>
          <w:shd w:val="clear" w:color="auto" w:fill="FFFFFF"/>
        </w:rPr>
        <w:t xml:space="preserve"> a cabo por la historiadora María Guadalupe Suasnábar</w:t>
      </w:r>
      <w:r w:rsidR="00604066">
        <w:rPr>
          <w:rStyle w:val="Refdenotaalpie"/>
          <w:rFonts w:ascii="Times New Roman" w:hAnsi="Times New Roman" w:cs="Times New Roman"/>
          <w:color w:val="000000" w:themeColor="text1"/>
          <w:sz w:val="24"/>
          <w:szCs w:val="24"/>
          <w:shd w:val="clear" w:color="auto" w:fill="FFFFFF"/>
        </w:rPr>
        <w:footnoteReference w:id="20"/>
      </w:r>
      <w:r>
        <w:rPr>
          <w:rFonts w:ascii="Times New Roman" w:hAnsi="Times New Roman" w:cs="Times New Roman"/>
          <w:color w:val="000000" w:themeColor="text1"/>
          <w:sz w:val="24"/>
          <w:szCs w:val="24"/>
          <w:shd w:val="clear" w:color="auto" w:fill="FFFFFF"/>
        </w:rPr>
        <w:t xml:space="preserve"> se encuentran </w:t>
      </w:r>
      <w:r w:rsidR="00BD4B55">
        <w:rPr>
          <w:rFonts w:ascii="Times New Roman" w:hAnsi="Times New Roman" w:cs="Times New Roman"/>
          <w:color w:val="000000" w:themeColor="text1"/>
          <w:sz w:val="24"/>
          <w:szCs w:val="24"/>
          <w:shd w:val="clear" w:color="auto" w:fill="FFFFFF"/>
        </w:rPr>
        <w:t>diverso</w:t>
      </w:r>
      <w:r w:rsidR="008E000B">
        <w:rPr>
          <w:rFonts w:ascii="Times New Roman" w:hAnsi="Times New Roman" w:cs="Times New Roman"/>
          <w:color w:val="000000" w:themeColor="text1"/>
          <w:sz w:val="24"/>
          <w:szCs w:val="24"/>
          <w:shd w:val="clear" w:color="auto" w:fill="FFFFFF"/>
        </w:rPr>
        <w:t xml:space="preserve">s </w:t>
      </w:r>
      <w:r w:rsidR="00BD4B55">
        <w:rPr>
          <w:rFonts w:ascii="Times New Roman" w:hAnsi="Times New Roman" w:cs="Times New Roman"/>
          <w:color w:val="000000" w:themeColor="text1"/>
          <w:sz w:val="24"/>
          <w:szCs w:val="24"/>
          <w:shd w:val="clear" w:color="auto" w:fill="FFFFFF"/>
        </w:rPr>
        <w:t>estudios</w:t>
      </w:r>
      <w:r w:rsidR="008E000B">
        <w:rPr>
          <w:rFonts w:ascii="Times New Roman" w:hAnsi="Times New Roman" w:cs="Times New Roman"/>
          <w:color w:val="000000" w:themeColor="text1"/>
          <w:sz w:val="24"/>
          <w:szCs w:val="24"/>
          <w:shd w:val="clear" w:color="auto" w:fill="FFFFFF"/>
        </w:rPr>
        <w:t xml:space="preserve"> sobre el </w:t>
      </w:r>
      <w:r>
        <w:rPr>
          <w:rFonts w:ascii="Times New Roman" w:hAnsi="Times New Roman" w:cs="Times New Roman"/>
          <w:color w:val="000000" w:themeColor="text1"/>
          <w:sz w:val="24"/>
          <w:szCs w:val="24"/>
          <w:shd w:val="clear" w:color="auto" w:fill="FFFFFF"/>
        </w:rPr>
        <w:t>surgimiento de</w:t>
      </w:r>
      <w:r w:rsidR="008E000B">
        <w:rPr>
          <w:rFonts w:ascii="Times New Roman" w:hAnsi="Times New Roman" w:cs="Times New Roman"/>
          <w:color w:val="000000" w:themeColor="text1"/>
          <w:sz w:val="24"/>
          <w:szCs w:val="24"/>
          <w:shd w:val="clear" w:color="auto" w:fill="FFFFFF"/>
        </w:rPr>
        <w:t xml:space="preserve">l campo del arte tandilense y sus </w:t>
      </w:r>
      <w:r w:rsidR="008E000B">
        <w:rPr>
          <w:rFonts w:ascii="Times New Roman" w:hAnsi="Times New Roman" w:cs="Times New Roman"/>
          <w:color w:val="000000" w:themeColor="text1"/>
          <w:sz w:val="24"/>
          <w:szCs w:val="24"/>
          <w:shd w:val="clear" w:color="auto" w:fill="FFFFFF"/>
        </w:rPr>
        <w:lastRenderedPageBreak/>
        <w:t xml:space="preserve">instituciones: </w:t>
      </w:r>
      <w:r>
        <w:rPr>
          <w:rFonts w:ascii="Times New Roman" w:hAnsi="Times New Roman" w:cs="Times New Roman"/>
          <w:color w:val="000000" w:themeColor="text1"/>
          <w:sz w:val="24"/>
          <w:szCs w:val="24"/>
          <w:shd w:val="clear" w:color="auto" w:fill="FFFFFF"/>
        </w:rPr>
        <w:t>la Sociedad Estímulo de Bellas Artes</w:t>
      </w:r>
      <w:r w:rsidR="008E000B">
        <w:rPr>
          <w:rFonts w:ascii="Times New Roman" w:hAnsi="Times New Roman" w:cs="Times New Roman"/>
          <w:color w:val="000000" w:themeColor="text1"/>
          <w:sz w:val="24"/>
          <w:szCs w:val="24"/>
          <w:shd w:val="clear" w:color="auto" w:fill="FFFFFF"/>
        </w:rPr>
        <w:t>, la Academia</w:t>
      </w:r>
      <w:r w:rsidR="00D33C11">
        <w:rPr>
          <w:rFonts w:ascii="Times New Roman" w:hAnsi="Times New Roman" w:cs="Times New Roman"/>
          <w:color w:val="000000" w:themeColor="text1"/>
          <w:sz w:val="24"/>
          <w:szCs w:val="24"/>
          <w:shd w:val="clear" w:color="auto" w:fill="FFFFFF"/>
        </w:rPr>
        <w:t xml:space="preserve"> de Dibujo y Pintura,</w:t>
      </w:r>
      <w:r w:rsidR="008E000B">
        <w:rPr>
          <w:rFonts w:ascii="Times New Roman" w:hAnsi="Times New Roman" w:cs="Times New Roman"/>
          <w:color w:val="000000" w:themeColor="text1"/>
          <w:sz w:val="24"/>
          <w:szCs w:val="24"/>
          <w:shd w:val="clear" w:color="auto" w:fill="FFFFFF"/>
        </w:rPr>
        <w:t xml:space="preserve"> y el Museo de Bellas Artes. En este sentido, vale la pena mencionar algunos eventos significativos que marcan el </w:t>
      </w:r>
      <w:r w:rsidR="00BD4B55">
        <w:rPr>
          <w:rFonts w:ascii="Times New Roman" w:hAnsi="Times New Roman" w:cs="Times New Roman"/>
          <w:color w:val="000000" w:themeColor="text1"/>
          <w:sz w:val="24"/>
          <w:szCs w:val="24"/>
          <w:shd w:val="clear" w:color="auto" w:fill="FFFFFF"/>
        </w:rPr>
        <w:t>inicio d</w:t>
      </w:r>
      <w:r w:rsidR="008E000B">
        <w:rPr>
          <w:rFonts w:ascii="Times New Roman" w:hAnsi="Times New Roman" w:cs="Times New Roman"/>
          <w:color w:val="000000" w:themeColor="text1"/>
          <w:sz w:val="24"/>
          <w:szCs w:val="24"/>
          <w:shd w:val="clear" w:color="auto" w:fill="FFFFFF"/>
        </w:rPr>
        <w:t>e estas entidades</w:t>
      </w:r>
      <w:r w:rsidR="00BD4B55">
        <w:rPr>
          <w:rFonts w:ascii="Times New Roman" w:hAnsi="Times New Roman" w:cs="Times New Roman"/>
          <w:color w:val="000000" w:themeColor="text1"/>
          <w:sz w:val="24"/>
          <w:szCs w:val="24"/>
          <w:shd w:val="clear" w:color="auto" w:fill="FFFFFF"/>
        </w:rPr>
        <w:t xml:space="preserve">, para luego focalizar en </w:t>
      </w:r>
      <w:r w:rsidR="004C69AA">
        <w:rPr>
          <w:rFonts w:ascii="Times New Roman" w:hAnsi="Times New Roman" w:cs="Times New Roman"/>
          <w:color w:val="000000" w:themeColor="text1"/>
          <w:sz w:val="24"/>
          <w:szCs w:val="24"/>
          <w:shd w:val="clear" w:color="auto" w:fill="FFFFFF"/>
        </w:rPr>
        <w:t>la historia d</w:t>
      </w:r>
      <w:r w:rsidR="00BD4B55">
        <w:rPr>
          <w:rFonts w:ascii="Times New Roman" w:hAnsi="Times New Roman" w:cs="Times New Roman"/>
          <w:color w:val="000000" w:themeColor="text1"/>
          <w:sz w:val="24"/>
          <w:szCs w:val="24"/>
          <w:shd w:val="clear" w:color="auto" w:fill="FFFFFF"/>
        </w:rPr>
        <w:t>el museo</w:t>
      </w:r>
      <w:r w:rsidR="008E000B">
        <w:rPr>
          <w:rFonts w:ascii="Times New Roman" w:hAnsi="Times New Roman" w:cs="Times New Roman"/>
          <w:color w:val="000000" w:themeColor="text1"/>
          <w:sz w:val="24"/>
          <w:szCs w:val="24"/>
          <w:shd w:val="clear" w:color="auto" w:fill="FFFFFF"/>
        </w:rPr>
        <w:t>. E</w:t>
      </w:r>
      <w:r w:rsidR="007C111B">
        <w:rPr>
          <w:rFonts w:ascii="Times New Roman" w:hAnsi="Times New Roman" w:cs="Times New Roman"/>
          <w:color w:val="000000" w:themeColor="text1"/>
          <w:sz w:val="24"/>
          <w:szCs w:val="24"/>
          <w:shd w:val="clear" w:color="auto" w:fill="FFFFFF"/>
        </w:rPr>
        <w:t xml:space="preserve">n 1916 </w:t>
      </w:r>
      <w:r w:rsidR="008E000B">
        <w:rPr>
          <w:rFonts w:ascii="Times New Roman" w:hAnsi="Times New Roman" w:cs="Times New Roman"/>
          <w:color w:val="000000" w:themeColor="text1"/>
          <w:sz w:val="24"/>
          <w:szCs w:val="24"/>
          <w:shd w:val="clear" w:color="auto" w:fill="FFFFFF"/>
        </w:rPr>
        <w:t xml:space="preserve">se efectúa </w:t>
      </w:r>
      <w:r w:rsidR="00591E13" w:rsidRPr="002F5B7D">
        <w:rPr>
          <w:rFonts w:ascii="Times New Roman" w:hAnsi="Times New Roman" w:cs="Times New Roman"/>
          <w:color w:val="000000" w:themeColor="text1"/>
          <w:sz w:val="24"/>
          <w:szCs w:val="24"/>
          <w:shd w:val="clear" w:color="auto" w:fill="FFFFFF"/>
        </w:rPr>
        <w:t xml:space="preserve">el primer Salón de </w:t>
      </w:r>
      <w:r w:rsidR="00991F73">
        <w:rPr>
          <w:rFonts w:ascii="Times New Roman" w:hAnsi="Times New Roman" w:cs="Times New Roman"/>
          <w:color w:val="000000" w:themeColor="text1"/>
          <w:sz w:val="24"/>
          <w:szCs w:val="24"/>
          <w:shd w:val="clear" w:color="auto" w:fill="FFFFFF"/>
        </w:rPr>
        <w:t>Aficionados</w:t>
      </w:r>
      <w:r w:rsidR="00253317">
        <w:rPr>
          <w:rFonts w:ascii="Times New Roman" w:hAnsi="Times New Roman" w:cs="Times New Roman"/>
          <w:color w:val="000000" w:themeColor="text1"/>
          <w:sz w:val="24"/>
          <w:szCs w:val="24"/>
          <w:shd w:val="clear" w:color="auto" w:fill="FFFFFF"/>
        </w:rPr>
        <w:t xml:space="preserve"> que se convierte en la primera exposición de arte de la ciudad</w:t>
      </w:r>
      <w:r w:rsidR="00591E13">
        <w:rPr>
          <w:rFonts w:ascii="Times New Roman" w:hAnsi="Times New Roman" w:cs="Times New Roman"/>
          <w:color w:val="000000" w:themeColor="text1"/>
          <w:sz w:val="24"/>
          <w:szCs w:val="24"/>
          <w:shd w:val="clear" w:color="auto" w:fill="FFFFFF"/>
        </w:rPr>
        <w:t xml:space="preserve">. De esta manera, </w:t>
      </w:r>
      <w:r w:rsidR="00991F73">
        <w:rPr>
          <w:rFonts w:ascii="Times New Roman" w:hAnsi="Times New Roman" w:cs="Times New Roman"/>
          <w:color w:val="000000" w:themeColor="text1"/>
          <w:sz w:val="24"/>
          <w:szCs w:val="24"/>
          <w:shd w:val="clear" w:color="auto" w:fill="FFFFFF"/>
        </w:rPr>
        <w:t xml:space="preserve">se </w:t>
      </w:r>
      <w:r w:rsidR="00591E13">
        <w:rPr>
          <w:rFonts w:ascii="Times New Roman" w:hAnsi="Times New Roman" w:cs="Times New Roman"/>
          <w:color w:val="000000" w:themeColor="text1"/>
          <w:sz w:val="24"/>
          <w:szCs w:val="24"/>
          <w:shd w:val="clear" w:color="auto" w:fill="FFFFFF"/>
        </w:rPr>
        <w:t xml:space="preserve">logra </w:t>
      </w:r>
      <w:r w:rsidR="00591E13" w:rsidRPr="002F5B7D">
        <w:rPr>
          <w:rFonts w:ascii="Times New Roman" w:hAnsi="Times New Roman" w:cs="Times New Roman"/>
          <w:color w:val="000000" w:themeColor="text1"/>
          <w:sz w:val="24"/>
          <w:szCs w:val="24"/>
          <w:shd w:val="clear" w:color="auto" w:fill="FFFFFF"/>
        </w:rPr>
        <w:t xml:space="preserve">despertar el interés del </w:t>
      </w:r>
      <w:r w:rsidR="00991F73">
        <w:rPr>
          <w:rFonts w:ascii="Times New Roman" w:hAnsi="Times New Roman" w:cs="Times New Roman"/>
          <w:color w:val="000000" w:themeColor="text1"/>
          <w:sz w:val="24"/>
          <w:szCs w:val="24"/>
          <w:shd w:val="clear" w:color="auto" w:fill="FFFFFF"/>
        </w:rPr>
        <w:t>m</w:t>
      </w:r>
      <w:r w:rsidR="00591E13" w:rsidRPr="002F5B7D">
        <w:rPr>
          <w:rFonts w:ascii="Times New Roman" w:hAnsi="Times New Roman" w:cs="Times New Roman"/>
          <w:color w:val="000000" w:themeColor="text1"/>
          <w:sz w:val="24"/>
          <w:szCs w:val="24"/>
          <w:shd w:val="clear" w:color="auto" w:fill="FFFFFF"/>
        </w:rPr>
        <w:t xml:space="preserve">unicipio para </w:t>
      </w:r>
      <w:r w:rsidR="00991F73">
        <w:rPr>
          <w:rFonts w:ascii="Times New Roman" w:hAnsi="Times New Roman" w:cs="Times New Roman"/>
          <w:color w:val="000000" w:themeColor="text1"/>
          <w:sz w:val="24"/>
          <w:szCs w:val="24"/>
          <w:shd w:val="clear" w:color="auto" w:fill="FFFFFF"/>
        </w:rPr>
        <w:t>crear</w:t>
      </w:r>
      <w:r w:rsidR="00591E13" w:rsidRPr="002F5B7D">
        <w:rPr>
          <w:rFonts w:ascii="Times New Roman" w:hAnsi="Times New Roman" w:cs="Times New Roman"/>
          <w:color w:val="000000" w:themeColor="text1"/>
          <w:sz w:val="24"/>
          <w:szCs w:val="24"/>
          <w:shd w:val="clear" w:color="auto" w:fill="FFFFFF"/>
        </w:rPr>
        <w:t xml:space="preserve"> una academia </w:t>
      </w:r>
      <w:r w:rsidR="00591E13">
        <w:rPr>
          <w:rFonts w:ascii="Times New Roman" w:hAnsi="Times New Roman" w:cs="Times New Roman"/>
          <w:color w:val="000000" w:themeColor="text1"/>
          <w:sz w:val="24"/>
          <w:szCs w:val="24"/>
          <w:shd w:val="clear" w:color="auto" w:fill="FFFFFF"/>
        </w:rPr>
        <w:t>gratuita de dibujo y pintura</w:t>
      </w:r>
      <w:r w:rsidR="00591E13" w:rsidRPr="002F5B7D">
        <w:rPr>
          <w:rFonts w:ascii="Times New Roman" w:hAnsi="Times New Roman" w:cs="Times New Roman"/>
          <w:color w:val="000000" w:themeColor="text1"/>
          <w:sz w:val="24"/>
          <w:szCs w:val="24"/>
          <w:shd w:val="clear" w:color="auto" w:fill="FFFFFF"/>
        </w:rPr>
        <w:t xml:space="preserve">. </w:t>
      </w:r>
      <w:r w:rsidR="00991F73">
        <w:rPr>
          <w:rFonts w:ascii="Times New Roman" w:hAnsi="Times New Roman" w:cs="Times New Roman"/>
          <w:color w:val="000000" w:themeColor="text1"/>
          <w:sz w:val="24"/>
          <w:szCs w:val="24"/>
          <w:shd w:val="clear" w:color="auto" w:fill="FFFFFF"/>
        </w:rPr>
        <w:t>Al respecto</w:t>
      </w:r>
      <w:r w:rsidR="008E000B">
        <w:rPr>
          <w:rFonts w:ascii="Times New Roman" w:hAnsi="Times New Roman" w:cs="Times New Roman"/>
          <w:color w:val="000000" w:themeColor="text1"/>
          <w:sz w:val="24"/>
          <w:szCs w:val="24"/>
          <w:shd w:val="clear" w:color="auto" w:fill="FFFFFF"/>
        </w:rPr>
        <w:t xml:space="preserve">, </w:t>
      </w:r>
      <w:r w:rsidR="00991F73">
        <w:rPr>
          <w:rFonts w:ascii="Times New Roman" w:hAnsi="Times New Roman" w:cs="Times New Roman"/>
          <w:color w:val="000000" w:themeColor="text1"/>
          <w:sz w:val="24"/>
          <w:szCs w:val="24"/>
          <w:shd w:val="clear" w:color="auto" w:fill="FFFFFF"/>
        </w:rPr>
        <w:t xml:space="preserve">Suasnábar señala: </w:t>
      </w:r>
    </w:p>
    <w:p w14:paraId="51152D0B" w14:textId="77777777" w:rsidR="00991F73" w:rsidRDefault="00991F73" w:rsidP="00591E13">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p>
    <w:p w14:paraId="75E7D29E" w14:textId="6BF7354E" w:rsidR="00991F73" w:rsidRPr="00542737" w:rsidRDefault="00991F73" w:rsidP="00991F73">
      <w:pPr>
        <w:shd w:val="clear" w:color="auto" w:fill="FFFFFF"/>
        <w:spacing w:after="0" w:line="360" w:lineRule="auto"/>
        <w:ind w:left="708" w:right="45"/>
        <w:jc w:val="both"/>
        <w:rPr>
          <w:rFonts w:ascii="Times New Roman" w:hAnsi="Times New Roman" w:cs="Times New Roman"/>
          <w:color w:val="000000" w:themeColor="text1"/>
          <w:shd w:val="clear" w:color="auto" w:fill="FFFFFF"/>
        </w:rPr>
      </w:pPr>
      <w:r w:rsidRPr="00542737">
        <w:rPr>
          <w:rFonts w:ascii="Times New Roman" w:hAnsi="Times New Roman" w:cs="Times New Roman"/>
          <w:color w:val="000000" w:themeColor="text1"/>
          <w:shd w:val="clear" w:color="auto" w:fill="FFFFFF"/>
        </w:rPr>
        <w:t>Hacia 1916, y en sintonía con los festejos locales por el Centenario de la Independencia, un grupo de aficionados a las artes plásticas, comenzó a darle forma a la primera exposición de arte que se realizaría en Tandil. El primer Salón de Aficionados marcó el camino hacia la construcción de un proyecto centrado en el desarrollo de las artes plásticas, poniendo especial énfasis en la producción de los artistas y aficionados locales. La respuesta del público fue de una magnitud no esperada, por lo cual logró que se institucionalizar</w:t>
      </w:r>
      <w:r w:rsidR="00D33C11" w:rsidRPr="00542737">
        <w:rPr>
          <w:rFonts w:ascii="Times New Roman" w:hAnsi="Times New Roman" w:cs="Times New Roman"/>
          <w:color w:val="000000" w:themeColor="text1"/>
          <w:shd w:val="clear" w:color="auto" w:fill="FFFFFF"/>
        </w:rPr>
        <w:t>a</w:t>
      </w:r>
      <w:r w:rsidRPr="00542737">
        <w:rPr>
          <w:rFonts w:ascii="Times New Roman" w:hAnsi="Times New Roman" w:cs="Times New Roman"/>
          <w:color w:val="000000" w:themeColor="text1"/>
          <w:shd w:val="clear" w:color="auto" w:fill="FFFFFF"/>
        </w:rPr>
        <w:t xml:space="preserve"> su realización, que se extendió desde 1916 a 1921. (Suasnábar, 2013:6-7)</w:t>
      </w:r>
    </w:p>
    <w:p w14:paraId="240D9A5C" w14:textId="77777777" w:rsidR="00C45F8E" w:rsidRDefault="00C45F8E" w:rsidP="00591E13">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p>
    <w:p w14:paraId="67EE2587" w14:textId="2B97A606" w:rsidR="002A5B12" w:rsidRDefault="000D65FC" w:rsidP="00591E13">
      <w:pPr>
        <w:shd w:val="clear" w:color="auto" w:fill="FFFFFF"/>
        <w:spacing w:after="0" w:line="360" w:lineRule="auto"/>
        <w:ind w:right="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Posteriormente</w:t>
      </w:r>
      <w:r w:rsidR="008D251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y</w:t>
      </w:r>
      <w:r w:rsidR="0096718F">
        <w:rPr>
          <w:rFonts w:ascii="Times New Roman" w:hAnsi="Times New Roman" w:cs="Times New Roman"/>
          <w:color w:val="000000" w:themeColor="text1"/>
          <w:sz w:val="24"/>
          <w:szCs w:val="24"/>
          <w:shd w:val="clear" w:color="auto" w:fill="FFFFFF"/>
        </w:rPr>
        <w:t xml:space="preserve"> </w:t>
      </w:r>
      <w:r w:rsidR="00BD4B55">
        <w:rPr>
          <w:rFonts w:ascii="Times New Roman" w:hAnsi="Times New Roman" w:cs="Times New Roman"/>
          <w:color w:val="000000" w:themeColor="text1"/>
          <w:sz w:val="24"/>
          <w:szCs w:val="24"/>
          <w:shd w:val="clear" w:color="auto" w:fill="FFFFFF"/>
        </w:rPr>
        <w:t xml:space="preserve">por iniciativa de </w:t>
      </w:r>
      <w:r w:rsidR="00663CD5">
        <w:rPr>
          <w:rFonts w:ascii="Times New Roman" w:hAnsi="Times New Roman" w:cs="Times New Roman"/>
          <w:color w:val="000000" w:themeColor="text1"/>
          <w:sz w:val="24"/>
          <w:szCs w:val="24"/>
          <w:shd w:val="clear" w:color="auto" w:fill="FFFFFF"/>
        </w:rPr>
        <w:t xml:space="preserve">un grupo de </w:t>
      </w:r>
      <w:r w:rsidR="00BD4B55">
        <w:rPr>
          <w:rFonts w:ascii="Times New Roman" w:hAnsi="Times New Roman" w:cs="Times New Roman"/>
          <w:color w:val="000000" w:themeColor="text1"/>
          <w:sz w:val="24"/>
          <w:szCs w:val="24"/>
          <w:shd w:val="clear" w:color="auto" w:fill="FFFFFF"/>
        </w:rPr>
        <w:t>particulares</w:t>
      </w:r>
      <w:r w:rsidR="00D33C11">
        <w:rPr>
          <w:rFonts w:ascii="Times New Roman" w:hAnsi="Times New Roman" w:cs="Times New Roman"/>
          <w:color w:val="000000" w:themeColor="text1"/>
          <w:sz w:val="24"/>
          <w:szCs w:val="24"/>
          <w:shd w:val="clear" w:color="auto" w:fill="FFFFFF"/>
        </w:rPr>
        <w:t>,</w:t>
      </w:r>
      <w:r w:rsidR="00BD4B55">
        <w:rPr>
          <w:rFonts w:ascii="Times New Roman" w:hAnsi="Times New Roman" w:cs="Times New Roman"/>
          <w:color w:val="000000" w:themeColor="text1"/>
          <w:sz w:val="24"/>
          <w:szCs w:val="24"/>
          <w:shd w:val="clear" w:color="auto" w:fill="FFFFFF"/>
        </w:rPr>
        <w:t xml:space="preserve"> </w:t>
      </w:r>
      <w:r w:rsidR="00DB645D">
        <w:rPr>
          <w:rFonts w:ascii="Times New Roman" w:hAnsi="Times New Roman" w:cs="Times New Roman"/>
          <w:color w:val="000000" w:themeColor="text1"/>
          <w:sz w:val="24"/>
          <w:szCs w:val="24"/>
          <w:shd w:val="clear" w:color="auto" w:fill="FFFFFF"/>
        </w:rPr>
        <w:t>e</w:t>
      </w:r>
      <w:r w:rsidR="002A5B12">
        <w:rPr>
          <w:rFonts w:ascii="Times New Roman" w:hAnsi="Times New Roman" w:cs="Times New Roman"/>
          <w:color w:val="000000" w:themeColor="text1"/>
          <w:sz w:val="24"/>
          <w:szCs w:val="24"/>
          <w:shd w:val="clear" w:color="auto" w:fill="FFFFFF"/>
        </w:rPr>
        <w:t xml:space="preserve">l 15 de octubre de </w:t>
      </w:r>
      <w:r w:rsidR="00591E13" w:rsidRPr="002F5B7D">
        <w:rPr>
          <w:rFonts w:ascii="Times New Roman" w:hAnsi="Times New Roman" w:cs="Times New Roman"/>
          <w:color w:val="000000" w:themeColor="text1"/>
          <w:sz w:val="24"/>
          <w:szCs w:val="24"/>
          <w:shd w:val="clear" w:color="auto" w:fill="FFFFFF"/>
        </w:rPr>
        <w:t>1920</w:t>
      </w:r>
      <w:r w:rsidR="002A5B12">
        <w:rPr>
          <w:rFonts w:ascii="Times New Roman" w:hAnsi="Times New Roman" w:cs="Times New Roman"/>
          <w:color w:val="000000" w:themeColor="text1"/>
          <w:sz w:val="24"/>
          <w:szCs w:val="24"/>
          <w:shd w:val="clear" w:color="auto" w:fill="FFFFFF"/>
        </w:rPr>
        <w:t xml:space="preserve"> se </w:t>
      </w:r>
      <w:r w:rsidR="00591E13" w:rsidRPr="002F5B7D">
        <w:rPr>
          <w:rFonts w:ascii="Times New Roman" w:hAnsi="Times New Roman" w:cs="Times New Roman"/>
          <w:color w:val="000000" w:themeColor="text1"/>
          <w:sz w:val="24"/>
          <w:szCs w:val="24"/>
          <w:shd w:val="clear" w:color="auto" w:fill="FFFFFF"/>
        </w:rPr>
        <w:t>funda la Sociedad Estímulo de Bellas Artes</w:t>
      </w:r>
      <w:r w:rsidR="00591E13">
        <w:rPr>
          <w:rFonts w:ascii="Times New Roman" w:hAnsi="Times New Roman" w:cs="Times New Roman"/>
          <w:color w:val="000000" w:themeColor="text1"/>
          <w:sz w:val="24"/>
          <w:szCs w:val="24"/>
          <w:shd w:val="clear" w:color="auto" w:fill="FFFFFF"/>
        </w:rPr>
        <w:t xml:space="preserve"> (SEBA</w:t>
      </w:r>
      <w:r w:rsidR="006461F9">
        <w:rPr>
          <w:rFonts w:ascii="Times New Roman" w:hAnsi="Times New Roman" w:cs="Times New Roman"/>
          <w:color w:val="000000" w:themeColor="text1"/>
          <w:sz w:val="24"/>
          <w:szCs w:val="24"/>
          <w:shd w:val="clear" w:color="auto" w:fill="FFFFFF"/>
        </w:rPr>
        <w:t>T</w:t>
      </w:r>
      <w:r w:rsidR="002A5B12">
        <w:rPr>
          <w:rFonts w:ascii="Times New Roman" w:hAnsi="Times New Roman" w:cs="Times New Roman"/>
          <w:color w:val="000000" w:themeColor="text1"/>
          <w:sz w:val="24"/>
          <w:szCs w:val="24"/>
          <w:shd w:val="clear" w:color="auto" w:fill="FFFFFF"/>
        </w:rPr>
        <w:t>)</w:t>
      </w:r>
      <w:r w:rsidR="00513866">
        <w:rPr>
          <w:rFonts w:ascii="Times New Roman" w:hAnsi="Times New Roman" w:cs="Times New Roman"/>
          <w:color w:val="000000" w:themeColor="text1"/>
          <w:sz w:val="24"/>
          <w:szCs w:val="24"/>
          <w:shd w:val="clear" w:color="auto" w:fill="FFFFFF"/>
        </w:rPr>
        <w:t xml:space="preserve">. En diciembre del mismo año, </w:t>
      </w:r>
      <w:r w:rsidR="00663CD5">
        <w:rPr>
          <w:rFonts w:ascii="Times New Roman" w:hAnsi="Times New Roman" w:cs="Times New Roman"/>
          <w:color w:val="000000" w:themeColor="text1"/>
          <w:sz w:val="24"/>
          <w:szCs w:val="24"/>
          <w:shd w:val="clear" w:color="auto" w:fill="FFFFFF"/>
        </w:rPr>
        <w:t>é</w:t>
      </w:r>
      <w:r w:rsidR="00513866">
        <w:rPr>
          <w:rFonts w:ascii="Times New Roman" w:hAnsi="Times New Roman" w:cs="Times New Roman"/>
          <w:color w:val="000000" w:themeColor="text1"/>
          <w:sz w:val="24"/>
          <w:szCs w:val="24"/>
          <w:shd w:val="clear" w:color="auto" w:fill="FFFFFF"/>
        </w:rPr>
        <w:t xml:space="preserve">sta institución crea </w:t>
      </w:r>
      <w:r w:rsidR="002A5B12">
        <w:rPr>
          <w:rFonts w:ascii="Times New Roman" w:hAnsi="Times New Roman" w:cs="Times New Roman"/>
          <w:color w:val="000000" w:themeColor="text1"/>
          <w:sz w:val="24"/>
          <w:szCs w:val="24"/>
          <w:shd w:val="clear" w:color="auto" w:fill="FFFFFF"/>
        </w:rPr>
        <w:t xml:space="preserve">la </w:t>
      </w:r>
      <w:r w:rsidR="00513866">
        <w:rPr>
          <w:rFonts w:ascii="Times New Roman" w:hAnsi="Times New Roman" w:cs="Times New Roman"/>
          <w:color w:val="000000" w:themeColor="text1"/>
          <w:sz w:val="24"/>
          <w:szCs w:val="24"/>
        </w:rPr>
        <w:t>Academia de Dibujo y P</w:t>
      </w:r>
      <w:r w:rsidR="00591E13" w:rsidRPr="002F5B7D">
        <w:rPr>
          <w:rFonts w:ascii="Times New Roman" w:hAnsi="Times New Roman" w:cs="Times New Roman"/>
          <w:color w:val="000000" w:themeColor="text1"/>
          <w:sz w:val="24"/>
          <w:szCs w:val="24"/>
        </w:rPr>
        <w:t>intura con la dirección de</w:t>
      </w:r>
      <w:r w:rsidR="00513866">
        <w:rPr>
          <w:rFonts w:ascii="Times New Roman" w:hAnsi="Times New Roman" w:cs="Times New Roman"/>
          <w:color w:val="000000" w:themeColor="text1"/>
          <w:sz w:val="24"/>
          <w:szCs w:val="24"/>
        </w:rPr>
        <w:t>l artista</w:t>
      </w:r>
      <w:r w:rsidR="00591E13" w:rsidRPr="002F5B7D">
        <w:rPr>
          <w:rFonts w:ascii="Times New Roman" w:hAnsi="Times New Roman" w:cs="Times New Roman"/>
          <w:color w:val="000000" w:themeColor="text1"/>
          <w:sz w:val="24"/>
          <w:szCs w:val="24"/>
        </w:rPr>
        <w:t xml:space="preserve"> Vicente Seritti. </w:t>
      </w:r>
      <w:r w:rsidR="0096718F">
        <w:rPr>
          <w:rFonts w:ascii="Times New Roman" w:hAnsi="Times New Roman" w:cs="Times New Roman"/>
          <w:color w:val="000000" w:themeColor="text1"/>
          <w:sz w:val="24"/>
          <w:szCs w:val="24"/>
        </w:rPr>
        <w:t>Como apunta Suasnábar:</w:t>
      </w:r>
    </w:p>
    <w:p w14:paraId="62B40CC8" w14:textId="77777777" w:rsidR="002A5B12" w:rsidRDefault="002A5B12" w:rsidP="00591E13">
      <w:pPr>
        <w:shd w:val="clear" w:color="auto" w:fill="FFFFFF"/>
        <w:spacing w:after="0" w:line="360" w:lineRule="auto"/>
        <w:ind w:right="45"/>
        <w:jc w:val="both"/>
        <w:rPr>
          <w:rFonts w:ascii="Times New Roman" w:hAnsi="Times New Roman" w:cs="Times New Roman"/>
          <w:color w:val="000000" w:themeColor="text1"/>
          <w:sz w:val="24"/>
          <w:szCs w:val="24"/>
        </w:rPr>
      </w:pPr>
    </w:p>
    <w:p w14:paraId="305B45CD" w14:textId="7C0D7BD5" w:rsidR="002A5B12" w:rsidRPr="00542737" w:rsidRDefault="002A5B12" w:rsidP="002A5B12">
      <w:pPr>
        <w:shd w:val="clear" w:color="auto" w:fill="FFFFFF"/>
        <w:spacing w:after="0" w:line="360" w:lineRule="auto"/>
        <w:ind w:left="708" w:right="45"/>
        <w:jc w:val="both"/>
        <w:rPr>
          <w:rFonts w:ascii="Times New Roman" w:hAnsi="Times New Roman" w:cs="Times New Roman"/>
          <w:color w:val="000000" w:themeColor="text1"/>
        </w:rPr>
      </w:pPr>
      <w:r w:rsidRPr="00542737">
        <w:rPr>
          <w:rFonts w:ascii="Times New Roman" w:hAnsi="Times New Roman" w:cs="Times New Roman"/>
          <w:color w:val="000000" w:themeColor="text1"/>
        </w:rPr>
        <w:t>La SEBAT favoreció la institucionalización de las artes plásticas, y puso bajo su esfera los circuitos de producción, circulación y consumo, al mismo tiempo que fomentaba la profesionalización y legitimación de los artistas locales. Los festejos del Centenario de la ciudad, desarrollados a lo largo de 1923, dieron el primer impulso a un proyecto de coleccionismo de arte nacional, pero principalmente un avance hacia la legitimación de los artistas locales a través de concursos y exposiciones que dieron la posibilidad de visualización ante el público no tandilense, y al mismo tiempo ante los jurados nacionales elegidos para tal ocasión. (Suasnábar, 2013:7)</w:t>
      </w:r>
    </w:p>
    <w:p w14:paraId="67656A87" w14:textId="77777777" w:rsidR="002A5B12" w:rsidRDefault="002A5B12" w:rsidP="00591E13">
      <w:pPr>
        <w:shd w:val="clear" w:color="auto" w:fill="FFFFFF"/>
        <w:spacing w:after="0" w:line="360" w:lineRule="auto"/>
        <w:ind w:right="45"/>
        <w:jc w:val="both"/>
        <w:rPr>
          <w:rFonts w:ascii="Times New Roman" w:hAnsi="Times New Roman" w:cs="Times New Roman"/>
          <w:color w:val="000000" w:themeColor="text1"/>
          <w:sz w:val="24"/>
          <w:szCs w:val="24"/>
        </w:rPr>
      </w:pPr>
    </w:p>
    <w:p w14:paraId="34566D35" w14:textId="77777777" w:rsidR="00D33C11" w:rsidRDefault="00BD4B55" w:rsidP="003B518B">
      <w:pPr>
        <w:shd w:val="clear" w:color="auto" w:fill="FFFFFF"/>
        <w:spacing w:after="0" w:line="360" w:lineRule="auto"/>
        <w:ind w:right="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otra parte, e</w:t>
      </w:r>
      <w:r w:rsidR="0004334B">
        <w:rPr>
          <w:rFonts w:ascii="Times New Roman" w:hAnsi="Times New Roman" w:cs="Times New Roman"/>
          <w:color w:val="000000" w:themeColor="text1"/>
          <w:sz w:val="24"/>
          <w:szCs w:val="24"/>
        </w:rPr>
        <w:t xml:space="preserve">n </w:t>
      </w:r>
      <w:r w:rsidR="000D65FC">
        <w:rPr>
          <w:rFonts w:ascii="Times New Roman" w:hAnsi="Times New Roman" w:cs="Times New Roman"/>
          <w:color w:val="000000" w:themeColor="text1"/>
          <w:sz w:val="24"/>
          <w:szCs w:val="24"/>
        </w:rPr>
        <w:t xml:space="preserve">la década del treinta el gobierno de la provincia de Buenos Aires implementa distintas acciones que modifican las políticas culturales sostenidas hasta el momento. Dos hechos significativos son el nombramiento </w:t>
      </w:r>
      <w:r w:rsidR="00D33C11">
        <w:rPr>
          <w:rFonts w:ascii="Times New Roman" w:hAnsi="Times New Roman" w:cs="Times New Roman"/>
          <w:color w:val="000000" w:themeColor="text1"/>
          <w:sz w:val="24"/>
          <w:szCs w:val="24"/>
        </w:rPr>
        <w:t xml:space="preserve">del </w:t>
      </w:r>
      <w:r w:rsidR="000D65FC">
        <w:rPr>
          <w:rFonts w:ascii="Times New Roman" w:hAnsi="Times New Roman" w:cs="Times New Roman"/>
          <w:color w:val="000000" w:themeColor="text1"/>
          <w:sz w:val="24"/>
          <w:szCs w:val="24"/>
        </w:rPr>
        <w:t xml:space="preserve">artista Emilio Petorutti como director del </w:t>
      </w:r>
      <w:r w:rsidR="000D65FC">
        <w:rPr>
          <w:rFonts w:ascii="Times New Roman" w:hAnsi="Times New Roman" w:cs="Times New Roman"/>
          <w:color w:val="000000" w:themeColor="text1"/>
          <w:sz w:val="24"/>
          <w:szCs w:val="24"/>
        </w:rPr>
        <w:lastRenderedPageBreak/>
        <w:t xml:space="preserve">Museo Provincial de Bellas Artes de La Plata en 1930, y la conformación </w:t>
      </w:r>
      <w:r w:rsidR="00D7437A">
        <w:rPr>
          <w:rFonts w:ascii="Times New Roman" w:hAnsi="Times New Roman" w:cs="Times New Roman"/>
          <w:color w:val="000000" w:themeColor="text1"/>
          <w:sz w:val="24"/>
          <w:szCs w:val="24"/>
        </w:rPr>
        <w:t xml:space="preserve">de la </w:t>
      </w:r>
      <w:r w:rsidR="0004334B">
        <w:rPr>
          <w:rFonts w:ascii="Times New Roman" w:hAnsi="Times New Roman" w:cs="Times New Roman"/>
          <w:color w:val="000000" w:themeColor="text1"/>
          <w:sz w:val="24"/>
          <w:szCs w:val="24"/>
        </w:rPr>
        <w:t>Comisión Provincial de Bellas Artes (CPBA)</w:t>
      </w:r>
      <w:r w:rsidR="000D65FC">
        <w:rPr>
          <w:rFonts w:ascii="Times New Roman" w:hAnsi="Times New Roman" w:cs="Times New Roman"/>
          <w:color w:val="000000" w:themeColor="text1"/>
          <w:sz w:val="24"/>
          <w:szCs w:val="24"/>
        </w:rPr>
        <w:t xml:space="preserve"> en 1932</w:t>
      </w:r>
      <w:r w:rsidR="0004334B">
        <w:rPr>
          <w:rFonts w:ascii="Times New Roman" w:hAnsi="Times New Roman" w:cs="Times New Roman"/>
          <w:color w:val="000000" w:themeColor="text1"/>
          <w:sz w:val="24"/>
          <w:szCs w:val="24"/>
        </w:rPr>
        <w:t xml:space="preserve"> para fomentar la actividad cultural en los diversos municipios.</w:t>
      </w:r>
      <w:r w:rsidR="00A40132">
        <w:rPr>
          <w:rFonts w:ascii="Times New Roman" w:hAnsi="Times New Roman" w:cs="Times New Roman"/>
          <w:color w:val="000000" w:themeColor="text1"/>
          <w:sz w:val="24"/>
          <w:szCs w:val="24"/>
        </w:rPr>
        <w:t xml:space="preserve"> “</w:t>
      </w:r>
      <w:r w:rsidR="00A40132" w:rsidRPr="00A40132">
        <w:rPr>
          <w:rFonts w:ascii="Times New Roman" w:hAnsi="Times New Roman" w:cs="Times New Roman"/>
          <w:color w:val="000000" w:themeColor="text1"/>
          <w:sz w:val="24"/>
          <w:szCs w:val="24"/>
        </w:rPr>
        <w:t>La CPBA tenía por</w:t>
      </w:r>
      <w:r w:rsidR="00A40132">
        <w:rPr>
          <w:rFonts w:ascii="Times New Roman" w:hAnsi="Times New Roman" w:cs="Times New Roman"/>
          <w:color w:val="000000" w:themeColor="text1"/>
          <w:sz w:val="24"/>
          <w:szCs w:val="24"/>
        </w:rPr>
        <w:t xml:space="preserve"> </w:t>
      </w:r>
      <w:r w:rsidR="00A40132" w:rsidRPr="00A40132">
        <w:rPr>
          <w:rFonts w:ascii="Times New Roman" w:hAnsi="Times New Roman" w:cs="Times New Roman"/>
          <w:color w:val="000000" w:themeColor="text1"/>
          <w:sz w:val="24"/>
          <w:szCs w:val="24"/>
        </w:rPr>
        <w:t>acción fundamental velar “por los intereses artísticos de la Provincia, propendiendo a</w:t>
      </w:r>
      <w:r w:rsidR="00A40132">
        <w:rPr>
          <w:rFonts w:ascii="Times New Roman" w:hAnsi="Times New Roman" w:cs="Times New Roman"/>
          <w:color w:val="000000" w:themeColor="text1"/>
          <w:sz w:val="24"/>
          <w:szCs w:val="24"/>
        </w:rPr>
        <w:t xml:space="preserve"> </w:t>
      </w:r>
      <w:r w:rsidR="00A40132" w:rsidRPr="00A40132">
        <w:rPr>
          <w:rFonts w:ascii="Times New Roman" w:hAnsi="Times New Roman" w:cs="Times New Roman"/>
          <w:color w:val="000000" w:themeColor="text1"/>
          <w:sz w:val="24"/>
          <w:szCs w:val="24"/>
        </w:rPr>
        <w:t>la cultura estética en el pueblo a través de exposiciones, conferencias, creación de</w:t>
      </w:r>
      <w:r w:rsidR="00A40132">
        <w:rPr>
          <w:rFonts w:ascii="Times New Roman" w:hAnsi="Times New Roman" w:cs="Times New Roman"/>
          <w:color w:val="000000" w:themeColor="text1"/>
          <w:sz w:val="24"/>
          <w:szCs w:val="24"/>
        </w:rPr>
        <w:t xml:space="preserve"> </w:t>
      </w:r>
      <w:r w:rsidR="00A40132" w:rsidRPr="00A40132">
        <w:rPr>
          <w:rFonts w:ascii="Times New Roman" w:hAnsi="Times New Roman" w:cs="Times New Roman"/>
          <w:color w:val="000000" w:themeColor="text1"/>
          <w:sz w:val="24"/>
          <w:szCs w:val="24"/>
        </w:rPr>
        <w:t>escuelas, etcétera”.</w:t>
      </w:r>
      <w:r w:rsidR="00A40132">
        <w:rPr>
          <w:rFonts w:ascii="Times New Roman" w:hAnsi="Times New Roman" w:cs="Times New Roman"/>
          <w:color w:val="000000" w:themeColor="text1"/>
          <w:sz w:val="24"/>
          <w:szCs w:val="24"/>
        </w:rPr>
        <w:t>” (Suasnábar, 2019:99)</w:t>
      </w:r>
      <w:r w:rsidR="0004334B">
        <w:rPr>
          <w:rFonts w:ascii="Times New Roman" w:hAnsi="Times New Roman" w:cs="Times New Roman"/>
          <w:color w:val="000000" w:themeColor="text1"/>
          <w:sz w:val="24"/>
          <w:szCs w:val="24"/>
        </w:rPr>
        <w:t xml:space="preserve"> </w:t>
      </w:r>
    </w:p>
    <w:p w14:paraId="40A1C390" w14:textId="77777777" w:rsidR="00D33C11" w:rsidRDefault="00D33C11" w:rsidP="003B518B">
      <w:pPr>
        <w:shd w:val="clear" w:color="auto" w:fill="FFFFFF"/>
        <w:spacing w:after="0" w:line="360" w:lineRule="auto"/>
        <w:ind w:right="45"/>
        <w:jc w:val="both"/>
        <w:rPr>
          <w:rFonts w:ascii="Times New Roman" w:hAnsi="Times New Roman" w:cs="Times New Roman"/>
          <w:color w:val="000000" w:themeColor="text1"/>
          <w:sz w:val="24"/>
          <w:szCs w:val="24"/>
        </w:rPr>
      </w:pPr>
    </w:p>
    <w:p w14:paraId="3C9B058B" w14:textId="1B04442B" w:rsidR="00A40132" w:rsidRDefault="00D33C11" w:rsidP="003B518B">
      <w:pPr>
        <w:shd w:val="clear" w:color="auto" w:fill="FFFFFF"/>
        <w:spacing w:after="0" w:line="360" w:lineRule="auto"/>
        <w:ind w:right="4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En </w:t>
      </w:r>
      <w:r w:rsidR="00BD4B55">
        <w:rPr>
          <w:rFonts w:ascii="Times New Roman" w:hAnsi="Times New Roman" w:cs="Times New Roman"/>
          <w:color w:val="000000" w:themeColor="text1"/>
          <w:sz w:val="24"/>
          <w:szCs w:val="24"/>
        </w:rPr>
        <w:t>Tandil é</w:t>
      </w:r>
      <w:r w:rsidR="00895B8A">
        <w:rPr>
          <w:rFonts w:ascii="Times New Roman" w:hAnsi="Times New Roman" w:cs="Times New Roman"/>
          <w:color w:val="000000" w:themeColor="text1"/>
          <w:sz w:val="24"/>
          <w:szCs w:val="24"/>
        </w:rPr>
        <w:t xml:space="preserve">sta comisión va a propiciar </w:t>
      </w:r>
      <w:r w:rsidR="00591E13" w:rsidRPr="00895B8A">
        <w:rPr>
          <w:rFonts w:ascii="Times New Roman" w:hAnsi="Times New Roman" w:cs="Times New Roman"/>
          <w:sz w:val="24"/>
          <w:szCs w:val="24"/>
        </w:rPr>
        <w:t>la municipalización de</w:t>
      </w:r>
      <w:r w:rsidR="0043561F" w:rsidRPr="00895B8A">
        <w:rPr>
          <w:rFonts w:ascii="Times New Roman" w:hAnsi="Times New Roman" w:cs="Times New Roman"/>
          <w:sz w:val="24"/>
          <w:szCs w:val="24"/>
        </w:rPr>
        <w:t xml:space="preserve"> la academia, la fundación del m</w:t>
      </w:r>
      <w:r w:rsidR="00591E13" w:rsidRPr="00895B8A">
        <w:rPr>
          <w:rFonts w:ascii="Times New Roman" w:hAnsi="Times New Roman" w:cs="Times New Roman"/>
          <w:sz w:val="24"/>
          <w:szCs w:val="24"/>
        </w:rPr>
        <w:t>useo y la creación del Salón de Arte anual con alcan</w:t>
      </w:r>
      <w:r w:rsidR="00A40132">
        <w:rPr>
          <w:rFonts w:ascii="Times New Roman" w:hAnsi="Times New Roman" w:cs="Times New Roman"/>
          <w:sz w:val="24"/>
          <w:szCs w:val="24"/>
        </w:rPr>
        <w:t>ce nacional</w:t>
      </w:r>
      <w:r>
        <w:rPr>
          <w:rFonts w:ascii="Times New Roman" w:hAnsi="Times New Roman" w:cs="Times New Roman"/>
          <w:sz w:val="24"/>
          <w:szCs w:val="24"/>
        </w:rPr>
        <w:t>, a partir de</w:t>
      </w:r>
      <w:r w:rsidR="00A40132">
        <w:rPr>
          <w:rFonts w:ascii="Times New Roman" w:hAnsi="Times New Roman" w:cs="Times New Roman"/>
          <w:sz w:val="24"/>
          <w:szCs w:val="24"/>
        </w:rPr>
        <w:t xml:space="preserve"> 1938</w:t>
      </w:r>
      <w:r>
        <w:rPr>
          <w:rFonts w:ascii="Times New Roman" w:hAnsi="Times New Roman" w:cs="Times New Roman"/>
          <w:sz w:val="24"/>
          <w:szCs w:val="24"/>
        </w:rPr>
        <w:t>,</w:t>
      </w:r>
      <w:r w:rsidR="00A40132">
        <w:rPr>
          <w:rFonts w:ascii="Times New Roman" w:hAnsi="Times New Roman" w:cs="Times New Roman"/>
          <w:sz w:val="24"/>
          <w:szCs w:val="24"/>
        </w:rPr>
        <w:t xml:space="preserve"> con el objetivo de adquirir obras para el patrimonio municipal.</w:t>
      </w:r>
      <w:r w:rsidR="003B518B">
        <w:rPr>
          <w:rFonts w:ascii="Times New Roman" w:hAnsi="Times New Roman" w:cs="Times New Roman"/>
          <w:sz w:val="24"/>
          <w:szCs w:val="24"/>
        </w:rPr>
        <w:t xml:space="preserve"> No obstante, </w:t>
      </w:r>
      <w:r w:rsidR="00D7437A">
        <w:rPr>
          <w:rFonts w:ascii="Times New Roman" w:hAnsi="Times New Roman" w:cs="Times New Roman"/>
          <w:sz w:val="24"/>
          <w:szCs w:val="24"/>
        </w:rPr>
        <w:t xml:space="preserve">la SEBAT es la que primero impulsa estas iniciativas que empiezan con la </w:t>
      </w:r>
      <w:r w:rsidR="001B43C4">
        <w:rPr>
          <w:rFonts w:ascii="Times New Roman" w:hAnsi="Times New Roman" w:cs="Times New Roman"/>
          <w:sz w:val="24"/>
          <w:szCs w:val="24"/>
        </w:rPr>
        <w:t>a</w:t>
      </w:r>
      <w:r w:rsidR="00D7437A">
        <w:rPr>
          <w:rFonts w:ascii="Times New Roman" w:hAnsi="Times New Roman" w:cs="Times New Roman"/>
          <w:sz w:val="24"/>
          <w:szCs w:val="24"/>
        </w:rPr>
        <w:t xml:space="preserve">cademia, siguen con los Festejos por el Cincuentenario de Tandil en 1923, y diez años más tarde también es la que promueve la creación del Museo. </w:t>
      </w:r>
      <w:r w:rsidR="001B43C4">
        <w:rPr>
          <w:rFonts w:ascii="Times New Roman" w:hAnsi="Times New Roman" w:cs="Times New Roman"/>
          <w:sz w:val="24"/>
          <w:szCs w:val="24"/>
        </w:rPr>
        <w:t>En su investigación Suasnábar señala que “a</w:t>
      </w:r>
      <w:r w:rsidR="00604066" w:rsidRPr="00231098">
        <w:rPr>
          <w:rFonts w:ascii="Times New Roman" w:hAnsi="Times New Roman" w:cs="Times New Roman"/>
          <w:color w:val="000000" w:themeColor="text1"/>
          <w:sz w:val="24"/>
          <w:szCs w:val="24"/>
        </w:rPr>
        <w:t>unque la fecha de fundación del Museo para las lógicas oficiales</w:t>
      </w:r>
      <w:r w:rsidR="00604066">
        <w:rPr>
          <w:rFonts w:ascii="Times New Roman" w:hAnsi="Times New Roman" w:cs="Times New Roman"/>
          <w:color w:val="000000" w:themeColor="text1"/>
          <w:sz w:val="24"/>
          <w:szCs w:val="24"/>
        </w:rPr>
        <w:t xml:space="preserve"> </w:t>
      </w:r>
      <w:r w:rsidR="00604066" w:rsidRPr="00231098">
        <w:rPr>
          <w:rFonts w:ascii="Times New Roman" w:hAnsi="Times New Roman" w:cs="Times New Roman"/>
          <w:color w:val="000000" w:themeColor="text1"/>
          <w:sz w:val="24"/>
          <w:szCs w:val="24"/>
        </w:rPr>
        <w:t>corresponde a enero de 1937, la fecha de creación del Museo Municipal en</w:t>
      </w:r>
      <w:r w:rsidR="00604066">
        <w:rPr>
          <w:rFonts w:ascii="Times New Roman" w:hAnsi="Times New Roman" w:cs="Times New Roman"/>
          <w:color w:val="000000" w:themeColor="text1"/>
          <w:sz w:val="24"/>
          <w:szCs w:val="24"/>
        </w:rPr>
        <w:t xml:space="preserve"> </w:t>
      </w:r>
      <w:r w:rsidR="00604066" w:rsidRPr="00231098">
        <w:rPr>
          <w:rFonts w:ascii="Times New Roman" w:hAnsi="Times New Roman" w:cs="Times New Roman"/>
          <w:color w:val="000000" w:themeColor="text1"/>
          <w:sz w:val="24"/>
          <w:szCs w:val="24"/>
        </w:rPr>
        <w:t>las fuentes aparece como 18 de diciembre de 1934.</w:t>
      </w:r>
      <w:r w:rsidR="001B43C4">
        <w:rPr>
          <w:rFonts w:ascii="Times New Roman" w:hAnsi="Times New Roman" w:cs="Times New Roman"/>
          <w:color w:val="000000" w:themeColor="text1"/>
          <w:sz w:val="24"/>
          <w:szCs w:val="24"/>
        </w:rPr>
        <w:t>”</w:t>
      </w:r>
      <w:r w:rsidR="00604066">
        <w:rPr>
          <w:rFonts w:ascii="Times New Roman" w:hAnsi="Times New Roman" w:cs="Times New Roman"/>
          <w:color w:val="000000" w:themeColor="text1"/>
          <w:sz w:val="24"/>
          <w:szCs w:val="24"/>
        </w:rPr>
        <w:t xml:space="preserve"> (Suasnábar, 2013:107)</w:t>
      </w:r>
      <w:r w:rsidR="003B518B">
        <w:rPr>
          <w:rFonts w:ascii="Times New Roman" w:hAnsi="Times New Roman" w:cs="Times New Roman"/>
          <w:color w:val="000000" w:themeColor="text1"/>
          <w:sz w:val="24"/>
          <w:szCs w:val="24"/>
        </w:rPr>
        <w:t xml:space="preserve"> </w:t>
      </w:r>
      <w:r w:rsidR="00904C8D">
        <w:rPr>
          <w:rFonts w:ascii="Times New Roman" w:hAnsi="Times New Roman" w:cs="Times New Roman"/>
          <w:sz w:val="24"/>
          <w:szCs w:val="24"/>
        </w:rPr>
        <w:t xml:space="preserve">Como </w:t>
      </w:r>
      <w:r w:rsidR="0099546E">
        <w:rPr>
          <w:rFonts w:ascii="Times New Roman" w:hAnsi="Times New Roman" w:cs="Times New Roman"/>
          <w:sz w:val="24"/>
          <w:szCs w:val="24"/>
        </w:rPr>
        <w:t xml:space="preserve">al momento de resolverse crear el museo no se cuenta con patrimonio propio suficiente, </w:t>
      </w:r>
      <w:r w:rsidR="00904C8D">
        <w:rPr>
          <w:rFonts w:ascii="Times New Roman" w:hAnsi="Times New Roman" w:cs="Times New Roman"/>
          <w:sz w:val="24"/>
          <w:szCs w:val="24"/>
        </w:rPr>
        <w:t xml:space="preserve">entre 1934 y </w:t>
      </w:r>
      <w:r w:rsidR="0099546E">
        <w:rPr>
          <w:rFonts w:ascii="Times New Roman" w:hAnsi="Times New Roman" w:cs="Times New Roman"/>
          <w:sz w:val="24"/>
          <w:szCs w:val="24"/>
        </w:rPr>
        <w:t xml:space="preserve">1937 </w:t>
      </w:r>
      <w:r w:rsidR="00A40132">
        <w:rPr>
          <w:rFonts w:ascii="Times New Roman" w:hAnsi="Times New Roman" w:cs="Times New Roman"/>
          <w:sz w:val="24"/>
          <w:szCs w:val="24"/>
        </w:rPr>
        <w:t>los integrantes de la SEBAT José Manochi y Manuel Cordeu</w:t>
      </w:r>
      <w:r w:rsidR="00904C8D">
        <w:rPr>
          <w:rFonts w:ascii="Times New Roman" w:hAnsi="Times New Roman" w:cs="Times New Roman"/>
          <w:sz w:val="24"/>
          <w:szCs w:val="24"/>
        </w:rPr>
        <w:t>, entre otros,</w:t>
      </w:r>
      <w:r w:rsidR="00A40132">
        <w:rPr>
          <w:rFonts w:ascii="Times New Roman" w:hAnsi="Times New Roman" w:cs="Times New Roman"/>
          <w:sz w:val="24"/>
          <w:szCs w:val="24"/>
        </w:rPr>
        <w:t xml:space="preserve"> se encargan de gestionar </w:t>
      </w:r>
      <w:r w:rsidR="00904C8D">
        <w:rPr>
          <w:rFonts w:ascii="Times New Roman" w:hAnsi="Times New Roman" w:cs="Times New Roman"/>
          <w:sz w:val="24"/>
          <w:szCs w:val="24"/>
        </w:rPr>
        <w:t xml:space="preserve">préstamos de obras </w:t>
      </w:r>
      <w:r w:rsidR="00A40132">
        <w:rPr>
          <w:rFonts w:ascii="Times New Roman" w:hAnsi="Times New Roman" w:cs="Times New Roman"/>
          <w:sz w:val="24"/>
          <w:szCs w:val="24"/>
        </w:rPr>
        <w:t>con las direcciones provincial y nacional de bellas</w:t>
      </w:r>
      <w:r>
        <w:rPr>
          <w:rFonts w:ascii="Times New Roman" w:hAnsi="Times New Roman" w:cs="Times New Roman"/>
          <w:sz w:val="24"/>
          <w:szCs w:val="24"/>
        </w:rPr>
        <w:t xml:space="preserve"> artes</w:t>
      </w:r>
      <w:r w:rsidR="0099546E">
        <w:rPr>
          <w:rFonts w:ascii="Times New Roman" w:hAnsi="Times New Roman" w:cs="Times New Roman"/>
          <w:sz w:val="24"/>
          <w:szCs w:val="24"/>
        </w:rPr>
        <w:t xml:space="preserve">. Del mismo modo, se realizan acciones con coleccionistas particulares y artistas para obtener donaciones que incrementen la colección del museo por abrirse. </w:t>
      </w:r>
      <w:r w:rsidR="00904C8D">
        <w:rPr>
          <w:rFonts w:ascii="Times New Roman" w:hAnsi="Times New Roman" w:cs="Times New Roman"/>
          <w:sz w:val="24"/>
          <w:szCs w:val="24"/>
        </w:rPr>
        <w:t xml:space="preserve">Los entes estatales que deben regirse por la normativa </w:t>
      </w:r>
      <w:r w:rsidR="003B518B">
        <w:rPr>
          <w:rFonts w:ascii="Times New Roman" w:hAnsi="Times New Roman" w:cs="Times New Roman"/>
          <w:sz w:val="24"/>
          <w:szCs w:val="24"/>
        </w:rPr>
        <w:t>oficial</w:t>
      </w:r>
      <w:r w:rsidR="00904C8D">
        <w:rPr>
          <w:rFonts w:ascii="Times New Roman" w:hAnsi="Times New Roman" w:cs="Times New Roman"/>
          <w:sz w:val="24"/>
          <w:szCs w:val="24"/>
        </w:rPr>
        <w:t xml:space="preserve"> exigen a la SEBAT algunas condiciones para efectivizar los préstamos: </w:t>
      </w:r>
      <w:r w:rsidR="00A40132">
        <w:rPr>
          <w:rFonts w:ascii="Times New Roman" w:hAnsi="Times New Roman" w:cs="Times New Roman"/>
          <w:sz w:val="24"/>
          <w:szCs w:val="24"/>
        </w:rPr>
        <w:t xml:space="preserve"> </w:t>
      </w:r>
    </w:p>
    <w:p w14:paraId="2AA48654" w14:textId="77777777" w:rsidR="0099546E" w:rsidRDefault="0099546E" w:rsidP="0099546E">
      <w:pPr>
        <w:autoSpaceDE w:val="0"/>
        <w:autoSpaceDN w:val="0"/>
        <w:adjustRightInd w:val="0"/>
        <w:spacing w:after="0" w:line="360" w:lineRule="auto"/>
        <w:jc w:val="both"/>
        <w:rPr>
          <w:rFonts w:ascii="Times New Roman" w:hAnsi="Times New Roman" w:cs="Times New Roman"/>
          <w:sz w:val="24"/>
          <w:szCs w:val="24"/>
        </w:rPr>
      </w:pPr>
    </w:p>
    <w:p w14:paraId="50678D9D" w14:textId="26DD8B25" w:rsidR="0099546E" w:rsidRPr="00542737" w:rsidRDefault="0099546E" w:rsidP="0099546E">
      <w:pPr>
        <w:autoSpaceDE w:val="0"/>
        <w:autoSpaceDN w:val="0"/>
        <w:adjustRightInd w:val="0"/>
        <w:spacing w:after="0" w:line="360" w:lineRule="auto"/>
        <w:ind w:left="708"/>
        <w:jc w:val="both"/>
        <w:rPr>
          <w:rFonts w:ascii="Times New Roman" w:hAnsi="Times New Roman" w:cs="Times New Roman"/>
        </w:rPr>
      </w:pPr>
      <w:r w:rsidRPr="00542737">
        <w:rPr>
          <w:rFonts w:ascii="Times New Roman" w:hAnsi="Times New Roman" w:cs="Times New Roman"/>
        </w:rPr>
        <w:t xml:space="preserve">Tanto la Dirección del Museo [Nacional de Bellas Artes] como la Dirección Nacional de Bellas Artes solicitaron a la SEBAT contar con un edificio propio pero ante todo con un organismo estatal que atendiera a la firma de los contratos, recepción y futura devolución de las obras cedidas. (Suasnábar, 2019:137) </w:t>
      </w:r>
    </w:p>
    <w:p w14:paraId="2830D3D6" w14:textId="77777777" w:rsidR="0099546E" w:rsidRDefault="0099546E" w:rsidP="0099546E">
      <w:pPr>
        <w:autoSpaceDE w:val="0"/>
        <w:autoSpaceDN w:val="0"/>
        <w:adjustRightInd w:val="0"/>
        <w:spacing w:after="0" w:line="360" w:lineRule="auto"/>
        <w:jc w:val="both"/>
        <w:rPr>
          <w:rFonts w:ascii="Times New Roman" w:hAnsi="Times New Roman" w:cs="Times New Roman"/>
          <w:sz w:val="24"/>
          <w:szCs w:val="24"/>
        </w:rPr>
      </w:pPr>
    </w:p>
    <w:p w14:paraId="366C6F69" w14:textId="05EE09E1" w:rsidR="00252A80" w:rsidRDefault="00904C8D" w:rsidP="00591E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surge la necesidad de presentar al </w:t>
      </w:r>
      <w:r w:rsidR="0099546E" w:rsidRPr="0099546E">
        <w:rPr>
          <w:rFonts w:ascii="Times New Roman" w:hAnsi="Times New Roman" w:cs="Times New Roman"/>
          <w:sz w:val="24"/>
          <w:szCs w:val="24"/>
        </w:rPr>
        <w:t>Concejo Deliberante el proyecto de creación de un Museo</w:t>
      </w:r>
      <w:r>
        <w:rPr>
          <w:rFonts w:ascii="Times New Roman" w:hAnsi="Times New Roman" w:cs="Times New Roman"/>
          <w:sz w:val="24"/>
          <w:szCs w:val="24"/>
        </w:rPr>
        <w:t xml:space="preserve"> Municipal de Bellas Artes que funcion</w:t>
      </w:r>
      <w:r w:rsidR="003B518B">
        <w:rPr>
          <w:rFonts w:ascii="Times New Roman" w:hAnsi="Times New Roman" w:cs="Times New Roman"/>
          <w:sz w:val="24"/>
          <w:szCs w:val="24"/>
        </w:rPr>
        <w:t>e</w:t>
      </w:r>
      <w:r>
        <w:rPr>
          <w:rFonts w:ascii="Times New Roman" w:hAnsi="Times New Roman" w:cs="Times New Roman"/>
          <w:sz w:val="24"/>
          <w:szCs w:val="24"/>
        </w:rPr>
        <w:t xml:space="preserve"> en articulación con la Sociedad Estímulo; esto se efectiviza por ordenanza municipal del 21 de diciembre de 1934. (Suasnábar, 2019:138) Este trámite inicial y esencial trae aparejado el llamado a licitación para la construcción del edificio del museo</w:t>
      </w:r>
      <w:r w:rsidR="00A163E2">
        <w:rPr>
          <w:rFonts w:ascii="Times New Roman" w:hAnsi="Times New Roman" w:cs="Times New Roman"/>
          <w:sz w:val="24"/>
          <w:szCs w:val="24"/>
        </w:rPr>
        <w:t>,</w:t>
      </w:r>
      <w:r>
        <w:rPr>
          <w:rFonts w:ascii="Times New Roman" w:hAnsi="Times New Roman" w:cs="Times New Roman"/>
          <w:sz w:val="24"/>
          <w:szCs w:val="24"/>
        </w:rPr>
        <w:t xml:space="preserve"> y la continuación </w:t>
      </w:r>
      <w:r w:rsidR="00A163E2">
        <w:rPr>
          <w:rFonts w:ascii="Times New Roman" w:hAnsi="Times New Roman" w:cs="Times New Roman"/>
          <w:sz w:val="24"/>
          <w:szCs w:val="24"/>
        </w:rPr>
        <w:t>de</w:t>
      </w:r>
      <w:r>
        <w:rPr>
          <w:rFonts w:ascii="Times New Roman" w:hAnsi="Times New Roman" w:cs="Times New Roman"/>
          <w:sz w:val="24"/>
          <w:szCs w:val="24"/>
        </w:rPr>
        <w:t xml:space="preserve"> los pedidos de préstamos</w:t>
      </w:r>
      <w:r w:rsidR="00A163E2">
        <w:rPr>
          <w:rFonts w:ascii="Times New Roman" w:hAnsi="Times New Roman" w:cs="Times New Roman"/>
          <w:sz w:val="24"/>
          <w:szCs w:val="24"/>
        </w:rPr>
        <w:t xml:space="preserve"> y donaciones </w:t>
      </w:r>
      <w:r>
        <w:rPr>
          <w:rFonts w:ascii="Times New Roman" w:hAnsi="Times New Roman" w:cs="Times New Roman"/>
          <w:sz w:val="24"/>
          <w:szCs w:val="24"/>
        </w:rPr>
        <w:t xml:space="preserve">de obras. </w:t>
      </w:r>
      <w:r w:rsidR="00401F29">
        <w:rPr>
          <w:rFonts w:ascii="Times New Roman" w:hAnsi="Times New Roman" w:cs="Times New Roman"/>
          <w:sz w:val="24"/>
          <w:szCs w:val="24"/>
        </w:rPr>
        <w:t>En dicho documento el Concejo aclara que la dirección del museo queda en manos de la SEBAT y de quienes ésta disp</w:t>
      </w:r>
      <w:r w:rsidR="00D33C11">
        <w:rPr>
          <w:rFonts w:ascii="Times New Roman" w:hAnsi="Times New Roman" w:cs="Times New Roman"/>
          <w:sz w:val="24"/>
          <w:szCs w:val="24"/>
        </w:rPr>
        <w:t>onga</w:t>
      </w:r>
      <w:r w:rsidR="00401F29">
        <w:rPr>
          <w:rFonts w:ascii="Times New Roman" w:hAnsi="Times New Roman" w:cs="Times New Roman"/>
          <w:sz w:val="24"/>
          <w:szCs w:val="24"/>
        </w:rPr>
        <w:t xml:space="preserve">. </w:t>
      </w:r>
      <w:r>
        <w:rPr>
          <w:rFonts w:ascii="Times New Roman" w:hAnsi="Times New Roman" w:cs="Times New Roman"/>
          <w:sz w:val="24"/>
          <w:szCs w:val="24"/>
        </w:rPr>
        <w:t>El 6 de enero de 1937 se inaugura el museo</w:t>
      </w:r>
      <w:r w:rsidR="00401F29">
        <w:rPr>
          <w:rFonts w:ascii="Times New Roman" w:hAnsi="Times New Roman" w:cs="Times New Roman"/>
          <w:sz w:val="24"/>
          <w:szCs w:val="24"/>
        </w:rPr>
        <w:t xml:space="preserve">, en un espacio </w:t>
      </w:r>
      <w:r w:rsidR="00401F29">
        <w:rPr>
          <w:rFonts w:ascii="Times New Roman" w:hAnsi="Times New Roman" w:cs="Times New Roman"/>
          <w:sz w:val="24"/>
          <w:szCs w:val="24"/>
        </w:rPr>
        <w:lastRenderedPageBreak/>
        <w:t>provisorio</w:t>
      </w:r>
      <w:r w:rsidR="00D33C11">
        <w:rPr>
          <w:rFonts w:ascii="Times New Roman" w:hAnsi="Times New Roman" w:cs="Times New Roman"/>
          <w:sz w:val="24"/>
          <w:szCs w:val="24"/>
        </w:rPr>
        <w:t>,</w:t>
      </w:r>
      <w:r w:rsidR="00401F29">
        <w:rPr>
          <w:rFonts w:ascii="Times New Roman" w:hAnsi="Times New Roman" w:cs="Times New Roman"/>
          <w:sz w:val="24"/>
          <w:szCs w:val="24"/>
        </w:rPr>
        <w:t xml:space="preserve"> porque aún no está construido el definitivo,</w:t>
      </w:r>
      <w:r>
        <w:rPr>
          <w:rFonts w:ascii="Times New Roman" w:hAnsi="Times New Roman" w:cs="Times New Roman"/>
          <w:sz w:val="24"/>
          <w:szCs w:val="24"/>
        </w:rPr>
        <w:t xml:space="preserve"> </w:t>
      </w:r>
      <w:r w:rsidR="00A85682">
        <w:rPr>
          <w:rFonts w:ascii="Times New Roman" w:hAnsi="Times New Roman" w:cs="Times New Roman"/>
          <w:sz w:val="24"/>
          <w:szCs w:val="24"/>
        </w:rPr>
        <w:t>con una exposición dispuesta en tres salas donde se exhiben obras de artistas tandilenses</w:t>
      </w:r>
      <w:r w:rsidR="00D33C11">
        <w:rPr>
          <w:rFonts w:ascii="Times New Roman" w:hAnsi="Times New Roman" w:cs="Times New Roman"/>
          <w:sz w:val="24"/>
          <w:szCs w:val="24"/>
        </w:rPr>
        <w:t xml:space="preserve"> e</w:t>
      </w:r>
      <w:r w:rsidR="00A85682">
        <w:rPr>
          <w:rFonts w:ascii="Times New Roman" w:hAnsi="Times New Roman" w:cs="Times New Roman"/>
          <w:sz w:val="24"/>
          <w:szCs w:val="24"/>
        </w:rPr>
        <w:t xml:space="preserve"> invitados, los préstamos que envía el Museo Nacional de Bellas Artes, y algunos de particulares.</w:t>
      </w:r>
      <w:r w:rsidR="0065093C">
        <w:rPr>
          <w:rFonts w:ascii="Times New Roman" w:hAnsi="Times New Roman" w:cs="Times New Roman"/>
          <w:sz w:val="24"/>
          <w:szCs w:val="24"/>
        </w:rPr>
        <w:t xml:space="preserve"> </w:t>
      </w:r>
      <w:r w:rsidR="00401F29">
        <w:rPr>
          <w:rFonts w:ascii="Times New Roman" w:hAnsi="Times New Roman" w:cs="Times New Roman"/>
          <w:sz w:val="24"/>
          <w:szCs w:val="24"/>
        </w:rPr>
        <w:t>Luego se produce la municipalización de la Academia y del Museo por un acuerdo propiciado por la SEBAT con el gobierno de la ciudad</w:t>
      </w:r>
      <w:r w:rsidR="00252A80">
        <w:rPr>
          <w:rFonts w:ascii="Times New Roman" w:hAnsi="Times New Roman" w:cs="Times New Roman"/>
          <w:sz w:val="24"/>
          <w:szCs w:val="24"/>
        </w:rPr>
        <w:t xml:space="preserve">; </w:t>
      </w:r>
      <w:r w:rsidR="00D33C11">
        <w:rPr>
          <w:rFonts w:ascii="Times New Roman" w:hAnsi="Times New Roman" w:cs="Times New Roman"/>
          <w:sz w:val="24"/>
          <w:szCs w:val="24"/>
        </w:rPr>
        <w:t xml:space="preserve">así, </w:t>
      </w:r>
      <w:r w:rsidR="00252A80">
        <w:rPr>
          <w:rFonts w:ascii="Times New Roman" w:hAnsi="Times New Roman" w:cs="Times New Roman"/>
          <w:sz w:val="24"/>
          <w:szCs w:val="24"/>
        </w:rPr>
        <w:t>ambas instituciones pasan a la órbita estatal. Para regular la actividad de ambas e</w:t>
      </w:r>
      <w:r w:rsidR="00401F29">
        <w:rPr>
          <w:rFonts w:ascii="Times New Roman" w:hAnsi="Times New Roman" w:cs="Times New Roman"/>
          <w:sz w:val="24"/>
          <w:szCs w:val="24"/>
        </w:rPr>
        <w:t xml:space="preserve">l 9 de febrero de 1937 el Concejo Deliberante decide que se organice la </w:t>
      </w:r>
      <w:r w:rsidR="00591E13">
        <w:rPr>
          <w:rFonts w:ascii="Times New Roman" w:hAnsi="Times New Roman" w:cs="Times New Roman"/>
          <w:sz w:val="24"/>
          <w:szCs w:val="24"/>
        </w:rPr>
        <w:t>Comisión Municipal de Bellas Artes de Tandil (CMBAT)</w:t>
      </w:r>
      <w:r w:rsidR="00252A80">
        <w:rPr>
          <w:rFonts w:ascii="Times New Roman" w:hAnsi="Times New Roman" w:cs="Times New Roman"/>
          <w:sz w:val="24"/>
          <w:szCs w:val="24"/>
        </w:rPr>
        <w:t xml:space="preserve">. </w:t>
      </w:r>
      <w:r w:rsidR="002875FD">
        <w:rPr>
          <w:rFonts w:ascii="Times New Roman" w:hAnsi="Times New Roman" w:cs="Times New Roman"/>
          <w:sz w:val="24"/>
          <w:szCs w:val="24"/>
        </w:rPr>
        <w:t>E</w:t>
      </w:r>
      <w:r w:rsidR="006B749E">
        <w:rPr>
          <w:rFonts w:ascii="Times New Roman" w:hAnsi="Times New Roman" w:cs="Times New Roman"/>
          <w:sz w:val="24"/>
          <w:szCs w:val="24"/>
        </w:rPr>
        <w:t>n</w:t>
      </w:r>
      <w:r w:rsidR="002875FD">
        <w:rPr>
          <w:rFonts w:ascii="Times New Roman" w:hAnsi="Times New Roman" w:cs="Times New Roman"/>
          <w:sz w:val="24"/>
          <w:szCs w:val="24"/>
        </w:rPr>
        <w:t xml:space="preserve"> abril de 1937 </w:t>
      </w:r>
      <w:r w:rsidR="006B749E">
        <w:rPr>
          <w:rFonts w:ascii="Times New Roman" w:hAnsi="Times New Roman" w:cs="Times New Roman"/>
          <w:sz w:val="24"/>
          <w:szCs w:val="24"/>
        </w:rPr>
        <w:t>el Concejo Deliberante aprueba la compra de un terreno</w:t>
      </w:r>
      <w:r w:rsidR="00313CD4">
        <w:rPr>
          <w:rFonts w:ascii="Times New Roman" w:hAnsi="Times New Roman" w:cs="Times New Roman"/>
          <w:sz w:val="24"/>
          <w:szCs w:val="24"/>
        </w:rPr>
        <w:t xml:space="preserve"> en Chacabuco 357</w:t>
      </w:r>
      <w:r w:rsidR="006B749E">
        <w:rPr>
          <w:rFonts w:ascii="Times New Roman" w:hAnsi="Times New Roman" w:cs="Times New Roman"/>
          <w:sz w:val="24"/>
          <w:szCs w:val="24"/>
        </w:rPr>
        <w:t xml:space="preserve"> “en la misma manzana de Palacio Municipal” para alojar el edificio del museo</w:t>
      </w:r>
      <w:r w:rsidR="00313CD4">
        <w:rPr>
          <w:rFonts w:ascii="Times New Roman" w:hAnsi="Times New Roman" w:cs="Times New Roman"/>
          <w:sz w:val="24"/>
          <w:szCs w:val="24"/>
        </w:rPr>
        <w:t xml:space="preserve"> y la academia</w:t>
      </w:r>
      <w:r w:rsidR="006B749E">
        <w:rPr>
          <w:rFonts w:ascii="Times New Roman" w:hAnsi="Times New Roman" w:cs="Times New Roman"/>
          <w:sz w:val="24"/>
          <w:szCs w:val="24"/>
        </w:rPr>
        <w:t xml:space="preserve"> y, posteriormente, llama a licitación para la construcción. </w:t>
      </w:r>
      <w:r w:rsidR="00313CD4">
        <w:rPr>
          <w:rFonts w:ascii="Times New Roman" w:hAnsi="Times New Roman" w:cs="Times New Roman"/>
          <w:sz w:val="24"/>
          <w:szCs w:val="24"/>
        </w:rPr>
        <w:t>El nuevo edificio se inaugura e</w:t>
      </w:r>
      <w:r w:rsidR="00CF7D69">
        <w:rPr>
          <w:rFonts w:ascii="Times New Roman" w:hAnsi="Times New Roman" w:cs="Times New Roman"/>
          <w:sz w:val="24"/>
          <w:szCs w:val="24"/>
        </w:rPr>
        <w:t>l 8</w:t>
      </w:r>
      <w:r w:rsidR="00313CD4">
        <w:rPr>
          <w:rFonts w:ascii="Times New Roman" w:hAnsi="Times New Roman" w:cs="Times New Roman"/>
          <w:sz w:val="24"/>
          <w:szCs w:val="24"/>
        </w:rPr>
        <w:t xml:space="preserve"> diciembre de 1938 junto con el primer </w:t>
      </w:r>
      <w:r w:rsidR="0065093C">
        <w:rPr>
          <w:rFonts w:ascii="Times New Roman" w:hAnsi="Times New Roman" w:cs="Times New Roman"/>
          <w:sz w:val="24"/>
          <w:szCs w:val="24"/>
        </w:rPr>
        <w:t>Salón de Arte de Tandil, un evento que apunta a destacar lo realizado</w:t>
      </w:r>
      <w:r w:rsidR="00CF7D69">
        <w:rPr>
          <w:rFonts w:ascii="Times New Roman" w:hAnsi="Times New Roman" w:cs="Times New Roman"/>
          <w:sz w:val="24"/>
          <w:szCs w:val="24"/>
        </w:rPr>
        <w:t>,</w:t>
      </w:r>
      <w:r w:rsidR="0065093C">
        <w:rPr>
          <w:rFonts w:ascii="Times New Roman" w:hAnsi="Times New Roman" w:cs="Times New Roman"/>
          <w:sz w:val="24"/>
          <w:szCs w:val="24"/>
        </w:rPr>
        <w:t xml:space="preserve"> al mismo tiempo que se alinea con las políticas culturales que sostiene la provincia de Buenos Aires. En </w:t>
      </w:r>
      <w:r w:rsidR="00D33C11">
        <w:rPr>
          <w:rFonts w:ascii="Times New Roman" w:hAnsi="Times New Roman" w:cs="Times New Roman"/>
          <w:sz w:val="24"/>
          <w:szCs w:val="24"/>
        </w:rPr>
        <w:t>relación</w:t>
      </w:r>
      <w:r w:rsidR="0065093C">
        <w:rPr>
          <w:rFonts w:ascii="Times New Roman" w:hAnsi="Times New Roman" w:cs="Times New Roman"/>
          <w:sz w:val="24"/>
          <w:szCs w:val="24"/>
        </w:rPr>
        <w:t>, Suasnábar apunta:</w:t>
      </w:r>
    </w:p>
    <w:p w14:paraId="78DE7E9E" w14:textId="77777777" w:rsidR="0065093C" w:rsidRDefault="0065093C" w:rsidP="00591E13">
      <w:pPr>
        <w:autoSpaceDE w:val="0"/>
        <w:autoSpaceDN w:val="0"/>
        <w:adjustRightInd w:val="0"/>
        <w:spacing w:after="0" w:line="360" w:lineRule="auto"/>
        <w:jc w:val="both"/>
        <w:rPr>
          <w:rFonts w:ascii="Times New Roman" w:hAnsi="Times New Roman" w:cs="Times New Roman"/>
          <w:sz w:val="24"/>
          <w:szCs w:val="24"/>
        </w:rPr>
      </w:pPr>
    </w:p>
    <w:p w14:paraId="0AAC7DF2" w14:textId="73AEB753" w:rsidR="0065093C" w:rsidRPr="00542737" w:rsidRDefault="0065093C" w:rsidP="0065093C">
      <w:pPr>
        <w:autoSpaceDE w:val="0"/>
        <w:autoSpaceDN w:val="0"/>
        <w:adjustRightInd w:val="0"/>
        <w:spacing w:after="0" w:line="360" w:lineRule="auto"/>
        <w:ind w:left="708"/>
        <w:jc w:val="both"/>
        <w:rPr>
          <w:rFonts w:ascii="Times New Roman" w:hAnsi="Times New Roman" w:cs="Times New Roman"/>
        </w:rPr>
      </w:pPr>
      <w:r w:rsidRPr="00542737">
        <w:rPr>
          <w:rFonts w:ascii="Times New Roman" w:hAnsi="Times New Roman" w:cs="Times New Roman"/>
        </w:rPr>
        <w:t>Paralelamente, se comenzó a pensar en la inauguración, la cual debería ser un paso importante hacia la ubicación de Tandil en una esfera mayor en relación con las artes. La fecha propuesta se fijó para diciembre de 1938 y, en convivencia con la Comisión Provincial, se propuso la realización de un Salón de Artes Plásticas que tuviera carácter nacional. Como sostenía Pettoruti, “un Salón de Arte entre nosotros, debe llenar, en primer término, un fin pedagógico y cultural: ser una lección viviente del arte vivo”. Teniendo en cuenta las realidades concretas de cada ciudad, el organismo provincial estuvo atento a las necesidades artísticas de las localidades bonaerenses, fomentando y cooperando en la organización de salones como espacios de estímulo, legitimación y promoción de la producción artística que atendieran a beneficiar a artistas y público. (Suasnábar, 2019:150-151)</w:t>
      </w:r>
    </w:p>
    <w:p w14:paraId="4DDCD0CE" w14:textId="77777777" w:rsidR="00252A80" w:rsidRDefault="00252A80" w:rsidP="00591E13">
      <w:pPr>
        <w:autoSpaceDE w:val="0"/>
        <w:autoSpaceDN w:val="0"/>
        <w:adjustRightInd w:val="0"/>
        <w:spacing w:after="0" w:line="360" w:lineRule="auto"/>
        <w:jc w:val="both"/>
        <w:rPr>
          <w:rFonts w:ascii="Times New Roman" w:hAnsi="Times New Roman" w:cs="Times New Roman"/>
          <w:sz w:val="24"/>
          <w:szCs w:val="24"/>
        </w:rPr>
      </w:pPr>
    </w:p>
    <w:p w14:paraId="09AC1E31" w14:textId="35ED32A0" w:rsidR="00C47B4D" w:rsidRDefault="00FB4FED" w:rsidP="00040809">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 xml:space="preserve">También en enero de 1938 </w:t>
      </w:r>
      <w:r w:rsidR="00591E13">
        <w:rPr>
          <w:rFonts w:ascii="Times New Roman" w:hAnsi="Times New Roman" w:cs="Times New Roman"/>
          <w:color w:val="000000" w:themeColor="text1"/>
          <w:sz w:val="24"/>
          <w:szCs w:val="24"/>
          <w:shd w:val="clear" w:color="auto" w:fill="FFFFFF"/>
        </w:rPr>
        <w:t xml:space="preserve">los miembros de la SEBAT disuelven la organización porque </w:t>
      </w:r>
      <w:r>
        <w:rPr>
          <w:rFonts w:ascii="Times New Roman" w:hAnsi="Times New Roman" w:cs="Times New Roman"/>
          <w:color w:val="000000" w:themeColor="text1"/>
          <w:sz w:val="24"/>
          <w:szCs w:val="24"/>
          <w:shd w:val="clear" w:color="auto" w:fill="FFFFFF"/>
        </w:rPr>
        <w:t>consideran su labor cumplida</w:t>
      </w:r>
      <w:r w:rsidR="00591E13">
        <w:rPr>
          <w:rFonts w:ascii="Times New Roman" w:hAnsi="Times New Roman" w:cs="Times New Roman"/>
          <w:color w:val="000000" w:themeColor="text1"/>
          <w:sz w:val="24"/>
          <w:szCs w:val="24"/>
          <w:shd w:val="clear" w:color="auto" w:fill="FFFFFF"/>
        </w:rPr>
        <w:t xml:space="preserve">, y algunos de sus integrantes pasan a la Comisión Municipal </w:t>
      </w:r>
      <w:r w:rsidR="00591E13">
        <w:rPr>
          <w:rFonts w:ascii="Times New Roman" w:hAnsi="Times New Roman" w:cs="Times New Roman"/>
          <w:sz w:val="24"/>
          <w:szCs w:val="24"/>
        </w:rPr>
        <w:t>(CMBAT)</w:t>
      </w:r>
      <w:r w:rsidR="00591E1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(Suasnábar, 2019:151)</w:t>
      </w:r>
      <w:r w:rsidR="00801B15">
        <w:rPr>
          <w:rFonts w:ascii="Times New Roman" w:hAnsi="Times New Roman" w:cs="Times New Roman"/>
          <w:color w:val="000000" w:themeColor="text1"/>
          <w:sz w:val="24"/>
          <w:szCs w:val="24"/>
          <w:shd w:val="clear" w:color="auto" w:fill="FFFFFF"/>
        </w:rPr>
        <w:t xml:space="preserve"> </w:t>
      </w:r>
      <w:r w:rsidR="00040809">
        <w:rPr>
          <w:rFonts w:ascii="Times New Roman" w:hAnsi="Times New Roman" w:cs="Times New Roman"/>
          <w:color w:val="000000" w:themeColor="text1"/>
          <w:sz w:val="24"/>
          <w:szCs w:val="24"/>
          <w:shd w:val="clear" w:color="auto" w:fill="FFFFFF"/>
        </w:rPr>
        <w:t xml:space="preserve">Por otro lado, una particularidad que posee el MUMBAT es la colección de Mercedes Santamarina, que ingresa </w:t>
      </w:r>
      <w:r w:rsidR="00CB0681">
        <w:rPr>
          <w:rFonts w:ascii="Times New Roman" w:hAnsi="Times New Roman" w:cs="Times New Roman"/>
          <w:color w:val="000000" w:themeColor="text1"/>
          <w:sz w:val="24"/>
          <w:szCs w:val="24"/>
          <w:shd w:val="clear" w:color="auto" w:fill="FFFFFF"/>
        </w:rPr>
        <w:t>e</w:t>
      </w:r>
      <w:r w:rsidR="00040809">
        <w:rPr>
          <w:rFonts w:ascii="Times New Roman" w:hAnsi="Times New Roman" w:cs="Times New Roman"/>
          <w:color w:val="000000" w:themeColor="text1"/>
          <w:sz w:val="24"/>
          <w:szCs w:val="24"/>
          <w:shd w:val="clear" w:color="auto" w:fill="FFFFFF"/>
        </w:rPr>
        <w:t xml:space="preserve">n </w:t>
      </w:r>
      <w:r w:rsidR="00591E13" w:rsidRPr="002F5B7D">
        <w:rPr>
          <w:rFonts w:ascii="Times New Roman" w:hAnsi="Times New Roman" w:cs="Times New Roman"/>
          <w:color w:val="000000" w:themeColor="text1"/>
          <w:sz w:val="24"/>
          <w:szCs w:val="24"/>
          <w:shd w:val="clear" w:color="auto" w:fill="FFFFFF"/>
        </w:rPr>
        <w:t xml:space="preserve">1971 </w:t>
      </w:r>
      <w:r w:rsidR="00040809">
        <w:rPr>
          <w:rFonts w:ascii="Times New Roman" w:hAnsi="Times New Roman" w:cs="Times New Roman"/>
          <w:color w:val="000000" w:themeColor="text1"/>
          <w:sz w:val="24"/>
          <w:szCs w:val="24"/>
          <w:shd w:val="clear" w:color="auto" w:fill="FFFFFF"/>
        </w:rPr>
        <w:t xml:space="preserve">bajo </w:t>
      </w:r>
      <w:r w:rsidR="00591E13" w:rsidRPr="002F5B7D">
        <w:rPr>
          <w:rFonts w:ascii="Times New Roman" w:hAnsi="Times New Roman" w:cs="Times New Roman"/>
          <w:color w:val="000000" w:themeColor="text1"/>
          <w:sz w:val="24"/>
          <w:szCs w:val="24"/>
          <w:shd w:val="clear" w:color="auto" w:fill="FFFFFF"/>
        </w:rPr>
        <w:t>la dirección Ernesto Valor</w:t>
      </w:r>
      <w:r w:rsidR="00040809">
        <w:rPr>
          <w:rFonts w:ascii="Times New Roman" w:hAnsi="Times New Roman" w:cs="Times New Roman"/>
          <w:color w:val="000000" w:themeColor="text1"/>
          <w:sz w:val="24"/>
          <w:szCs w:val="24"/>
          <w:shd w:val="clear" w:color="auto" w:fill="FFFFFF"/>
        </w:rPr>
        <w:t>. La n</w:t>
      </w:r>
      <w:r w:rsidR="00591E13" w:rsidRPr="002F5B7D">
        <w:rPr>
          <w:rFonts w:ascii="Times New Roman" w:hAnsi="Times New Roman" w:cs="Times New Roman"/>
          <w:color w:val="000000" w:themeColor="text1"/>
          <w:sz w:val="24"/>
          <w:szCs w:val="24"/>
          <w:shd w:val="clear" w:color="auto" w:fill="FFFFFF"/>
        </w:rPr>
        <w:t>ieta de don Ramón Santamarina realiz</w:t>
      </w:r>
      <w:r w:rsidR="00591E13">
        <w:rPr>
          <w:rFonts w:ascii="Times New Roman" w:hAnsi="Times New Roman" w:cs="Times New Roman"/>
          <w:color w:val="000000" w:themeColor="text1"/>
          <w:sz w:val="24"/>
          <w:szCs w:val="24"/>
          <w:shd w:val="clear" w:color="auto" w:fill="FFFFFF"/>
        </w:rPr>
        <w:t>a</w:t>
      </w:r>
      <w:r w:rsidR="00591E13" w:rsidRPr="002F5B7D">
        <w:rPr>
          <w:rFonts w:ascii="Times New Roman" w:hAnsi="Times New Roman" w:cs="Times New Roman"/>
          <w:color w:val="000000" w:themeColor="text1"/>
          <w:sz w:val="24"/>
          <w:szCs w:val="24"/>
          <w:shd w:val="clear" w:color="auto" w:fill="FFFFFF"/>
        </w:rPr>
        <w:t xml:space="preserve"> la donación más grande de la historia del museo: pinturas, muebles y objetos que, </w:t>
      </w:r>
      <w:r w:rsidR="00591E13">
        <w:rPr>
          <w:rFonts w:ascii="Times New Roman" w:hAnsi="Times New Roman" w:cs="Times New Roman"/>
          <w:color w:val="000000" w:themeColor="text1"/>
          <w:sz w:val="24"/>
          <w:szCs w:val="24"/>
          <w:shd w:val="clear" w:color="auto" w:fill="FFFFFF"/>
        </w:rPr>
        <w:t>juntamente con</w:t>
      </w:r>
      <w:r w:rsidR="00591E13" w:rsidRPr="002F5B7D">
        <w:rPr>
          <w:rFonts w:ascii="Times New Roman" w:hAnsi="Times New Roman" w:cs="Times New Roman"/>
          <w:color w:val="000000" w:themeColor="text1"/>
          <w:sz w:val="24"/>
          <w:szCs w:val="24"/>
          <w:shd w:val="clear" w:color="auto" w:fill="FFFFFF"/>
        </w:rPr>
        <w:t xml:space="preserve"> los donados al Museo Nacional de Bellas Artes, </w:t>
      </w:r>
      <w:r w:rsidR="003B518B">
        <w:rPr>
          <w:rFonts w:ascii="Times New Roman" w:hAnsi="Times New Roman" w:cs="Times New Roman"/>
          <w:color w:val="000000" w:themeColor="text1"/>
          <w:sz w:val="24"/>
          <w:szCs w:val="24"/>
          <w:shd w:val="clear" w:color="auto" w:fill="FFFFFF"/>
        </w:rPr>
        <w:t>forman su colección particular.</w:t>
      </w:r>
      <w:r w:rsidR="00591E13" w:rsidRPr="002F5B7D">
        <w:rPr>
          <w:rStyle w:val="Refdenotaalpie"/>
          <w:rFonts w:ascii="Times New Roman" w:hAnsi="Times New Roman" w:cs="Times New Roman"/>
          <w:color w:val="000000" w:themeColor="text1"/>
          <w:sz w:val="24"/>
          <w:szCs w:val="24"/>
          <w:shd w:val="clear" w:color="auto" w:fill="FFFFFF"/>
        </w:rPr>
        <w:footnoteReference w:id="21"/>
      </w:r>
      <w:r w:rsidR="00591E13">
        <w:rPr>
          <w:rFonts w:ascii="Times New Roman" w:hAnsi="Times New Roman" w:cs="Times New Roman"/>
          <w:color w:val="000000" w:themeColor="text1"/>
          <w:sz w:val="24"/>
          <w:szCs w:val="24"/>
          <w:shd w:val="clear" w:color="auto" w:fill="FFFFFF"/>
        </w:rPr>
        <w:t xml:space="preserve"> </w:t>
      </w:r>
      <w:r w:rsidR="00591E13" w:rsidRPr="002F5B7D">
        <w:rPr>
          <w:rFonts w:ascii="Times New Roman" w:hAnsi="Times New Roman" w:cs="Times New Roman"/>
          <w:color w:val="000000" w:themeColor="text1"/>
          <w:sz w:val="24"/>
          <w:szCs w:val="24"/>
        </w:rPr>
        <w:t xml:space="preserve">El apellido Santamarina se repite a lo largo de todo el libro </w:t>
      </w:r>
      <w:r w:rsidR="00591E13" w:rsidRPr="00642652">
        <w:rPr>
          <w:rFonts w:ascii="Times New Roman" w:hAnsi="Times New Roman" w:cs="Times New Roman"/>
          <w:i/>
          <w:color w:val="000000" w:themeColor="text1"/>
          <w:sz w:val="24"/>
          <w:szCs w:val="24"/>
        </w:rPr>
        <w:t>Coleccionismo de Arte en Buenos Aires 1924-1942</w:t>
      </w:r>
      <w:r w:rsidR="00591E13" w:rsidRPr="002F5B7D">
        <w:rPr>
          <w:rFonts w:ascii="Times New Roman" w:hAnsi="Times New Roman" w:cs="Times New Roman"/>
          <w:color w:val="000000" w:themeColor="text1"/>
          <w:sz w:val="24"/>
          <w:szCs w:val="24"/>
        </w:rPr>
        <w:t xml:space="preserve"> de</w:t>
      </w:r>
      <w:r w:rsidR="00D33C11">
        <w:rPr>
          <w:rFonts w:ascii="Times New Roman" w:hAnsi="Times New Roman" w:cs="Times New Roman"/>
          <w:color w:val="000000" w:themeColor="text1"/>
          <w:sz w:val="24"/>
          <w:szCs w:val="24"/>
        </w:rPr>
        <w:t>l historiador del arte</w:t>
      </w:r>
      <w:r w:rsidR="00591E13" w:rsidRPr="002F5B7D">
        <w:rPr>
          <w:rFonts w:ascii="Times New Roman" w:hAnsi="Times New Roman" w:cs="Times New Roman"/>
          <w:color w:val="000000" w:themeColor="text1"/>
          <w:sz w:val="24"/>
          <w:szCs w:val="24"/>
        </w:rPr>
        <w:t xml:space="preserve"> Marcelo </w:t>
      </w:r>
      <w:r w:rsidR="00591E13" w:rsidRPr="002F5B7D">
        <w:rPr>
          <w:rFonts w:ascii="Times New Roman" w:hAnsi="Times New Roman" w:cs="Times New Roman"/>
          <w:color w:val="000000" w:themeColor="text1"/>
          <w:sz w:val="24"/>
          <w:szCs w:val="24"/>
        </w:rPr>
        <w:lastRenderedPageBreak/>
        <w:t>Pacheco.</w:t>
      </w:r>
      <w:r w:rsidR="003B518B">
        <w:rPr>
          <w:rStyle w:val="Refdenotaalpie"/>
          <w:rFonts w:ascii="Times New Roman" w:hAnsi="Times New Roman" w:cs="Times New Roman"/>
          <w:color w:val="000000" w:themeColor="text1"/>
          <w:sz w:val="24"/>
          <w:szCs w:val="24"/>
        </w:rPr>
        <w:footnoteReference w:id="22"/>
      </w:r>
      <w:r w:rsidR="00591E13" w:rsidRPr="002F5B7D">
        <w:rPr>
          <w:rFonts w:ascii="Times New Roman" w:hAnsi="Times New Roman" w:cs="Times New Roman"/>
          <w:color w:val="000000" w:themeColor="text1"/>
          <w:sz w:val="24"/>
          <w:szCs w:val="24"/>
        </w:rPr>
        <w:t xml:space="preserve"> Los Santamarina </w:t>
      </w:r>
      <w:r w:rsidR="00591E13">
        <w:rPr>
          <w:rFonts w:ascii="Times New Roman" w:hAnsi="Times New Roman" w:cs="Times New Roman"/>
          <w:color w:val="000000" w:themeColor="text1"/>
          <w:sz w:val="24"/>
          <w:szCs w:val="24"/>
        </w:rPr>
        <w:t>son</w:t>
      </w:r>
      <w:r w:rsidR="00591E13" w:rsidRPr="002F5B7D">
        <w:rPr>
          <w:rFonts w:ascii="Times New Roman" w:hAnsi="Times New Roman" w:cs="Times New Roman"/>
          <w:color w:val="000000" w:themeColor="text1"/>
          <w:sz w:val="24"/>
          <w:szCs w:val="24"/>
        </w:rPr>
        <w:t xml:space="preserve"> coleccionistas de arte por tradición familiar.</w:t>
      </w:r>
      <w:r w:rsidR="00591E13" w:rsidRPr="002F5B7D">
        <w:rPr>
          <w:rStyle w:val="Refdenotaalpie"/>
          <w:rFonts w:ascii="Times New Roman" w:hAnsi="Times New Roman" w:cs="Times New Roman"/>
          <w:color w:val="000000" w:themeColor="text1"/>
          <w:sz w:val="24"/>
          <w:szCs w:val="24"/>
        </w:rPr>
        <w:footnoteReference w:id="23"/>
      </w:r>
      <w:r w:rsidR="00591E13" w:rsidRPr="002F5B7D">
        <w:rPr>
          <w:rFonts w:ascii="Times New Roman" w:hAnsi="Times New Roman" w:cs="Times New Roman"/>
          <w:color w:val="000000" w:themeColor="text1"/>
          <w:sz w:val="24"/>
          <w:szCs w:val="24"/>
        </w:rPr>
        <w:t xml:space="preserve"> </w:t>
      </w:r>
      <w:r w:rsidR="00591E13">
        <w:rPr>
          <w:rFonts w:ascii="Times New Roman" w:hAnsi="Times New Roman" w:cs="Times New Roman"/>
          <w:color w:val="000000" w:themeColor="text1"/>
          <w:sz w:val="24"/>
          <w:szCs w:val="24"/>
        </w:rPr>
        <w:t xml:space="preserve">Mercedes Santamarina </w:t>
      </w:r>
      <w:r w:rsidR="003B518B">
        <w:rPr>
          <w:rFonts w:ascii="Times New Roman" w:hAnsi="Times New Roman" w:cs="Times New Roman"/>
          <w:color w:val="000000" w:themeColor="text1"/>
          <w:sz w:val="24"/>
          <w:szCs w:val="24"/>
        </w:rPr>
        <w:t>dona</w:t>
      </w:r>
      <w:r w:rsidR="00591E13" w:rsidRPr="002F5B7D">
        <w:rPr>
          <w:rFonts w:ascii="Times New Roman" w:hAnsi="Times New Roman" w:cs="Times New Roman"/>
          <w:color w:val="000000" w:themeColor="text1"/>
          <w:sz w:val="24"/>
          <w:szCs w:val="24"/>
        </w:rPr>
        <w:t xml:space="preserve"> alrededor de setenta piezas al Museo de Bellas Artes de Tandil</w:t>
      </w:r>
      <w:r w:rsidR="00591E13">
        <w:rPr>
          <w:rFonts w:ascii="Times New Roman" w:hAnsi="Times New Roman" w:cs="Times New Roman"/>
          <w:color w:val="000000" w:themeColor="text1"/>
          <w:sz w:val="24"/>
          <w:szCs w:val="24"/>
        </w:rPr>
        <w:t xml:space="preserve">, entre las que se hallan óleos de Eugene </w:t>
      </w:r>
      <w:r w:rsidR="00591E13" w:rsidRPr="00D33C11">
        <w:rPr>
          <w:rStyle w:val="nfasis"/>
          <w:rFonts w:ascii="Times New Roman" w:hAnsi="Times New Roman" w:cs="Times New Roman"/>
          <w:i w:val="0"/>
          <w:color w:val="000000" w:themeColor="text1"/>
          <w:sz w:val="24"/>
          <w:szCs w:val="24"/>
          <w:shd w:val="clear" w:color="auto" w:fill="FFFFFF"/>
        </w:rPr>
        <w:t>Carrière, Jean Baptista Corot, Prilidiano Pueyrredón, y Joaquín Sorolla, entre otros</w:t>
      </w:r>
      <w:r w:rsidR="00591E13">
        <w:rPr>
          <w:rStyle w:val="nfasis"/>
          <w:rFonts w:ascii="Times New Roman" w:hAnsi="Times New Roman" w:cs="Times New Roman"/>
          <w:color w:val="000000" w:themeColor="text1"/>
          <w:sz w:val="24"/>
          <w:szCs w:val="24"/>
          <w:shd w:val="clear" w:color="auto" w:fill="FFFFFF"/>
        </w:rPr>
        <w:t>.</w:t>
      </w:r>
      <w:r w:rsidR="00591E13">
        <w:rPr>
          <w:rStyle w:val="Refdenotaalpie"/>
          <w:rFonts w:ascii="Times New Roman" w:hAnsi="Times New Roman" w:cs="Times New Roman"/>
          <w:iCs/>
          <w:color w:val="000000" w:themeColor="text1"/>
          <w:sz w:val="24"/>
          <w:szCs w:val="24"/>
          <w:shd w:val="clear" w:color="auto" w:fill="FFFFFF"/>
        </w:rPr>
        <w:footnoteReference w:id="24"/>
      </w:r>
      <w:r w:rsidR="00591E13" w:rsidRPr="002F5B7D">
        <w:rPr>
          <w:rFonts w:ascii="Times New Roman" w:hAnsi="Times New Roman" w:cs="Times New Roman"/>
          <w:color w:val="000000" w:themeColor="text1"/>
          <w:sz w:val="24"/>
          <w:szCs w:val="24"/>
        </w:rPr>
        <w:t xml:space="preserve"> </w:t>
      </w:r>
      <w:r w:rsidR="00591E13">
        <w:rPr>
          <w:rFonts w:ascii="Times New Roman" w:hAnsi="Times New Roman" w:cs="Times New Roman"/>
          <w:color w:val="000000" w:themeColor="text1"/>
          <w:sz w:val="24"/>
          <w:szCs w:val="24"/>
          <w:shd w:val="clear" w:color="auto" w:fill="FFFFFF"/>
        </w:rPr>
        <w:t xml:space="preserve">También </w:t>
      </w:r>
      <w:r w:rsidR="00591E13" w:rsidRPr="002F5B7D">
        <w:rPr>
          <w:rFonts w:ascii="Times New Roman" w:hAnsi="Times New Roman" w:cs="Times New Roman"/>
          <w:color w:val="000000" w:themeColor="text1"/>
          <w:sz w:val="24"/>
          <w:szCs w:val="24"/>
          <w:shd w:val="clear" w:color="auto" w:fill="FFFFFF"/>
        </w:rPr>
        <w:t xml:space="preserve">se destacan tejas de terracota y </w:t>
      </w:r>
      <w:r w:rsidR="00591E13">
        <w:rPr>
          <w:rFonts w:ascii="Times New Roman" w:hAnsi="Times New Roman" w:cs="Times New Roman"/>
          <w:color w:val="000000" w:themeColor="text1"/>
          <w:sz w:val="24"/>
          <w:szCs w:val="24"/>
          <w:shd w:val="clear" w:color="auto" w:fill="FFFFFF"/>
        </w:rPr>
        <w:t>piezas</w:t>
      </w:r>
      <w:r w:rsidR="00591E13" w:rsidRPr="002F5B7D">
        <w:rPr>
          <w:rFonts w:ascii="Times New Roman" w:hAnsi="Times New Roman" w:cs="Times New Roman"/>
          <w:color w:val="000000" w:themeColor="text1"/>
          <w:sz w:val="24"/>
          <w:szCs w:val="24"/>
          <w:shd w:val="clear" w:color="auto" w:fill="FFFFFF"/>
        </w:rPr>
        <w:t xml:space="preserve"> chin</w:t>
      </w:r>
      <w:r w:rsidR="00591E13">
        <w:rPr>
          <w:rFonts w:ascii="Times New Roman" w:hAnsi="Times New Roman" w:cs="Times New Roman"/>
          <w:color w:val="000000" w:themeColor="text1"/>
          <w:sz w:val="24"/>
          <w:szCs w:val="24"/>
          <w:shd w:val="clear" w:color="auto" w:fill="FFFFFF"/>
        </w:rPr>
        <w:t>a</w:t>
      </w:r>
      <w:r w:rsidR="00591E13" w:rsidRPr="002F5B7D">
        <w:rPr>
          <w:rFonts w:ascii="Times New Roman" w:hAnsi="Times New Roman" w:cs="Times New Roman"/>
          <w:color w:val="000000" w:themeColor="text1"/>
          <w:sz w:val="24"/>
          <w:szCs w:val="24"/>
          <w:shd w:val="clear" w:color="auto" w:fill="FFFFFF"/>
        </w:rPr>
        <w:t>s de la época Ming, de la dinastía K’ang-Shi y Sung (s. XIV-XVII); estatuillas egipcias; mobiliario y objetos Luis XV y Luis XVI</w:t>
      </w:r>
      <w:r w:rsidR="00591E13">
        <w:rPr>
          <w:rFonts w:ascii="Times New Roman" w:hAnsi="Times New Roman" w:cs="Times New Roman"/>
          <w:color w:val="000000" w:themeColor="text1"/>
          <w:sz w:val="24"/>
          <w:szCs w:val="24"/>
          <w:shd w:val="clear" w:color="auto" w:fill="FFFFFF"/>
        </w:rPr>
        <w:t>;</w:t>
      </w:r>
      <w:r w:rsidR="00591E13" w:rsidRPr="002F5B7D">
        <w:rPr>
          <w:rFonts w:ascii="Times New Roman" w:hAnsi="Times New Roman" w:cs="Times New Roman"/>
          <w:color w:val="000000" w:themeColor="text1"/>
          <w:sz w:val="24"/>
          <w:szCs w:val="24"/>
          <w:shd w:val="clear" w:color="auto" w:fill="FFFFFF"/>
        </w:rPr>
        <w:t xml:space="preserve"> u</w:t>
      </w:r>
      <w:r w:rsidR="00591E13">
        <w:rPr>
          <w:rFonts w:ascii="Times New Roman" w:hAnsi="Times New Roman" w:cs="Times New Roman"/>
          <w:color w:val="000000" w:themeColor="text1"/>
          <w:sz w:val="24"/>
          <w:szCs w:val="24"/>
          <w:shd w:val="clear" w:color="auto" w:fill="FFFFFF"/>
        </w:rPr>
        <w:t>n armario estampillado Regencia; y</w:t>
      </w:r>
      <w:r w:rsidR="00591E13" w:rsidRPr="002F5B7D">
        <w:rPr>
          <w:rFonts w:ascii="Times New Roman" w:hAnsi="Times New Roman" w:cs="Times New Roman"/>
          <w:color w:val="000000" w:themeColor="text1"/>
          <w:sz w:val="24"/>
          <w:szCs w:val="24"/>
          <w:shd w:val="clear" w:color="auto" w:fill="FFFFFF"/>
        </w:rPr>
        <w:t xml:space="preserve"> alfombras persas.</w:t>
      </w:r>
      <w:r w:rsidR="00591E13">
        <w:rPr>
          <w:rFonts w:ascii="Times New Roman" w:hAnsi="Times New Roman" w:cs="Times New Roman"/>
          <w:color w:val="000000" w:themeColor="text1"/>
          <w:sz w:val="24"/>
          <w:szCs w:val="24"/>
          <w:shd w:val="clear" w:color="auto" w:fill="FFFFFF"/>
        </w:rPr>
        <w:t xml:space="preserve"> </w:t>
      </w:r>
      <w:r w:rsidR="00801B15">
        <w:rPr>
          <w:rFonts w:ascii="Times New Roman" w:hAnsi="Times New Roman" w:cs="Times New Roman"/>
          <w:color w:val="000000" w:themeColor="text1"/>
          <w:sz w:val="24"/>
          <w:szCs w:val="24"/>
        </w:rPr>
        <w:t xml:space="preserve">Más adelante se hace referencia a la puesta en valor de esta colección </w:t>
      </w:r>
      <w:r w:rsidR="002F4AB5">
        <w:rPr>
          <w:rFonts w:ascii="Times New Roman" w:hAnsi="Times New Roman" w:cs="Times New Roman"/>
          <w:color w:val="000000" w:themeColor="text1"/>
          <w:sz w:val="24"/>
          <w:szCs w:val="24"/>
        </w:rPr>
        <w:t>a comienzos de 2002</w:t>
      </w:r>
      <w:r w:rsidR="00801B15">
        <w:rPr>
          <w:rFonts w:ascii="Times New Roman" w:hAnsi="Times New Roman" w:cs="Times New Roman"/>
          <w:color w:val="000000" w:themeColor="text1"/>
          <w:sz w:val="24"/>
          <w:szCs w:val="24"/>
        </w:rPr>
        <w:t xml:space="preserve">. </w:t>
      </w:r>
    </w:p>
    <w:p w14:paraId="2B0EE4FD" w14:textId="77777777" w:rsidR="00C47B4D" w:rsidRDefault="00C47B4D" w:rsidP="00591E13">
      <w:pPr>
        <w:shd w:val="clear" w:color="auto" w:fill="FFFFFF"/>
        <w:spacing w:after="0" w:line="360" w:lineRule="auto"/>
        <w:ind w:right="45"/>
        <w:jc w:val="both"/>
        <w:rPr>
          <w:rFonts w:ascii="Times New Roman" w:hAnsi="Times New Roman" w:cs="Times New Roman"/>
          <w:b/>
          <w:bCs/>
          <w:color w:val="000000" w:themeColor="text1"/>
          <w:sz w:val="24"/>
          <w:szCs w:val="24"/>
        </w:rPr>
      </w:pPr>
    </w:p>
    <w:p w14:paraId="581FF241" w14:textId="6716096F" w:rsidR="00591E13" w:rsidRDefault="00591E13" w:rsidP="00591E13">
      <w:pPr>
        <w:shd w:val="clear" w:color="auto" w:fill="FFFFFF"/>
        <w:spacing w:after="0" w:line="360" w:lineRule="auto"/>
        <w:ind w:right="45"/>
        <w:jc w:val="both"/>
        <w:rPr>
          <w:rFonts w:ascii="Times New Roman" w:hAnsi="Times New Roman" w:cs="Times New Roman"/>
          <w:b/>
          <w:bCs/>
          <w:color w:val="000000" w:themeColor="text1"/>
          <w:sz w:val="24"/>
          <w:szCs w:val="24"/>
        </w:rPr>
      </w:pPr>
      <w:r w:rsidRPr="002F5B7D">
        <w:rPr>
          <w:rFonts w:ascii="Times New Roman" w:hAnsi="Times New Roman" w:cs="Times New Roman"/>
          <w:b/>
          <w:bCs/>
          <w:color w:val="000000" w:themeColor="text1"/>
          <w:sz w:val="24"/>
          <w:szCs w:val="24"/>
        </w:rPr>
        <w:t>Cristian Segura</w:t>
      </w:r>
      <w:r>
        <w:rPr>
          <w:rFonts w:ascii="Times New Roman" w:hAnsi="Times New Roman" w:cs="Times New Roman"/>
          <w:b/>
          <w:bCs/>
          <w:color w:val="000000" w:themeColor="text1"/>
          <w:sz w:val="24"/>
          <w:szCs w:val="24"/>
        </w:rPr>
        <w:t xml:space="preserve"> </w:t>
      </w:r>
    </w:p>
    <w:p w14:paraId="517975A7" w14:textId="77777777" w:rsidR="00C47B4D" w:rsidRPr="002F5B7D" w:rsidRDefault="00C47B4D" w:rsidP="00591E13">
      <w:pPr>
        <w:shd w:val="clear" w:color="auto" w:fill="FFFFFF"/>
        <w:spacing w:after="0" w:line="360" w:lineRule="auto"/>
        <w:ind w:right="45"/>
        <w:jc w:val="both"/>
        <w:rPr>
          <w:rFonts w:ascii="Times New Roman" w:hAnsi="Times New Roman" w:cs="Times New Roman"/>
          <w:b/>
          <w:bCs/>
          <w:color w:val="000000" w:themeColor="text1"/>
          <w:sz w:val="24"/>
          <w:szCs w:val="24"/>
        </w:rPr>
      </w:pPr>
    </w:p>
    <w:p w14:paraId="1DAA1D96" w14:textId="7E9675DF" w:rsidR="00931717" w:rsidRDefault="00591E13" w:rsidP="00591E13">
      <w:pPr>
        <w:shd w:val="clear" w:color="auto" w:fill="FFFFFF"/>
        <w:spacing w:after="0" w:line="360" w:lineRule="auto"/>
        <w:ind w:right="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Cristian </w:t>
      </w:r>
      <w:r w:rsidRPr="002F5B7D">
        <w:rPr>
          <w:rFonts w:ascii="Times New Roman" w:hAnsi="Times New Roman" w:cs="Times New Roman"/>
          <w:color w:val="000000" w:themeColor="text1"/>
          <w:sz w:val="24"/>
          <w:szCs w:val="24"/>
        </w:rPr>
        <w:t xml:space="preserve">Segura </w:t>
      </w:r>
      <w:r w:rsidR="00931717">
        <w:rPr>
          <w:rFonts w:ascii="Times New Roman" w:hAnsi="Times New Roman" w:cs="Times New Roman"/>
          <w:color w:val="000000" w:themeColor="text1"/>
          <w:sz w:val="24"/>
          <w:szCs w:val="24"/>
        </w:rPr>
        <w:t xml:space="preserve">(Tandil, 1976) es </w:t>
      </w:r>
      <w:r w:rsidR="00931717" w:rsidRPr="00931717">
        <w:rPr>
          <w:rFonts w:ascii="Times New Roman" w:hAnsi="Times New Roman" w:cs="Times New Roman"/>
          <w:color w:val="000000" w:themeColor="text1"/>
          <w:sz w:val="24"/>
          <w:szCs w:val="24"/>
        </w:rPr>
        <w:t>Maestro Nacional de Dibujo por el Centro Polivalente de Arte de Tandil (1994)</w:t>
      </w:r>
      <w:r w:rsidR="00DA6A65">
        <w:rPr>
          <w:rFonts w:ascii="Times New Roman" w:hAnsi="Times New Roman" w:cs="Times New Roman"/>
          <w:color w:val="000000" w:themeColor="text1"/>
          <w:sz w:val="24"/>
          <w:szCs w:val="24"/>
        </w:rPr>
        <w:t>,</w:t>
      </w:r>
      <w:r w:rsidR="00931717">
        <w:rPr>
          <w:rFonts w:ascii="Times New Roman" w:hAnsi="Times New Roman" w:cs="Times New Roman"/>
          <w:color w:val="000000" w:themeColor="text1"/>
          <w:sz w:val="24"/>
          <w:szCs w:val="24"/>
        </w:rPr>
        <w:t xml:space="preserve"> y artista visual.</w:t>
      </w:r>
      <w:r w:rsidR="00696CE0">
        <w:rPr>
          <w:rFonts w:ascii="Times New Roman" w:hAnsi="Times New Roman" w:cs="Times New Roman"/>
          <w:color w:val="000000" w:themeColor="text1"/>
          <w:sz w:val="24"/>
          <w:szCs w:val="24"/>
        </w:rPr>
        <w:t xml:space="preserve"> En los noventa empieza a realizar acciones de voluntariado</w:t>
      </w:r>
      <w:r w:rsidR="00E8662F">
        <w:rPr>
          <w:rStyle w:val="Refdenotaalpie"/>
          <w:rFonts w:ascii="Times New Roman" w:hAnsi="Times New Roman" w:cs="Times New Roman"/>
          <w:color w:val="000000" w:themeColor="text1"/>
          <w:sz w:val="24"/>
          <w:szCs w:val="24"/>
        </w:rPr>
        <w:footnoteReference w:id="25"/>
      </w:r>
      <w:r w:rsidR="00696CE0">
        <w:rPr>
          <w:rFonts w:ascii="Times New Roman" w:hAnsi="Times New Roman" w:cs="Times New Roman"/>
          <w:color w:val="000000" w:themeColor="text1"/>
          <w:sz w:val="24"/>
          <w:szCs w:val="24"/>
        </w:rPr>
        <w:t xml:space="preserve"> en el Museo de Bellas Artes de Tandil, y entre 1995 y 1999 se desempeña como asistente de la dirección que ocupa Liliana Perelló de manera interina hasta el 2000. </w:t>
      </w:r>
      <w:r w:rsidR="004E073B">
        <w:rPr>
          <w:rFonts w:ascii="Times New Roman" w:hAnsi="Times New Roman" w:cs="Times New Roman"/>
          <w:color w:val="000000" w:themeColor="text1"/>
          <w:sz w:val="24"/>
          <w:szCs w:val="24"/>
        </w:rPr>
        <w:t>P</w:t>
      </w:r>
      <w:r w:rsidR="00931717">
        <w:rPr>
          <w:rFonts w:ascii="Times New Roman" w:hAnsi="Times New Roman" w:cs="Times New Roman"/>
          <w:color w:val="000000" w:themeColor="text1"/>
          <w:sz w:val="24"/>
          <w:szCs w:val="24"/>
        </w:rPr>
        <w:t xml:space="preserve">articipa en clínicas de producción y análisis de obras organizadas por la Fundación Antorchas en el </w:t>
      </w:r>
      <w:r w:rsidR="00931717" w:rsidRPr="00931717">
        <w:rPr>
          <w:rFonts w:ascii="Times New Roman" w:hAnsi="Times New Roman" w:cs="Times New Roman"/>
          <w:color w:val="000000" w:themeColor="text1"/>
          <w:sz w:val="24"/>
          <w:szCs w:val="24"/>
        </w:rPr>
        <w:t>Museo de Arte Contemporáneo, Bahía Blanca</w:t>
      </w:r>
      <w:r w:rsidR="00931717">
        <w:rPr>
          <w:rFonts w:ascii="Times New Roman" w:hAnsi="Times New Roman" w:cs="Times New Roman"/>
          <w:color w:val="000000" w:themeColor="text1"/>
          <w:sz w:val="24"/>
          <w:szCs w:val="24"/>
        </w:rPr>
        <w:t xml:space="preserve"> </w:t>
      </w:r>
      <w:r w:rsidR="005F1F58">
        <w:rPr>
          <w:rFonts w:ascii="Times New Roman" w:hAnsi="Times New Roman" w:cs="Times New Roman"/>
          <w:color w:val="000000" w:themeColor="text1"/>
          <w:sz w:val="24"/>
          <w:szCs w:val="24"/>
        </w:rPr>
        <w:t xml:space="preserve">(2000) y en </w:t>
      </w:r>
      <w:r w:rsidR="00931717">
        <w:rPr>
          <w:rFonts w:ascii="Times New Roman" w:hAnsi="Times New Roman" w:cs="Times New Roman"/>
          <w:color w:val="000000" w:themeColor="text1"/>
          <w:sz w:val="24"/>
          <w:szCs w:val="24"/>
        </w:rPr>
        <w:t xml:space="preserve">la </w:t>
      </w:r>
      <w:r w:rsidR="00931717" w:rsidRPr="00931717">
        <w:rPr>
          <w:rFonts w:ascii="Times New Roman" w:hAnsi="Times New Roman" w:cs="Times New Roman"/>
          <w:color w:val="000000" w:themeColor="text1"/>
          <w:sz w:val="24"/>
          <w:szCs w:val="24"/>
        </w:rPr>
        <w:t>Universidad Nacional del Centro de la Provincia de Buenos Aires, Tandil</w:t>
      </w:r>
      <w:r w:rsidR="00931717">
        <w:rPr>
          <w:rFonts w:ascii="Times New Roman" w:hAnsi="Times New Roman" w:cs="Times New Roman"/>
          <w:color w:val="000000" w:themeColor="text1"/>
          <w:sz w:val="24"/>
          <w:szCs w:val="24"/>
        </w:rPr>
        <w:t xml:space="preserve"> </w:t>
      </w:r>
      <w:r w:rsidR="005F1F58">
        <w:rPr>
          <w:rFonts w:ascii="Times New Roman" w:hAnsi="Times New Roman" w:cs="Times New Roman"/>
          <w:color w:val="000000" w:themeColor="text1"/>
          <w:sz w:val="24"/>
          <w:szCs w:val="24"/>
        </w:rPr>
        <w:t>(2001).</w:t>
      </w:r>
      <w:r w:rsidR="00931717">
        <w:rPr>
          <w:rStyle w:val="Refdenotaalpie"/>
          <w:rFonts w:ascii="Times New Roman" w:hAnsi="Times New Roman" w:cs="Times New Roman"/>
          <w:color w:val="000000" w:themeColor="text1"/>
          <w:sz w:val="24"/>
          <w:szCs w:val="24"/>
        </w:rPr>
        <w:footnoteReference w:id="26"/>
      </w:r>
      <w:r w:rsidR="00696CE0">
        <w:rPr>
          <w:rFonts w:ascii="Times New Roman" w:hAnsi="Times New Roman" w:cs="Times New Roman"/>
          <w:color w:val="000000" w:themeColor="text1"/>
          <w:sz w:val="24"/>
          <w:szCs w:val="24"/>
        </w:rPr>
        <w:t xml:space="preserve"> </w:t>
      </w:r>
      <w:r w:rsidR="003354D7" w:rsidRPr="002F5B7D">
        <w:rPr>
          <w:rFonts w:ascii="Times New Roman" w:hAnsi="Times New Roman" w:cs="Times New Roman"/>
          <w:color w:val="000000" w:themeColor="text1"/>
          <w:sz w:val="24"/>
          <w:szCs w:val="24"/>
          <w:shd w:val="clear" w:color="auto" w:fill="FFFFFF"/>
        </w:rPr>
        <w:t xml:space="preserve">En </w:t>
      </w:r>
      <w:r w:rsidR="003354D7">
        <w:rPr>
          <w:rFonts w:ascii="Times New Roman" w:hAnsi="Times New Roman" w:cs="Times New Roman"/>
          <w:color w:val="000000" w:themeColor="text1"/>
          <w:sz w:val="24"/>
          <w:szCs w:val="24"/>
          <w:shd w:val="clear" w:color="auto" w:fill="FFFFFF"/>
        </w:rPr>
        <w:t xml:space="preserve">abril de </w:t>
      </w:r>
      <w:r w:rsidR="003354D7" w:rsidRPr="002F5B7D">
        <w:rPr>
          <w:rFonts w:ascii="Times New Roman" w:hAnsi="Times New Roman" w:cs="Times New Roman"/>
          <w:color w:val="000000" w:themeColor="text1"/>
          <w:sz w:val="24"/>
          <w:szCs w:val="24"/>
          <w:shd w:val="clear" w:color="auto" w:fill="FFFFFF"/>
        </w:rPr>
        <w:t>2000</w:t>
      </w:r>
      <w:r w:rsidR="003354D7">
        <w:rPr>
          <w:rFonts w:ascii="Times New Roman" w:hAnsi="Times New Roman" w:cs="Times New Roman"/>
          <w:color w:val="000000" w:themeColor="text1"/>
          <w:sz w:val="24"/>
          <w:szCs w:val="24"/>
          <w:shd w:val="clear" w:color="auto" w:fill="FFFFFF"/>
        </w:rPr>
        <w:t xml:space="preserve">, una vez finalizado el interinato de Liliana </w:t>
      </w:r>
      <w:r w:rsidR="007A342F">
        <w:rPr>
          <w:rFonts w:ascii="Times New Roman" w:hAnsi="Times New Roman" w:cs="Times New Roman"/>
          <w:color w:val="000000" w:themeColor="text1"/>
          <w:sz w:val="24"/>
          <w:szCs w:val="24"/>
          <w:shd w:val="clear" w:color="auto" w:fill="FFFFFF"/>
        </w:rPr>
        <w:t>Perelló</w:t>
      </w:r>
      <w:r w:rsidR="003354D7">
        <w:rPr>
          <w:rFonts w:ascii="Times New Roman" w:hAnsi="Times New Roman" w:cs="Times New Roman"/>
          <w:color w:val="000000" w:themeColor="text1"/>
          <w:sz w:val="24"/>
          <w:szCs w:val="24"/>
          <w:shd w:val="clear" w:color="auto" w:fill="FFFFFF"/>
        </w:rPr>
        <w:t>, Cristian Segura con solo 23 años queda temporalmente a cargo de la dirección del museo con el puesto de coordinador hasta el 1 de enero de 2001. A partir de esta fecha es designado director mediante un decreto en el que se destaca su “compromiso y capacidad de gestión.”</w:t>
      </w:r>
      <w:r w:rsidR="003354D7">
        <w:rPr>
          <w:rStyle w:val="Refdenotaalpie"/>
          <w:rFonts w:ascii="Times New Roman" w:hAnsi="Times New Roman" w:cs="Times New Roman"/>
          <w:color w:val="000000" w:themeColor="text1"/>
          <w:sz w:val="24"/>
          <w:szCs w:val="24"/>
          <w:shd w:val="clear" w:color="auto" w:fill="FFFFFF"/>
        </w:rPr>
        <w:footnoteReference w:id="27"/>
      </w:r>
      <w:r w:rsidR="003354D7">
        <w:rPr>
          <w:rFonts w:ascii="Times New Roman" w:hAnsi="Times New Roman" w:cs="Times New Roman"/>
          <w:color w:val="000000" w:themeColor="text1"/>
          <w:sz w:val="24"/>
          <w:szCs w:val="24"/>
          <w:shd w:val="clear" w:color="auto" w:fill="FFFFFF"/>
        </w:rPr>
        <w:t xml:space="preserve"> </w:t>
      </w:r>
      <w:r w:rsidR="00603CCD">
        <w:rPr>
          <w:rFonts w:ascii="Times New Roman" w:hAnsi="Times New Roman" w:cs="Times New Roman"/>
          <w:color w:val="000000" w:themeColor="text1"/>
          <w:sz w:val="24"/>
          <w:szCs w:val="24"/>
          <w:shd w:val="clear" w:color="auto" w:fill="FFFFFF"/>
        </w:rPr>
        <w:t xml:space="preserve">En el mismo año </w:t>
      </w:r>
      <w:r w:rsidR="003354D7">
        <w:rPr>
          <w:rFonts w:ascii="Times New Roman" w:hAnsi="Times New Roman" w:cs="Times New Roman"/>
          <w:color w:val="000000" w:themeColor="text1"/>
          <w:sz w:val="24"/>
          <w:szCs w:val="24"/>
        </w:rPr>
        <w:t>Segura</w:t>
      </w:r>
      <w:r w:rsidR="003132BC">
        <w:rPr>
          <w:rFonts w:ascii="Times New Roman" w:hAnsi="Times New Roman" w:cs="Times New Roman"/>
          <w:color w:val="000000" w:themeColor="text1"/>
          <w:sz w:val="24"/>
          <w:szCs w:val="24"/>
        </w:rPr>
        <w:t xml:space="preserve">, que ya tiene una experiencia de cinco años </w:t>
      </w:r>
      <w:r w:rsidR="003132BC">
        <w:rPr>
          <w:rFonts w:ascii="Times New Roman" w:hAnsi="Times New Roman" w:cs="Times New Roman"/>
          <w:color w:val="000000" w:themeColor="text1"/>
          <w:sz w:val="24"/>
          <w:szCs w:val="24"/>
        </w:rPr>
        <w:lastRenderedPageBreak/>
        <w:t>de trabajo en la gestión de la institución,</w:t>
      </w:r>
      <w:r w:rsidR="003354D7">
        <w:rPr>
          <w:rFonts w:ascii="Times New Roman" w:hAnsi="Times New Roman" w:cs="Times New Roman"/>
          <w:color w:val="000000" w:themeColor="text1"/>
          <w:sz w:val="24"/>
          <w:szCs w:val="24"/>
        </w:rPr>
        <w:t xml:space="preserve"> </w:t>
      </w:r>
      <w:r w:rsidR="00696CE0">
        <w:rPr>
          <w:rFonts w:ascii="Times New Roman" w:hAnsi="Times New Roman" w:cs="Times New Roman"/>
          <w:color w:val="000000" w:themeColor="text1"/>
          <w:sz w:val="24"/>
          <w:szCs w:val="24"/>
        </w:rPr>
        <w:t>empieza a capacitarse</w:t>
      </w:r>
      <w:r w:rsidR="00603CCD">
        <w:rPr>
          <w:rFonts w:ascii="Times New Roman" w:hAnsi="Times New Roman" w:cs="Times New Roman"/>
          <w:color w:val="000000" w:themeColor="text1"/>
          <w:sz w:val="24"/>
          <w:szCs w:val="24"/>
        </w:rPr>
        <w:t xml:space="preserve"> formalmente</w:t>
      </w:r>
      <w:r w:rsidR="00696CE0">
        <w:rPr>
          <w:rFonts w:ascii="Times New Roman" w:hAnsi="Times New Roman" w:cs="Times New Roman"/>
          <w:color w:val="000000" w:themeColor="text1"/>
          <w:sz w:val="24"/>
          <w:szCs w:val="24"/>
        </w:rPr>
        <w:t xml:space="preserve"> en</w:t>
      </w:r>
      <w:r w:rsidR="00E8662F">
        <w:rPr>
          <w:rFonts w:ascii="Times New Roman" w:hAnsi="Times New Roman" w:cs="Times New Roman"/>
          <w:color w:val="000000" w:themeColor="text1"/>
          <w:sz w:val="24"/>
          <w:szCs w:val="24"/>
        </w:rPr>
        <w:t xml:space="preserve"> curaduría y</w:t>
      </w:r>
      <w:r w:rsidR="00696CE0">
        <w:rPr>
          <w:rFonts w:ascii="Times New Roman" w:hAnsi="Times New Roman" w:cs="Times New Roman"/>
          <w:color w:val="000000" w:themeColor="text1"/>
          <w:sz w:val="24"/>
          <w:szCs w:val="24"/>
        </w:rPr>
        <w:t xml:space="preserve"> gestión de </w:t>
      </w:r>
      <w:r w:rsidR="00E8662F">
        <w:rPr>
          <w:rFonts w:ascii="Times New Roman" w:hAnsi="Times New Roman" w:cs="Times New Roman"/>
          <w:color w:val="000000" w:themeColor="text1"/>
          <w:sz w:val="24"/>
          <w:szCs w:val="24"/>
        </w:rPr>
        <w:t>museos</w:t>
      </w:r>
      <w:r w:rsidR="00696CE0">
        <w:rPr>
          <w:rFonts w:ascii="Times New Roman" w:hAnsi="Times New Roman" w:cs="Times New Roman"/>
          <w:color w:val="000000" w:themeColor="text1"/>
          <w:sz w:val="24"/>
          <w:szCs w:val="24"/>
        </w:rPr>
        <w:t xml:space="preserve"> y</w:t>
      </w:r>
      <w:r w:rsidR="003354D7">
        <w:rPr>
          <w:rFonts w:ascii="Times New Roman" w:hAnsi="Times New Roman" w:cs="Times New Roman"/>
          <w:color w:val="000000" w:themeColor="text1"/>
          <w:sz w:val="24"/>
          <w:szCs w:val="24"/>
        </w:rPr>
        <w:t>,</w:t>
      </w:r>
      <w:r w:rsidR="00696CE0">
        <w:rPr>
          <w:rFonts w:ascii="Times New Roman" w:hAnsi="Times New Roman" w:cs="Times New Roman"/>
          <w:color w:val="000000" w:themeColor="text1"/>
          <w:sz w:val="24"/>
          <w:szCs w:val="24"/>
        </w:rPr>
        <w:t xml:space="preserve"> </w:t>
      </w:r>
      <w:r w:rsidR="003354D7">
        <w:rPr>
          <w:rFonts w:ascii="Times New Roman" w:hAnsi="Times New Roman" w:cs="Times New Roman"/>
          <w:color w:val="000000" w:themeColor="text1"/>
          <w:sz w:val="24"/>
          <w:szCs w:val="24"/>
        </w:rPr>
        <w:t xml:space="preserve">en el mes de septiembre, </w:t>
      </w:r>
      <w:r w:rsidR="00696CE0">
        <w:rPr>
          <w:rFonts w:ascii="Times New Roman" w:hAnsi="Times New Roman" w:cs="Times New Roman"/>
          <w:color w:val="000000" w:themeColor="text1"/>
          <w:sz w:val="24"/>
          <w:szCs w:val="24"/>
        </w:rPr>
        <w:t xml:space="preserve">asiste al </w:t>
      </w:r>
      <w:r w:rsidR="00696CE0" w:rsidRPr="00696CE0">
        <w:rPr>
          <w:rFonts w:ascii="Times New Roman" w:hAnsi="Times New Roman" w:cs="Times New Roman"/>
          <w:i/>
          <w:color w:val="000000" w:themeColor="text1"/>
          <w:sz w:val="24"/>
          <w:szCs w:val="24"/>
        </w:rPr>
        <w:t>Seminario sobre exhibiciones itinerantes</w:t>
      </w:r>
      <w:r w:rsidR="00696CE0" w:rsidRPr="00696CE0">
        <w:rPr>
          <w:rFonts w:ascii="Times New Roman" w:hAnsi="Times New Roman" w:cs="Times New Roman"/>
          <w:color w:val="000000" w:themeColor="text1"/>
          <w:sz w:val="24"/>
          <w:szCs w:val="24"/>
        </w:rPr>
        <w:t>, a cargo de Joseph Madeira, Chief of Special Exhibits, National Museum of Natural History, Smithsonian Institution, Washington, E</w:t>
      </w:r>
      <w:r w:rsidR="00D5043E">
        <w:rPr>
          <w:rFonts w:ascii="Times New Roman" w:hAnsi="Times New Roman" w:cs="Times New Roman"/>
          <w:color w:val="000000" w:themeColor="text1"/>
          <w:sz w:val="24"/>
          <w:szCs w:val="24"/>
        </w:rPr>
        <w:t>E.UU.</w:t>
      </w:r>
      <w:r w:rsidR="00D33C11">
        <w:rPr>
          <w:rFonts w:ascii="Times New Roman" w:hAnsi="Times New Roman" w:cs="Times New Roman"/>
          <w:color w:val="000000" w:themeColor="text1"/>
          <w:sz w:val="24"/>
          <w:szCs w:val="24"/>
        </w:rPr>
        <w:t>,</w:t>
      </w:r>
      <w:r w:rsidR="00D5043E">
        <w:rPr>
          <w:rFonts w:ascii="Times New Roman" w:hAnsi="Times New Roman" w:cs="Times New Roman"/>
          <w:color w:val="000000" w:themeColor="text1"/>
          <w:sz w:val="24"/>
          <w:szCs w:val="24"/>
        </w:rPr>
        <w:t xml:space="preserve"> </w:t>
      </w:r>
      <w:r w:rsidR="001E2F74" w:rsidRPr="00696CE0">
        <w:rPr>
          <w:rFonts w:ascii="Times New Roman" w:hAnsi="Times New Roman" w:cs="Times New Roman"/>
          <w:color w:val="000000" w:themeColor="text1"/>
          <w:sz w:val="24"/>
          <w:szCs w:val="24"/>
        </w:rPr>
        <w:t>organizado por la Fundación Antorchas</w:t>
      </w:r>
      <w:r w:rsidR="001E2F74">
        <w:rPr>
          <w:rFonts w:ascii="Times New Roman" w:hAnsi="Times New Roman" w:cs="Times New Roman"/>
          <w:color w:val="000000" w:themeColor="text1"/>
          <w:sz w:val="24"/>
          <w:szCs w:val="24"/>
        </w:rPr>
        <w:t xml:space="preserve"> </w:t>
      </w:r>
      <w:r w:rsidR="00D5043E">
        <w:rPr>
          <w:rFonts w:ascii="Times New Roman" w:hAnsi="Times New Roman" w:cs="Times New Roman"/>
          <w:color w:val="000000" w:themeColor="text1"/>
          <w:sz w:val="24"/>
          <w:szCs w:val="24"/>
        </w:rPr>
        <w:t xml:space="preserve">en el </w:t>
      </w:r>
      <w:r w:rsidR="00696CE0" w:rsidRPr="00696CE0">
        <w:rPr>
          <w:rFonts w:ascii="Times New Roman" w:hAnsi="Times New Roman" w:cs="Times New Roman"/>
          <w:color w:val="000000" w:themeColor="text1"/>
          <w:sz w:val="24"/>
          <w:szCs w:val="24"/>
        </w:rPr>
        <w:t>Taller TAREA</w:t>
      </w:r>
      <w:r w:rsidR="00D5043E">
        <w:rPr>
          <w:rFonts w:ascii="Times New Roman" w:hAnsi="Times New Roman" w:cs="Times New Roman"/>
          <w:color w:val="000000" w:themeColor="text1"/>
          <w:sz w:val="24"/>
          <w:szCs w:val="24"/>
        </w:rPr>
        <w:t xml:space="preserve"> de la ciudad de</w:t>
      </w:r>
      <w:r w:rsidR="00696CE0" w:rsidRPr="00696CE0">
        <w:rPr>
          <w:rFonts w:ascii="Times New Roman" w:hAnsi="Times New Roman" w:cs="Times New Roman"/>
          <w:color w:val="000000" w:themeColor="text1"/>
          <w:sz w:val="24"/>
          <w:szCs w:val="24"/>
        </w:rPr>
        <w:t xml:space="preserve"> Buenos Aires</w:t>
      </w:r>
      <w:r w:rsidR="00696CE0">
        <w:rPr>
          <w:rFonts w:ascii="Times New Roman" w:hAnsi="Times New Roman" w:cs="Times New Roman"/>
          <w:color w:val="000000" w:themeColor="text1"/>
          <w:sz w:val="24"/>
          <w:szCs w:val="24"/>
        </w:rPr>
        <w:t xml:space="preserve">. </w:t>
      </w:r>
      <w:r w:rsidR="00603CCD">
        <w:rPr>
          <w:rFonts w:ascii="Times New Roman" w:hAnsi="Times New Roman" w:cs="Times New Roman"/>
          <w:color w:val="000000" w:themeColor="text1"/>
          <w:sz w:val="24"/>
          <w:szCs w:val="24"/>
          <w:shd w:val="clear" w:color="auto" w:fill="FFFFFF"/>
        </w:rPr>
        <w:t xml:space="preserve">En 2002, </w:t>
      </w:r>
      <w:r w:rsidR="00603CCD" w:rsidRPr="005F6FE2">
        <w:rPr>
          <w:rFonts w:ascii="Times New Roman" w:hAnsi="Times New Roman" w:cs="Times New Roman"/>
          <w:color w:val="000000" w:themeColor="text1"/>
          <w:sz w:val="24"/>
          <w:szCs w:val="24"/>
          <w:shd w:val="clear" w:color="auto" w:fill="FFFFFF"/>
        </w:rPr>
        <w:t>el intendente Julio José Zanatelli renuncia</w:t>
      </w:r>
      <w:r w:rsidR="00603CCD">
        <w:rPr>
          <w:rFonts w:ascii="Times New Roman" w:hAnsi="Times New Roman" w:cs="Times New Roman"/>
          <w:color w:val="000000" w:themeColor="text1"/>
          <w:sz w:val="24"/>
          <w:szCs w:val="24"/>
          <w:shd w:val="clear" w:color="auto" w:fill="FFFFFF"/>
        </w:rPr>
        <w:t xml:space="preserve"> y le cede </w:t>
      </w:r>
      <w:r w:rsidR="00603CCD" w:rsidRPr="005F6FE2">
        <w:rPr>
          <w:rFonts w:ascii="Times New Roman" w:hAnsi="Times New Roman" w:cs="Times New Roman"/>
          <w:color w:val="000000" w:themeColor="text1"/>
          <w:sz w:val="24"/>
          <w:szCs w:val="24"/>
          <w:shd w:val="clear" w:color="auto" w:fill="FFFFFF"/>
        </w:rPr>
        <w:t>el mando a Indalecio Oroquieta, concejal en primer térm</w:t>
      </w:r>
      <w:r w:rsidR="00603CCD">
        <w:rPr>
          <w:rFonts w:ascii="Times New Roman" w:hAnsi="Times New Roman" w:cs="Times New Roman"/>
          <w:color w:val="000000" w:themeColor="text1"/>
          <w:sz w:val="24"/>
          <w:szCs w:val="24"/>
          <w:shd w:val="clear" w:color="auto" w:fill="FFFFFF"/>
        </w:rPr>
        <w:t xml:space="preserve">ino por el partido oficialista. </w:t>
      </w:r>
      <w:r w:rsidR="00603CCD" w:rsidRPr="005F6FE2">
        <w:rPr>
          <w:rFonts w:ascii="Times New Roman" w:hAnsi="Times New Roman" w:cs="Times New Roman"/>
          <w:color w:val="000000" w:themeColor="text1"/>
          <w:sz w:val="24"/>
          <w:szCs w:val="24"/>
          <w:shd w:val="clear" w:color="auto" w:fill="FFFFFF"/>
        </w:rPr>
        <w:t xml:space="preserve">Oroquieta le imprime su impronta a la </w:t>
      </w:r>
      <w:r w:rsidR="00603CCD">
        <w:rPr>
          <w:rFonts w:ascii="Times New Roman" w:hAnsi="Times New Roman" w:cs="Times New Roman"/>
          <w:color w:val="000000" w:themeColor="text1"/>
          <w:sz w:val="24"/>
          <w:szCs w:val="24"/>
          <w:shd w:val="clear" w:color="auto" w:fill="FFFFFF"/>
        </w:rPr>
        <w:t>labor</w:t>
      </w:r>
      <w:r w:rsidR="00603CCD" w:rsidRPr="005F6FE2">
        <w:rPr>
          <w:rFonts w:ascii="Times New Roman" w:hAnsi="Times New Roman" w:cs="Times New Roman"/>
          <w:color w:val="000000" w:themeColor="text1"/>
          <w:sz w:val="24"/>
          <w:szCs w:val="24"/>
          <w:shd w:val="clear" w:color="auto" w:fill="FFFFFF"/>
        </w:rPr>
        <w:t xml:space="preserve"> municipal</w:t>
      </w:r>
      <w:r w:rsidR="00603CCD">
        <w:rPr>
          <w:rStyle w:val="Refdenotaalpie"/>
          <w:rFonts w:ascii="Times New Roman" w:hAnsi="Times New Roman" w:cs="Times New Roman"/>
          <w:color w:val="000000" w:themeColor="text1"/>
          <w:sz w:val="24"/>
          <w:szCs w:val="24"/>
          <w:shd w:val="clear" w:color="auto" w:fill="FFFFFF"/>
        </w:rPr>
        <w:footnoteReference w:id="28"/>
      </w:r>
      <w:r w:rsidR="00603CCD" w:rsidRPr="005F6FE2">
        <w:rPr>
          <w:rFonts w:ascii="Times New Roman" w:hAnsi="Times New Roman" w:cs="Times New Roman"/>
          <w:color w:val="000000" w:themeColor="text1"/>
          <w:sz w:val="24"/>
          <w:szCs w:val="24"/>
          <w:shd w:val="clear" w:color="auto" w:fill="FFFFFF"/>
        </w:rPr>
        <w:t xml:space="preserve">, </w:t>
      </w:r>
      <w:r w:rsidR="00603CCD">
        <w:rPr>
          <w:rFonts w:ascii="Times New Roman" w:hAnsi="Times New Roman" w:cs="Times New Roman"/>
          <w:color w:val="000000" w:themeColor="text1"/>
          <w:sz w:val="24"/>
          <w:szCs w:val="24"/>
          <w:shd w:val="clear" w:color="auto" w:fill="FFFFFF"/>
        </w:rPr>
        <w:t xml:space="preserve">y el museo </w:t>
      </w:r>
      <w:r w:rsidR="00603CCD" w:rsidRPr="005F6FE2">
        <w:rPr>
          <w:rFonts w:ascii="Times New Roman" w:hAnsi="Times New Roman" w:cs="Times New Roman"/>
          <w:color w:val="000000" w:themeColor="text1"/>
          <w:sz w:val="24"/>
          <w:szCs w:val="24"/>
          <w:shd w:val="clear" w:color="auto" w:fill="FFFFFF"/>
        </w:rPr>
        <w:t xml:space="preserve">queda relegado en varios sentidos. </w:t>
      </w:r>
      <w:r w:rsidR="00603CCD">
        <w:rPr>
          <w:rFonts w:ascii="Times New Roman" w:hAnsi="Times New Roman" w:cs="Times New Roman"/>
          <w:color w:val="000000" w:themeColor="text1"/>
          <w:sz w:val="24"/>
          <w:szCs w:val="24"/>
          <w:shd w:val="clear" w:color="auto" w:fill="FFFFFF"/>
        </w:rPr>
        <w:t>Por su parte, Cristian Segura a</w:t>
      </w:r>
      <w:r w:rsidR="00603CCD" w:rsidRPr="005F6FE2">
        <w:rPr>
          <w:rFonts w:ascii="Times New Roman" w:hAnsi="Times New Roman" w:cs="Times New Roman"/>
          <w:color w:val="000000" w:themeColor="text1"/>
          <w:sz w:val="24"/>
          <w:szCs w:val="24"/>
          <w:shd w:val="clear" w:color="auto" w:fill="FFFFFF"/>
        </w:rPr>
        <w:t xml:space="preserve">nte la imposibilidad de continuar con </w:t>
      </w:r>
      <w:r w:rsidR="00603CCD">
        <w:rPr>
          <w:rFonts w:ascii="Times New Roman" w:hAnsi="Times New Roman" w:cs="Times New Roman"/>
          <w:color w:val="000000" w:themeColor="text1"/>
          <w:sz w:val="24"/>
          <w:szCs w:val="24"/>
          <w:shd w:val="clear" w:color="auto" w:fill="FFFFFF"/>
        </w:rPr>
        <w:t xml:space="preserve">su </w:t>
      </w:r>
      <w:r w:rsidR="00603CCD" w:rsidRPr="005F6FE2">
        <w:rPr>
          <w:rFonts w:ascii="Times New Roman" w:hAnsi="Times New Roman" w:cs="Times New Roman"/>
          <w:color w:val="000000" w:themeColor="text1"/>
          <w:sz w:val="24"/>
          <w:szCs w:val="24"/>
          <w:shd w:val="clear" w:color="auto" w:fill="FFFFFF"/>
        </w:rPr>
        <w:t>programa de gestión presenta su renuncia, que es aceptada en noviembre de 2002.</w:t>
      </w:r>
      <w:r w:rsidR="00603CCD">
        <w:rPr>
          <w:rStyle w:val="Refdenotaalpie"/>
          <w:rFonts w:ascii="Times New Roman" w:hAnsi="Times New Roman" w:cs="Times New Roman"/>
          <w:color w:val="000000" w:themeColor="text1"/>
          <w:sz w:val="24"/>
          <w:szCs w:val="24"/>
          <w:shd w:val="clear" w:color="auto" w:fill="FFFFFF"/>
        </w:rPr>
        <w:footnoteReference w:id="29"/>
      </w:r>
      <w:r w:rsidR="00603CCD" w:rsidRPr="005F6FE2">
        <w:rPr>
          <w:rFonts w:ascii="Times New Roman" w:hAnsi="Times New Roman" w:cs="Times New Roman"/>
          <w:color w:val="000000" w:themeColor="text1"/>
          <w:sz w:val="24"/>
          <w:szCs w:val="24"/>
          <w:shd w:val="clear" w:color="auto" w:fill="FFFFFF"/>
        </w:rPr>
        <w:t xml:space="preserve"> </w:t>
      </w:r>
      <w:r w:rsidR="00603CCD">
        <w:rPr>
          <w:rFonts w:ascii="Times New Roman" w:hAnsi="Times New Roman" w:cs="Times New Roman"/>
          <w:color w:val="000000" w:themeColor="text1"/>
          <w:sz w:val="24"/>
          <w:szCs w:val="24"/>
        </w:rPr>
        <w:t xml:space="preserve">Sin embargo, continúa formándose en la gestión y </w:t>
      </w:r>
      <w:r w:rsidR="00DA6A65">
        <w:rPr>
          <w:rFonts w:ascii="Times New Roman" w:hAnsi="Times New Roman" w:cs="Times New Roman"/>
          <w:color w:val="000000" w:themeColor="text1"/>
          <w:sz w:val="24"/>
          <w:szCs w:val="24"/>
        </w:rPr>
        <w:t xml:space="preserve">participa en otras dos capacitaciones que impulsa Antorchas: el </w:t>
      </w:r>
      <w:r w:rsidR="00DA6A65" w:rsidRPr="00DA6A65">
        <w:rPr>
          <w:rFonts w:ascii="Times New Roman" w:hAnsi="Times New Roman" w:cs="Times New Roman"/>
          <w:i/>
          <w:color w:val="000000" w:themeColor="text1"/>
          <w:sz w:val="24"/>
          <w:szCs w:val="24"/>
        </w:rPr>
        <w:t>Taller de Investigación en Gestión Cultural para Iniciativas de Artistas II</w:t>
      </w:r>
      <w:r w:rsidR="00DA6A65" w:rsidRPr="00DA6A65">
        <w:rPr>
          <w:rFonts w:ascii="Times New Roman" w:hAnsi="Times New Roman" w:cs="Times New Roman"/>
          <w:color w:val="000000" w:themeColor="text1"/>
          <w:sz w:val="24"/>
          <w:szCs w:val="24"/>
        </w:rPr>
        <w:t>, a cargo de Gertrude Flentge, Fernando Frydman y Roberto Amigo</w:t>
      </w:r>
      <w:r w:rsidR="00DA6A65">
        <w:rPr>
          <w:rFonts w:ascii="Times New Roman" w:hAnsi="Times New Roman" w:cs="Times New Roman"/>
          <w:color w:val="000000" w:themeColor="text1"/>
          <w:sz w:val="24"/>
          <w:szCs w:val="24"/>
        </w:rPr>
        <w:t xml:space="preserve"> en el marco del </w:t>
      </w:r>
      <w:r w:rsidR="00DA6A65" w:rsidRPr="00DA6A65">
        <w:rPr>
          <w:rFonts w:ascii="Times New Roman" w:hAnsi="Times New Roman" w:cs="Times New Roman"/>
          <w:color w:val="000000" w:themeColor="text1"/>
          <w:sz w:val="24"/>
          <w:szCs w:val="24"/>
        </w:rPr>
        <w:t>Proyecto TRAMA</w:t>
      </w:r>
      <w:r w:rsidR="00DA6A65">
        <w:rPr>
          <w:rStyle w:val="Refdenotaalpie"/>
          <w:rFonts w:ascii="Times New Roman" w:hAnsi="Times New Roman" w:cs="Times New Roman"/>
          <w:color w:val="000000" w:themeColor="text1"/>
          <w:sz w:val="24"/>
          <w:szCs w:val="24"/>
        </w:rPr>
        <w:footnoteReference w:id="30"/>
      </w:r>
      <w:r w:rsidR="00DA6A65">
        <w:rPr>
          <w:rFonts w:ascii="Times New Roman" w:hAnsi="Times New Roman" w:cs="Times New Roman"/>
          <w:color w:val="000000" w:themeColor="text1"/>
          <w:sz w:val="24"/>
          <w:szCs w:val="24"/>
        </w:rPr>
        <w:t xml:space="preserve"> en Buenos Aires</w:t>
      </w:r>
      <w:r w:rsidR="00D33C11">
        <w:rPr>
          <w:rFonts w:ascii="Times New Roman" w:hAnsi="Times New Roman" w:cs="Times New Roman"/>
          <w:color w:val="000000" w:themeColor="text1"/>
          <w:sz w:val="24"/>
          <w:szCs w:val="24"/>
        </w:rPr>
        <w:t>;</w:t>
      </w:r>
      <w:r w:rsidR="00DA6A65">
        <w:rPr>
          <w:rFonts w:ascii="Times New Roman" w:hAnsi="Times New Roman" w:cs="Times New Roman"/>
          <w:color w:val="000000" w:themeColor="text1"/>
          <w:sz w:val="24"/>
          <w:szCs w:val="24"/>
        </w:rPr>
        <w:t xml:space="preserve"> y el </w:t>
      </w:r>
      <w:r w:rsidR="00DA6A65" w:rsidRPr="00DA6A65">
        <w:rPr>
          <w:rFonts w:ascii="Times New Roman" w:hAnsi="Times New Roman" w:cs="Times New Roman"/>
          <w:i/>
          <w:color w:val="000000" w:themeColor="text1"/>
          <w:sz w:val="24"/>
          <w:szCs w:val="24"/>
        </w:rPr>
        <w:t>Seminario de capacitación en gestión, manejo de colecciones y diseño de exposiciones de Bellas Artes</w:t>
      </w:r>
      <w:r w:rsidR="00DA6A65" w:rsidRPr="00DA6A65">
        <w:rPr>
          <w:rFonts w:ascii="Times New Roman" w:hAnsi="Times New Roman" w:cs="Times New Roman"/>
          <w:color w:val="000000" w:themeColor="text1"/>
          <w:sz w:val="24"/>
          <w:szCs w:val="24"/>
        </w:rPr>
        <w:t xml:space="preserve">, a cargo de Susan May, curadora de la Tate Modern, Londres, </w:t>
      </w:r>
      <w:r w:rsidR="00D33C11">
        <w:rPr>
          <w:rFonts w:ascii="Times New Roman" w:hAnsi="Times New Roman" w:cs="Times New Roman"/>
          <w:color w:val="000000" w:themeColor="text1"/>
          <w:sz w:val="24"/>
          <w:szCs w:val="24"/>
        </w:rPr>
        <w:t>UK</w:t>
      </w:r>
      <w:r w:rsidR="00DA6A65" w:rsidRPr="00DA6A65">
        <w:rPr>
          <w:rFonts w:ascii="Times New Roman" w:hAnsi="Times New Roman" w:cs="Times New Roman"/>
          <w:color w:val="000000" w:themeColor="text1"/>
          <w:sz w:val="24"/>
          <w:szCs w:val="24"/>
        </w:rPr>
        <w:t>; Elaine Heumann Gurian, experta en museos, E</w:t>
      </w:r>
      <w:r w:rsidR="00D33C11">
        <w:rPr>
          <w:rFonts w:ascii="Times New Roman" w:hAnsi="Times New Roman" w:cs="Times New Roman"/>
          <w:color w:val="000000" w:themeColor="text1"/>
          <w:sz w:val="24"/>
          <w:szCs w:val="24"/>
        </w:rPr>
        <w:t>E.UU.</w:t>
      </w:r>
      <w:r w:rsidR="00DA6A65" w:rsidRPr="00DA6A65">
        <w:rPr>
          <w:rFonts w:ascii="Times New Roman" w:hAnsi="Times New Roman" w:cs="Times New Roman"/>
          <w:color w:val="000000" w:themeColor="text1"/>
          <w:sz w:val="24"/>
          <w:szCs w:val="24"/>
        </w:rPr>
        <w:t>; Hill Tompkins, encargado de las colecciones de la Smithsonian Institution, E</w:t>
      </w:r>
      <w:r w:rsidR="00D33C11">
        <w:rPr>
          <w:rFonts w:ascii="Times New Roman" w:hAnsi="Times New Roman" w:cs="Times New Roman"/>
          <w:color w:val="000000" w:themeColor="text1"/>
          <w:sz w:val="24"/>
          <w:szCs w:val="24"/>
        </w:rPr>
        <w:t>E.UU.</w:t>
      </w:r>
      <w:r w:rsidR="00DA6A65" w:rsidRPr="00DA6A65">
        <w:rPr>
          <w:rFonts w:ascii="Times New Roman" w:hAnsi="Times New Roman" w:cs="Times New Roman"/>
          <w:color w:val="000000" w:themeColor="text1"/>
          <w:sz w:val="24"/>
          <w:szCs w:val="24"/>
        </w:rPr>
        <w:t>; Tam Muro, diseñador de exposiciones, Argentina; y Ernesto Gore, especialis</w:t>
      </w:r>
      <w:r w:rsidR="00DA6A65">
        <w:rPr>
          <w:rFonts w:ascii="Times New Roman" w:hAnsi="Times New Roman" w:cs="Times New Roman"/>
          <w:color w:val="000000" w:themeColor="text1"/>
          <w:sz w:val="24"/>
          <w:szCs w:val="24"/>
        </w:rPr>
        <w:t xml:space="preserve">ta en organizaciones, Argentina, realizado en el </w:t>
      </w:r>
      <w:r w:rsidR="00DA6A65" w:rsidRPr="00DA6A65">
        <w:rPr>
          <w:rFonts w:ascii="Times New Roman" w:hAnsi="Times New Roman" w:cs="Times New Roman"/>
          <w:color w:val="000000" w:themeColor="text1"/>
          <w:sz w:val="24"/>
          <w:szCs w:val="24"/>
        </w:rPr>
        <w:t>Mus</w:t>
      </w:r>
      <w:r w:rsidR="00DA6A65">
        <w:rPr>
          <w:rFonts w:ascii="Times New Roman" w:hAnsi="Times New Roman" w:cs="Times New Roman"/>
          <w:color w:val="000000" w:themeColor="text1"/>
          <w:sz w:val="24"/>
          <w:szCs w:val="24"/>
        </w:rPr>
        <w:t>eo Municipal Juan B. Castagnino de</w:t>
      </w:r>
      <w:r w:rsidR="00DA6A65" w:rsidRPr="00DA6A65">
        <w:rPr>
          <w:rFonts w:ascii="Times New Roman" w:hAnsi="Times New Roman" w:cs="Times New Roman"/>
          <w:color w:val="000000" w:themeColor="text1"/>
          <w:sz w:val="24"/>
          <w:szCs w:val="24"/>
        </w:rPr>
        <w:t xml:space="preserve"> Rosario.</w:t>
      </w:r>
      <w:r w:rsidR="00DA6A65">
        <w:rPr>
          <w:rStyle w:val="Refdenotaalpie"/>
          <w:rFonts w:ascii="Times New Roman" w:hAnsi="Times New Roman" w:cs="Times New Roman"/>
          <w:color w:val="000000" w:themeColor="text1"/>
          <w:sz w:val="24"/>
          <w:szCs w:val="24"/>
        </w:rPr>
        <w:footnoteReference w:id="31"/>
      </w:r>
      <w:r w:rsidR="00DA6A65" w:rsidRPr="00DA6A65">
        <w:rPr>
          <w:rFonts w:ascii="Times New Roman" w:hAnsi="Times New Roman" w:cs="Times New Roman"/>
          <w:color w:val="000000" w:themeColor="text1"/>
          <w:sz w:val="24"/>
          <w:szCs w:val="24"/>
        </w:rPr>
        <w:t xml:space="preserve"> </w:t>
      </w:r>
      <w:r w:rsidR="004E073B">
        <w:rPr>
          <w:rFonts w:ascii="Times New Roman" w:hAnsi="Times New Roman" w:cs="Times New Roman"/>
          <w:color w:val="000000" w:themeColor="text1"/>
          <w:sz w:val="24"/>
          <w:szCs w:val="24"/>
        </w:rPr>
        <w:t>Éste último seminario es recordado como una de las pocas</w:t>
      </w:r>
      <w:r w:rsidR="00D33C11">
        <w:rPr>
          <w:rFonts w:ascii="Times New Roman" w:hAnsi="Times New Roman" w:cs="Times New Roman"/>
          <w:color w:val="000000" w:themeColor="text1"/>
          <w:sz w:val="24"/>
          <w:szCs w:val="24"/>
        </w:rPr>
        <w:t xml:space="preserve"> y más relevantes</w:t>
      </w:r>
      <w:r w:rsidR="004E073B">
        <w:rPr>
          <w:rFonts w:ascii="Times New Roman" w:hAnsi="Times New Roman" w:cs="Times New Roman"/>
          <w:color w:val="000000" w:themeColor="text1"/>
          <w:sz w:val="24"/>
          <w:szCs w:val="24"/>
        </w:rPr>
        <w:t xml:space="preserve"> posibilidades de aprendizaje sobre “manejo de colecciones y diseño de muestras” para el personal de museo</w:t>
      </w:r>
      <w:r w:rsidR="00603CCD">
        <w:rPr>
          <w:rFonts w:ascii="Times New Roman" w:hAnsi="Times New Roman" w:cs="Times New Roman"/>
          <w:color w:val="000000" w:themeColor="text1"/>
          <w:sz w:val="24"/>
          <w:szCs w:val="24"/>
        </w:rPr>
        <w:t>s</w:t>
      </w:r>
      <w:r w:rsidR="004E073B">
        <w:rPr>
          <w:rFonts w:ascii="Times New Roman" w:hAnsi="Times New Roman" w:cs="Times New Roman"/>
          <w:color w:val="000000" w:themeColor="text1"/>
          <w:sz w:val="24"/>
          <w:szCs w:val="24"/>
        </w:rPr>
        <w:t xml:space="preserve"> del país. Del mismo se desprenden la exposición </w:t>
      </w:r>
      <w:r w:rsidR="004E073B" w:rsidRPr="004E073B">
        <w:rPr>
          <w:rFonts w:ascii="Times New Roman" w:hAnsi="Times New Roman" w:cs="Times New Roman"/>
          <w:i/>
          <w:color w:val="000000" w:themeColor="text1"/>
          <w:sz w:val="24"/>
          <w:szCs w:val="24"/>
        </w:rPr>
        <w:t>La sociedad de los artistas</w:t>
      </w:r>
      <w:r w:rsidR="004E073B">
        <w:rPr>
          <w:rFonts w:ascii="Times New Roman" w:hAnsi="Times New Roman" w:cs="Times New Roman"/>
          <w:color w:val="000000" w:themeColor="text1"/>
          <w:sz w:val="24"/>
          <w:szCs w:val="24"/>
        </w:rPr>
        <w:t xml:space="preserve"> realizada con obras de la colección del Museo Castagnino, y un catálogo con textos sobre las capacitaciones y la muestra.</w:t>
      </w:r>
      <w:r w:rsidR="004E073B">
        <w:rPr>
          <w:rStyle w:val="Refdenotaalpie"/>
          <w:rFonts w:ascii="Times New Roman" w:hAnsi="Times New Roman" w:cs="Times New Roman"/>
          <w:color w:val="000000" w:themeColor="text1"/>
          <w:sz w:val="24"/>
          <w:szCs w:val="24"/>
        </w:rPr>
        <w:footnoteReference w:id="32"/>
      </w:r>
    </w:p>
    <w:p w14:paraId="2EA87D89" w14:textId="77777777" w:rsidR="00C07181" w:rsidRDefault="00C07181" w:rsidP="00591E13">
      <w:pPr>
        <w:shd w:val="clear" w:color="auto" w:fill="FFFFFF"/>
        <w:spacing w:after="0" w:line="360" w:lineRule="auto"/>
        <w:ind w:right="45"/>
        <w:jc w:val="both"/>
        <w:rPr>
          <w:rFonts w:ascii="Times New Roman" w:hAnsi="Times New Roman" w:cs="Times New Roman"/>
          <w:color w:val="000000" w:themeColor="text1"/>
          <w:sz w:val="24"/>
          <w:szCs w:val="24"/>
        </w:rPr>
      </w:pPr>
    </w:p>
    <w:p w14:paraId="3039284E" w14:textId="5374C908" w:rsidR="00C47B4D" w:rsidRDefault="000C16EB" w:rsidP="00591E13">
      <w:pPr>
        <w:shd w:val="clear" w:color="auto" w:fill="FFFFFF"/>
        <w:spacing w:after="0" w:line="360" w:lineRule="auto"/>
        <w:ind w:right="45"/>
        <w:jc w:val="both"/>
        <w:rPr>
          <w:rFonts w:ascii="Times New Roman" w:hAnsi="Times New Roman" w:cs="Times New Roman"/>
          <w:b/>
          <w:color w:val="000000" w:themeColor="text1"/>
          <w:sz w:val="24"/>
          <w:szCs w:val="24"/>
          <w:shd w:val="clear" w:color="auto" w:fill="FFFFFF"/>
        </w:rPr>
      </w:pPr>
      <w:r w:rsidRPr="000C16EB">
        <w:rPr>
          <w:rFonts w:ascii="Times New Roman" w:hAnsi="Times New Roman" w:cs="Times New Roman"/>
          <w:b/>
          <w:color w:val="000000" w:themeColor="text1"/>
          <w:sz w:val="24"/>
          <w:szCs w:val="24"/>
          <w:shd w:val="clear" w:color="auto" w:fill="FFFFFF"/>
        </w:rPr>
        <w:t>La gestión</w:t>
      </w:r>
      <w:r w:rsidR="002F4AB5">
        <w:rPr>
          <w:rFonts w:ascii="Times New Roman" w:hAnsi="Times New Roman" w:cs="Times New Roman"/>
          <w:b/>
          <w:color w:val="000000" w:themeColor="text1"/>
          <w:sz w:val="24"/>
          <w:szCs w:val="24"/>
          <w:shd w:val="clear" w:color="auto" w:fill="FFFFFF"/>
        </w:rPr>
        <w:t xml:space="preserve"> 2001-2002</w:t>
      </w:r>
    </w:p>
    <w:p w14:paraId="26962332" w14:textId="77777777" w:rsidR="00603CCD" w:rsidRPr="000C16EB" w:rsidRDefault="00603CCD" w:rsidP="00591E13">
      <w:pPr>
        <w:shd w:val="clear" w:color="auto" w:fill="FFFFFF"/>
        <w:spacing w:after="0" w:line="360" w:lineRule="auto"/>
        <w:ind w:right="45"/>
        <w:jc w:val="both"/>
        <w:rPr>
          <w:rFonts w:ascii="Times New Roman" w:hAnsi="Times New Roman" w:cs="Times New Roman"/>
          <w:b/>
          <w:color w:val="000000" w:themeColor="text1"/>
          <w:sz w:val="24"/>
          <w:szCs w:val="24"/>
          <w:shd w:val="clear" w:color="auto" w:fill="FFFFFF"/>
        </w:rPr>
      </w:pPr>
    </w:p>
    <w:p w14:paraId="66727CCA" w14:textId="11CC7E9D" w:rsidR="002F4AB5" w:rsidRDefault="000C16EB" w:rsidP="00215069">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Entre las primeras tareas que asume Segura al frente del MUMBAT se encuentran las de </w:t>
      </w:r>
      <w:r w:rsidR="00591E13">
        <w:rPr>
          <w:rFonts w:ascii="Times New Roman" w:hAnsi="Times New Roman" w:cs="Times New Roman"/>
          <w:color w:val="000000" w:themeColor="text1"/>
          <w:sz w:val="24"/>
          <w:szCs w:val="24"/>
        </w:rPr>
        <w:t>defin</w:t>
      </w:r>
      <w:r>
        <w:rPr>
          <w:rFonts w:ascii="Times New Roman" w:hAnsi="Times New Roman" w:cs="Times New Roman"/>
          <w:color w:val="000000" w:themeColor="text1"/>
          <w:sz w:val="24"/>
          <w:szCs w:val="24"/>
        </w:rPr>
        <w:t>ir</w:t>
      </w:r>
      <w:r w:rsidR="00591E13">
        <w:rPr>
          <w:rFonts w:ascii="Times New Roman" w:hAnsi="Times New Roman" w:cs="Times New Roman"/>
          <w:color w:val="000000" w:themeColor="text1"/>
          <w:sz w:val="24"/>
          <w:szCs w:val="24"/>
        </w:rPr>
        <w:t xml:space="preserve"> </w:t>
      </w:r>
      <w:r w:rsidR="00591E13" w:rsidRPr="002F5B7D">
        <w:rPr>
          <w:rFonts w:ascii="Times New Roman" w:hAnsi="Times New Roman" w:cs="Times New Roman"/>
          <w:color w:val="000000" w:themeColor="text1"/>
          <w:sz w:val="24"/>
          <w:szCs w:val="24"/>
        </w:rPr>
        <w:t xml:space="preserve">la </w:t>
      </w:r>
      <w:r w:rsidR="00591E13">
        <w:rPr>
          <w:rFonts w:ascii="Times New Roman" w:hAnsi="Times New Roman" w:cs="Times New Roman"/>
          <w:color w:val="000000" w:themeColor="text1"/>
          <w:sz w:val="24"/>
          <w:szCs w:val="24"/>
        </w:rPr>
        <w:t xml:space="preserve">misión </w:t>
      </w:r>
      <w:r w:rsidR="00591E13" w:rsidRPr="00D06AFB">
        <w:rPr>
          <w:rFonts w:ascii="Times New Roman" w:hAnsi="Times New Roman" w:cs="Times New Roman"/>
          <w:color w:val="000000" w:themeColor="text1"/>
          <w:sz w:val="24"/>
          <w:szCs w:val="24"/>
        </w:rPr>
        <w:t xml:space="preserve">y la </w:t>
      </w:r>
      <w:r w:rsidR="00591E13">
        <w:rPr>
          <w:rFonts w:ascii="Times New Roman" w:hAnsi="Times New Roman" w:cs="Times New Roman"/>
          <w:color w:val="000000" w:themeColor="text1"/>
          <w:sz w:val="24"/>
          <w:szCs w:val="24"/>
        </w:rPr>
        <w:t>v</w:t>
      </w:r>
      <w:r w:rsidR="00591E13" w:rsidRPr="00724C7C">
        <w:rPr>
          <w:rFonts w:ascii="Times New Roman" w:hAnsi="Times New Roman" w:cs="Times New Roman"/>
          <w:color w:val="000000" w:themeColor="text1"/>
          <w:sz w:val="24"/>
          <w:szCs w:val="24"/>
        </w:rPr>
        <w:t>isión del museo</w:t>
      </w:r>
      <w:r w:rsidR="000A561D">
        <w:rPr>
          <w:rFonts w:ascii="Times New Roman" w:hAnsi="Times New Roman" w:cs="Times New Roman"/>
          <w:color w:val="000000" w:themeColor="text1"/>
          <w:sz w:val="24"/>
          <w:szCs w:val="24"/>
        </w:rPr>
        <w:t>, dos</w:t>
      </w:r>
      <w:r w:rsidR="00591E13">
        <w:rPr>
          <w:rFonts w:ascii="Times New Roman" w:hAnsi="Times New Roman" w:cs="Times New Roman"/>
          <w:color w:val="000000" w:themeColor="text1"/>
          <w:sz w:val="24"/>
          <w:szCs w:val="24"/>
        </w:rPr>
        <w:t xml:space="preserve"> aspectos </w:t>
      </w:r>
      <w:r w:rsidR="00591E13" w:rsidRPr="00724C7C">
        <w:rPr>
          <w:rFonts w:ascii="Times New Roman" w:hAnsi="Times New Roman" w:cs="Times New Roman"/>
          <w:color w:val="000000" w:themeColor="text1"/>
          <w:sz w:val="24"/>
          <w:szCs w:val="24"/>
        </w:rPr>
        <w:t>que implica</w:t>
      </w:r>
      <w:r w:rsidR="00591E13">
        <w:rPr>
          <w:rFonts w:ascii="Times New Roman" w:hAnsi="Times New Roman" w:cs="Times New Roman"/>
          <w:color w:val="000000" w:themeColor="text1"/>
          <w:sz w:val="24"/>
          <w:szCs w:val="24"/>
        </w:rPr>
        <w:t>n</w:t>
      </w:r>
      <w:r w:rsidR="00591E13" w:rsidRPr="00724C7C">
        <w:rPr>
          <w:rFonts w:ascii="Times New Roman" w:hAnsi="Times New Roman" w:cs="Times New Roman"/>
          <w:color w:val="000000" w:themeColor="text1"/>
          <w:sz w:val="24"/>
          <w:szCs w:val="24"/>
        </w:rPr>
        <w:t xml:space="preserve"> un fuerte compromiso con los cambios</w:t>
      </w:r>
      <w:r w:rsidR="00591E13">
        <w:rPr>
          <w:rFonts w:ascii="Times New Roman" w:hAnsi="Times New Roman" w:cs="Times New Roman"/>
          <w:color w:val="000000" w:themeColor="text1"/>
          <w:sz w:val="24"/>
          <w:szCs w:val="24"/>
        </w:rPr>
        <w:t>. La misión es la razón de ser de una institución, y la visión, como objetivo aspiracional, orienta las decisiones estratégicas que se tomen.</w:t>
      </w:r>
      <w:r w:rsidR="00591E13" w:rsidRPr="00D06AFB">
        <w:rPr>
          <w:rFonts w:ascii="Times New Roman" w:hAnsi="Times New Roman" w:cs="Times New Roman"/>
          <w:color w:val="000000" w:themeColor="text1"/>
          <w:sz w:val="24"/>
          <w:szCs w:val="24"/>
        </w:rPr>
        <w:t xml:space="preserve"> </w:t>
      </w:r>
      <w:r w:rsidR="00B44A35">
        <w:rPr>
          <w:rFonts w:ascii="Times New Roman" w:hAnsi="Times New Roman" w:cs="Times New Roman"/>
          <w:color w:val="000000" w:themeColor="text1"/>
          <w:sz w:val="24"/>
          <w:szCs w:val="24"/>
        </w:rPr>
        <w:t xml:space="preserve">De esta manera, el nuevo director encara la capacitación del personal del museo con la tramitación de becas de formación de la Fundación Antorchas. Al mismo tiempo, procura </w:t>
      </w:r>
      <w:r w:rsidR="00591E13" w:rsidRPr="002F5B7D">
        <w:rPr>
          <w:rFonts w:ascii="Times New Roman" w:hAnsi="Times New Roman" w:cs="Times New Roman"/>
          <w:color w:val="000000" w:themeColor="text1"/>
          <w:sz w:val="24"/>
          <w:szCs w:val="24"/>
        </w:rPr>
        <w:t xml:space="preserve">atender </w:t>
      </w:r>
      <w:r w:rsidR="00B44A35">
        <w:rPr>
          <w:rFonts w:ascii="Times New Roman" w:hAnsi="Times New Roman" w:cs="Times New Roman"/>
          <w:color w:val="000000" w:themeColor="text1"/>
          <w:sz w:val="24"/>
          <w:szCs w:val="24"/>
        </w:rPr>
        <w:t xml:space="preserve">las </w:t>
      </w:r>
      <w:r w:rsidR="00591E13" w:rsidRPr="002F5B7D">
        <w:rPr>
          <w:rFonts w:ascii="Times New Roman" w:hAnsi="Times New Roman" w:cs="Times New Roman"/>
          <w:color w:val="000000" w:themeColor="text1"/>
          <w:sz w:val="24"/>
          <w:szCs w:val="24"/>
        </w:rPr>
        <w:t>necesidades internas</w:t>
      </w:r>
      <w:r w:rsidR="00591E13">
        <w:rPr>
          <w:rFonts w:ascii="Times New Roman" w:hAnsi="Times New Roman" w:cs="Times New Roman"/>
          <w:color w:val="000000" w:themeColor="text1"/>
          <w:sz w:val="24"/>
          <w:szCs w:val="24"/>
        </w:rPr>
        <w:t xml:space="preserve"> </w:t>
      </w:r>
      <w:r w:rsidR="00591E13" w:rsidRPr="002F5B7D">
        <w:rPr>
          <w:rFonts w:ascii="Times New Roman" w:hAnsi="Times New Roman" w:cs="Times New Roman"/>
          <w:color w:val="000000" w:themeColor="text1"/>
          <w:sz w:val="24"/>
          <w:szCs w:val="24"/>
        </w:rPr>
        <w:t xml:space="preserve">y </w:t>
      </w:r>
      <w:r w:rsidR="00B44A35">
        <w:rPr>
          <w:rFonts w:ascii="Times New Roman" w:hAnsi="Times New Roman" w:cs="Times New Roman"/>
          <w:color w:val="000000" w:themeColor="text1"/>
          <w:sz w:val="24"/>
          <w:szCs w:val="24"/>
        </w:rPr>
        <w:t xml:space="preserve">los servicios de la institución, y promueve </w:t>
      </w:r>
      <w:r w:rsidR="00591E13" w:rsidRPr="00D06AFB">
        <w:rPr>
          <w:rFonts w:ascii="Times New Roman" w:hAnsi="Times New Roman" w:cs="Times New Roman"/>
          <w:color w:val="000000" w:themeColor="text1"/>
          <w:sz w:val="24"/>
          <w:szCs w:val="24"/>
        </w:rPr>
        <w:t xml:space="preserve">un proceso de </w:t>
      </w:r>
      <w:r w:rsidR="00591E13" w:rsidRPr="00D06AFB">
        <w:rPr>
          <w:rFonts w:ascii="Times New Roman" w:hAnsi="Times New Roman" w:cs="Times New Roman"/>
          <w:i/>
          <w:iCs/>
          <w:color w:val="000000" w:themeColor="text1"/>
          <w:sz w:val="24"/>
          <w:szCs w:val="24"/>
        </w:rPr>
        <w:t>apropiación</w:t>
      </w:r>
      <w:r w:rsidR="00591E13" w:rsidRPr="00D06AFB">
        <w:rPr>
          <w:rFonts w:ascii="Times New Roman" w:hAnsi="Times New Roman" w:cs="Times New Roman"/>
          <w:color w:val="000000" w:themeColor="text1"/>
          <w:sz w:val="24"/>
          <w:szCs w:val="24"/>
        </w:rPr>
        <w:t xml:space="preserve"> de las acciones del museo, en el que los ciudadanos, el Municipio y las </w:t>
      </w:r>
      <w:r w:rsidR="00B44A35">
        <w:rPr>
          <w:rFonts w:ascii="Times New Roman" w:hAnsi="Times New Roman" w:cs="Times New Roman"/>
          <w:color w:val="000000" w:themeColor="text1"/>
          <w:sz w:val="24"/>
          <w:szCs w:val="24"/>
        </w:rPr>
        <w:t>entidades</w:t>
      </w:r>
      <w:r w:rsidR="00591E13" w:rsidRPr="00D06AFB">
        <w:rPr>
          <w:rFonts w:ascii="Times New Roman" w:hAnsi="Times New Roman" w:cs="Times New Roman"/>
          <w:color w:val="000000" w:themeColor="text1"/>
          <w:sz w:val="24"/>
          <w:szCs w:val="24"/>
        </w:rPr>
        <w:t xml:space="preserve"> estatales y privadas de la </w:t>
      </w:r>
      <w:r w:rsidR="00591E13">
        <w:rPr>
          <w:rFonts w:ascii="Times New Roman" w:hAnsi="Times New Roman" w:cs="Times New Roman"/>
          <w:color w:val="000000" w:themeColor="text1"/>
          <w:sz w:val="24"/>
          <w:szCs w:val="24"/>
        </w:rPr>
        <w:t xml:space="preserve">localidad </w:t>
      </w:r>
      <w:r w:rsidR="00591E13" w:rsidRPr="00724C7C">
        <w:rPr>
          <w:rFonts w:ascii="Times New Roman" w:hAnsi="Times New Roman" w:cs="Times New Roman"/>
          <w:color w:val="000000" w:themeColor="text1"/>
          <w:sz w:val="24"/>
          <w:szCs w:val="24"/>
        </w:rPr>
        <w:t xml:space="preserve">se involucran a través de la confección de un plan de desarrollo. Esta política de </w:t>
      </w:r>
      <w:r w:rsidR="00591E13">
        <w:rPr>
          <w:rFonts w:ascii="Times New Roman" w:hAnsi="Times New Roman" w:cs="Times New Roman"/>
          <w:color w:val="000000" w:themeColor="text1"/>
          <w:sz w:val="24"/>
          <w:szCs w:val="24"/>
        </w:rPr>
        <w:t>“</w:t>
      </w:r>
      <w:r w:rsidR="00591E13" w:rsidRPr="00724C7C">
        <w:rPr>
          <w:rFonts w:ascii="Times New Roman" w:hAnsi="Times New Roman" w:cs="Times New Roman"/>
          <w:color w:val="000000" w:themeColor="text1"/>
          <w:sz w:val="24"/>
          <w:szCs w:val="24"/>
        </w:rPr>
        <w:t>puertas abiertas</w:t>
      </w:r>
      <w:r w:rsidR="00591E13">
        <w:rPr>
          <w:rFonts w:ascii="Times New Roman" w:hAnsi="Times New Roman" w:cs="Times New Roman"/>
          <w:color w:val="000000" w:themeColor="text1"/>
          <w:sz w:val="24"/>
          <w:szCs w:val="24"/>
        </w:rPr>
        <w:t>”</w:t>
      </w:r>
      <w:r w:rsidR="00591E13" w:rsidRPr="00724C7C">
        <w:rPr>
          <w:rFonts w:ascii="Times New Roman" w:hAnsi="Times New Roman" w:cs="Times New Roman"/>
          <w:color w:val="000000" w:themeColor="text1"/>
          <w:sz w:val="24"/>
          <w:szCs w:val="24"/>
        </w:rPr>
        <w:t xml:space="preserve"> se profundiz</w:t>
      </w:r>
      <w:r w:rsidR="00591E13" w:rsidRPr="00AB0D67">
        <w:rPr>
          <w:rFonts w:ascii="Times New Roman" w:hAnsi="Times New Roman" w:cs="Times New Roman"/>
          <w:color w:val="000000" w:themeColor="text1"/>
          <w:sz w:val="24"/>
          <w:szCs w:val="24"/>
        </w:rPr>
        <w:t>a con actividades</w:t>
      </w:r>
      <w:r w:rsidR="00591E13" w:rsidRPr="008100FE">
        <w:rPr>
          <w:rFonts w:ascii="Times New Roman" w:hAnsi="Times New Roman" w:cs="Times New Roman"/>
          <w:color w:val="000000" w:themeColor="text1"/>
          <w:sz w:val="24"/>
          <w:szCs w:val="24"/>
        </w:rPr>
        <w:t xml:space="preserve"> concretas de relacionamiento y cooperación con </w:t>
      </w:r>
      <w:r w:rsidR="00603CCD">
        <w:rPr>
          <w:rFonts w:ascii="Times New Roman" w:hAnsi="Times New Roman" w:cs="Times New Roman"/>
          <w:color w:val="000000" w:themeColor="text1"/>
          <w:sz w:val="24"/>
          <w:szCs w:val="24"/>
        </w:rPr>
        <w:t xml:space="preserve">el </w:t>
      </w:r>
      <w:r w:rsidR="00591E13" w:rsidRPr="00E60FA0">
        <w:rPr>
          <w:rFonts w:ascii="Times New Roman" w:hAnsi="Times New Roman" w:cs="Times New Roman"/>
          <w:color w:val="000000" w:themeColor="text1"/>
          <w:sz w:val="24"/>
          <w:szCs w:val="24"/>
        </w:rPr>
        <w:t xml:space="preserve">Fondo Nacional de las Artes, </w:t>
      </w:r>
      <w:r w:rsidR="00603CCD">
        <w:rPr>
          <w:rFonts w:ascii="Times New Roman" w:hAnsi="Times New Roman" w:cs="Times New Roman"/>
          <w:color w:val="000000" w:themeColor="text1"/>
          <w:sz w:val="24"/>
          <w:szCs w:val="24"/>
        </w:rPr>
        <w:t xml:space="preserve">el </w:t>
      </w:r>
      <w:r w:rsidR="005F6FE2" w:rsidRPr="005F6FE2">
        <w:rPr>
          <w:rFonts w:ascii="Times New Roman" w:hAnsi="Times New Roman" w:cs="Times New Roman"/>
          <w:color w:val="000000" w:themeColor="text1"/>
          <w:sz w:val="24"/>
          <w:szCs w:val="24"/>
        </w:rPr>
        <w:t xml:space="preserve">Museo de Arte Latinoamericano de Buenos Aires </w:t>
      </w:r>
      <w:r w:rsidR="000A561D">
        <w:rPr>
          <w:rFonts w:ascii="Times New Roman" w:hAnsi="Times New Roman" w:cs="Times New Roman"/>
          <w:color w:val="000000" w:themeColor="text1"/>
          <w:sz w:val="24"/>
          <w:szCs w:val="24"/>
        </w:rPr>
        <w:t>(</w:t>
      </w:r>
      <w:r w:rsidR="005F6FE2" w:rsidRPr="005F6FE2">
        <w:rPr>
          <w:rFonts w:ascii="Times New Roman" w:hAnsi="Times New Roman" w:cs="Times New Roman"/>
          <w:color w:val="000000" w:themeColor="text1"/>
          <w:sz w:val="24"/>
          <w:szCs w:val="24"/>
        </w:rPr>
        <w:t>MALBA</w:t>
      </w:r>
      <w:r w:rsidR="000A561D">
        <w:rPr>
          <w:rFonts w:ascii="Times New Roman" w:hAnsi="Times New Roman" w:cs="Times New Roman"/>
          <w:color w:val="000000" w:themeColor="text1"/>
          <w:sz w:val="24"/>
          <w:szCs w:val="24"/>
        </w:rPr>
        <w:t>)</w:t>
      </w:r>
      <w:r w:rsidR="005F6FE2" w:rsidRPr="005F6FE2">
        <w:rPr>
          <w:rFonts w:ascii="Times New Roman" w:hAnsi="Times New Roman" w:cs="Times New Roman"/>
          <w:color w:val="000000" w:themeColor="text1"/>
          <w:sz w:val="24"/>
          <w:szCs w:val="24"/>
        </w:rPr>
        <w:t>,</w:t>
      </w:r>
      <w:r w:rsidR="005F6FE2">
        <w:rPr>
          <w:rFonts w:ascii="Times New Roman" w:hAnsi="Times New Roman" w:cs="Times New Roman"/>
          <w:color w:val="000000" w:themeColor="text1"/>
          <w:sz w:val="24"/>
          <w:szCs w:val="24"/>
        </w:rPr>
        <w:t xml:space="preserve"> </w:t>
      </w:r>
      <w:r w:rsidR="00603CCD">
        <w:rPr>
          <w:rFonts w:ascii="Times New Roman" w:hAnsi="Times New Roman" w:cs="Times New Roman"/>
          <w:color w:val="000000" w:themeColor="text1"/>
          <w:sz w:val="24"/>
          <w:szCs w:val="24"/>
        </w:rPr>
        <w:t xml:space="preserve">el </w:t>
      </w:r>
      <w:r w:rsidR="00591E13" w:rsidRPr="00E60FA0">
        <w:rPr>
          <w:rFonts w:ascii="Times New Roman" w:hAnsi="Times New Roman" w:cs="Times New Roman"/>
          <w:color w:val="000000" w:themeColor="text1"/>
          <w:sz w:val="24"/>
          <w:szCs w:val="24"/>
        </w:rPr>
        <w:t xml:space="preserve">Museo Sívori, </w:t>
      </w:r>
      <w:r w:rsidR="00603CCD">
        <w:rPr>
          <w:rFonts w:ascii="Times New Roman" w:hAnsi="Times New Roman" w:cs="Times New Roman"/>
          <w:color w:val="000000" w:themeColor="text1"/>
          <w:sz w:val="24"/>
          <w:szCs w:val="24"/>
        </w:rPr>
        <w:t xml:space="preserve">el </w:t>
      </w:r>
      <w:r w:rsidR="00591E13" w:rsidRPr="00E60FA0">
        <w:rPr>
          <w:rFonts w:ascii="Times New Roman" w:hAnsi="Times New Roman" w:cs="Times New Roman"/>
          <w:color w:val="000000" w:themeColor="text1"/>
          <w:sz w:val="24"/>
          <w:szCs w:val="24"/>
        </w:rPr>
        <w:t>Centro Cultural Recoleta,</w:t>
      </w:r>
      <w:r w:rsidR="00603CCD">
        <w:rPr>
          <w:rFonts w:ascii="Times New Roman" w:hAnsi="Times New Roman" w:cs="Times New Roman"/>
          <w:color w:val="000000" w:themeColor="text1"/>
          <w:sz w:val="24"/>
          <w:szCs w:val="24"/>
        </w:rPr>
        <w:t xml:space="preserve"> el</w:t>
      </w:r>
      <w:r w:rsidR="00591E13" w:rsidRPr="00E60FA0">
        <w:rPr>
          <w:rFonts w:ascii="Times New Roman" w:hAnsi="Times New Roman" w:cs="Times New Roman"/>
          <w:color w:val="000000" w:themeColor="text1"/>
          <w:sz w:val="24"/>
          <w:szCs w:val="24"/>
        </w:rPr>
        <w:t xml:space="preserve"> Teatro Argentino de la Plata, </w:t>
      </w:r>
      <w:r w:rsidR="00603CCD">
        <w:rPr>
          <w:rFonts w:ascii="Times New Roman" w:hAnsi="Times New Roman" w:cs="Times New Roman"/>
          <w:color w:val="000000" w:themeColor="text1"/>
          <w:sz w:val="24"/>
          <w:szCs w:val="24"/>
        </w:rPr>
        <w:t xml:space="preserve">y el </w:t>
      </w:r>
      <w:r w:rsidR="00591E13" w:rsidRPr="00E60FA0">
        <w:rPr>
          <w:rFonts w:ascii="Times New Roman" w:hAnsi="Times New Roman" w:cs="Times New Roman"/>
          <w:color w:val="000000" w:themeColor="text1"/>
          <w:sz w:val="24"/>
          <w:szCs w:val="24"/>
        </w:rPr>
        <w:t xml:space="preserve">Teatro Auditórium de Mar del Plata, </w:t>
      </w:r>
      <w:r w:rsidR="00603CCD">
        <w:rPr>
          <w:rFonts w:ascii="Times New Roman" w:hAnsi="Times New Roman" w:cs="Times New Roman"/>
          <w:color w:val="000000" w:themeColor="text1"/>
          <w:sz w:val="24"/>
          <w:szCs w:val="24"/>
        </w:rPr>
        <w:t xml:space="preserve">entre otros, </w:t>
      </w:r>
      <w:r w:rsidR="00591E13" w:rsidRPr="00E60FA0">
        <w:rPr>
          <w:rFonts w:ascii="Times New Roman" w:hAnsi="Times New Roman" w:cs="Times New Roman"/>
          <w:color w:val="000000" w:themeColor="text1"/>
          <w:sz w:val="24"/>
          <w:szCs w:val="24"/>
        </w:rPr>
        <w:t>con el objetivo d</w:t>
      </w:r>
      <w:r w:rsidR="00591E13" w:rsidRPr="00AB0D67">
        <w:rPr>
          <w:rFonts w:ascii="Times New Roman" w:hAnsi="Times New Roman" w:cs="Times New Roman"/>
          <w:color w:val="000000" w:themeColor="text1"/>
          <w:sz w:val="24"/>
          <w:szCs w:val="24"/>
        </w:rPr>
        <w:t>e intercambiar conocimient</w:t>
      </w:r>
      <w:r w:rsidR="00591E13" w:rsidRPr="00E60FA0">
        <w:rPr>
          <w:rFonts w:ascii="Times New Roman" w:hAnsi="Times New Roman" w:cs="Times New Roman"/>
          <w:color w:val="000000" w:themeColor="text1"/>
          <w:sz w:val="24"/>
          <w:szCs w:val="24"/>
        </w:rPr>
        <w:t xml:space="preserve">os y experiencias. </w:t>
      </w:r>
      <w:r w:rsidR="00603CCD">
        <w:rPr>
          <w:rFonts w:ascii="Times New Roman" w:hAnsi="Times New Roman" w:cs="Times New Roman"/>
          <w:color w:val="000000" w:themeColor="text1"/>
          <w:sz w:val="24"/>
          <w:szCs w:val="24"/>
        </w:rPr>
        <w:t>Además, s</w:t>
      </w:r>
      <w:r w:rsidR="00591E13" w:rsidRPr="00E60FA0">
        <w:rPr>
          <w:rFonts w:ascii="Times New Roman" w:hAnsi="Times New Roman" w:cs="Times New Roman"/>
          <w:color w:val="000000" w:themeColor="text1"/>
          <w:sz w:val="24"/>
          <w:szCs w:val="24"/>
        </w:rPr>
        <w:t>e implementa una campaña de comunicación para difundir las obras y la identidad del patrimonio artístico del museo. Alrededor de este c</w:t>
      </w:r>
      <w:r w:rsidR="00591E13">
        <w:rPr>
          <w:rFonts w:ascii="Times New Roman" w:hAnsi="Times New Roman" w:cs="Times New Roman"/>
          <w:color w:val="000000" w:themeColor="text1"/>
          <w:sz w:val="24"/>
          <w:szCs w:val="24"/>
        </w:rPr>
        <w:t>riterio</w:t>
      </w:r>
      <w:r w:rsidR="00591E13" w:rsidRPr="00E60FA0">
        <w:rPr>
          <w:rFonts w:ascii="Times New Roman" w:hAnsi="Times New Roman" w:cs="Times New Roman"/>
          <w:color w:val="000000" w:themeColor="text1"/>
          <w:sz w:val="24"/>
          <w:szCs w:val="24"/>
        </w:rPr>
        <w:t xml:space="preserve"> se despl</w:t>
      </w:r>
      <w:r w:rsidR="00591E13" w:rsidRPr="009F3852">
        <w:rPr>
          <w:rFonts w:ascii="Times New Roman" w:hAnsi="Times New Roman" w:cs="Times New Roman"/>
          <w:color w:val="000000" w:themeColor="text1"/>
          <w:sz w:val="24"/>
          <w:szCs w:val="24"/>
        </w:rPr>
        <w:t xml:space="preserve">iegan las muestras temporales, presentaciones de libros, </w:t>
      </w:r>
      <w:r w:rsidR="00603CCD">
        <w:rPr>
          <w:rFonts w:ascii="Times New Roman" w:hAnsi="Times New Roman" w:cs="Times New Roman"/>
          <w:color w:val="000000" w:themeColor="text1"/>
          <w:sz w:val="24"/>
          <w:szCs w:val="24"/>
        </w:rPr>
        <w:t>proyecciones</w:t>
      </w:r>
      <w:r w:rsidR="00591E13" w:rsidRPr="001C66EB">
        <w:rPr>
          <w:rFonts w:ascii="Times New Roman" w:hAnsi="Times New Roman" w:cs="Times New Roman"/>
          <w:color w:val="000000" w:themeColor="text1"/>
          <w:sz w:val="24"/>
          <w:szCs w:val="24"/>
        </w:rPr>
        <w:t xml:space="preserve"> de películas, actividades didácticas y seminarios. </w:t>
      </w:r>
      <w:r w:rsidR="00A61C94">
        <w:rPr>
          <w:rFonts w:ascii="Times New Roman" w:hAnsi="Times New Roman" w:cs="Times New Roman"/>
          <w:color w:val="000000" w:themeColor="text1"/>
          <w:sz w:val="24"/>
          <w:szCs w:val="24"/>
        </w:rPr>
        <w:t>E</w:t>
      </w:r>
      <w:r w:rsidR="002F4AB5">
        <w:rPr>
          <w:rFonts w:ascii="Times New Roman" w:hAnsi="Times New Roman" w:cs="Times New Roman"/>
          <w:color w:val="000000" w:themeColor="text1"/>
          <w:sz w:val="24"/>
          <w:szCs w:val="24"/>
        </w:rPr>
        <w:t xml:space="preserve">l MUMBAT </w:t>
      </w:r>
      <w:r w:rsidR="002F4AB5" w:rsidRPr="002F5B7D">
        <w:rPr>
          <w:rFonts w:ascii="Times New Roman" w:hAnsi="Times New Roman" w:cs="Times New Roman"/>
          <w:color w:val="000000" w:themeColor="text1"/>
          <w:sz w:val="24"/>
          <w:szCs w:val="24"/>
        </w:rPr>
        <w:t>recib</w:t>
      </w:r>
      <w:r w:rsidR="002F4AB5">
        <w:rPr>
          <w:rFonts w:ascii="Times New Roman" w:hAnsi="Times New Roman" w:cs="Times New Roman"/>
          <w:color w:val="000000" w:themeColor="text1"/>
          <w:sz w:val="24"/>
          <w:szCs w:val="24"/>
        </w:rPr>
        <w:t>e</w:t>
      </w:r>
      <w:r w:rsidR="002F4AB5" w:rsidRPr="002F5B7D">
        <w:rPr>
          <w:rFonts w:ascii="Times New Roman" w:hAnsi="Times New Roman" w:cs="Times New Roman"/>
          <w:color w:val="000000" w:themeColor="text1"/>
          <w:sz w:val="24"/>
          <w:szCs w:val="24"/>
        </w:rPr>
        <w:t xml:space="preserve"> el Premio </w:t>
      </w:r>
      <w:r w:rsidR="002F4AB5" w:rsidRPr="002F5B7D">
        <w:rPr>
          <w:rFonts w:ascii="Times New Roman" w:hAnsi="Times New Roman" w:cs="Times New Roman"/>
          <w:color w:val="000000" w:themeColor="text1"/>
          <w:sz w:val="24"/>
          <w:szCs w:val="24"/>
          <w:shd w:val="clear" w:color="auto" w:fill="FFFFFF"/>
        </w:rPr>
        <w:t>Hugo Parpagnoli</w:t>
      </w:r>
      <w:r w:rsidR="002F4AB5">
        <w:rPr>
          <w:rStyle w:val="Refdenotaalpie"/>
          <w:rFonts w:ascii="Times New Roman" w:hAnsi="Times New Roman" w:cs="Times New Roman"/>
          <w:color w:val="000000" w:themeColor="text1"/>
          <w:sz w:val="24"/>
          <w:szCs w:val="24"/>
          <w:shd w:val="clear" w:color="auto" w:fill="FFFFFF"/>
        </w:rPr>
        <w:footnoteReference w:id="33"/>
      </w:r>
      <w:r w:rsidR="002F4AB5" w:rsidRPr="002F5B7D">
        <w:rPr>
          <w:rFonts w:ascii="Times New Roman" w:hAnsi="Times New Roman" w:cs="Times New Roman"/>
          <w:color w:val="000000" w:themeColor="text1"/>
          <w:sz w:val="24"/>
          <w:szCs w:val="24"/>
          <w:shd w:val="clear" w:color="auto" w:fill="FFFFFF"/>
        </w:rPr>
        <w:t xml:space="preserve"> </w:t>
      </w:r>
      <w:r w:rsidR="002F4AB5" w:rsidRPr="002F5B7D">
        <w:rPr>
          <w:rFonts w:ascii="Times New Roman" w:hAnsi="Times New Roman" w:cs="Times New Roman"/>
          <w:color w:val="000000" w:themeColor="text1"/>
          <w:sz w:val="24"/>
          <w:szCs w:val="24"/>
        </w:rPr>
        <w:t>al Museo del Año</w:t>
      </w:r>
      <w:r w:rsidR="002F4AB5">
        <w:rPr>
          <w:rFonts w:ascii="Times New Roman" w:hAnsi="Times New Roman" w:cs="Times New Roman"/>
          <w:color w:val="000000" w:themeColor="text1"/>
          <w:sz w:val="24"/>
          <w:szCs w:val="24"/>
        </w:rPr>
        <w:t xml:space="preserve"> 2001</w:t>
      </w:r>
      <w:r w:rsidR="002F4AB5" w:rsidRPr="002F5B7D">
        <w:rPr>
          <w:rFonts w:ascii="Times New Roman" w:hAnsi="Times New Roman" w:cs="Times New Roman"/>
          <w:color w:val="000000" w:themeColor="text1"/>
          <w:sz w:val="24"/>
          <w:szCs w:val="24"/>
        </w:rPr>
        <w:t>, otorgado por la Asociación Argentina de Críticos de Arte</w:t>
      </w:r>
      <w:r w:rsidR="00215069">
        <w:rPr>
          <w:rFonts w:ascii="Times New Roman" w:hAnsi="Times New Roman" w:cs="Times New Roman"/>
          <w:color w:val="000000" w:themeColor="text1"/>
          <w:sz w:val="24"/>
          <w:szCs w:val="24"/>
        </w:rPr>
        <w:t xml:space="preserve">, </w:t>
      </w:r>
      <w:r w:rsidR="00215069" w:rsidRPr="00215069">
        <w:rPr>
          <w:rFonts w:ascii="Times New Roman" w:hAnsi="Times New Roman" w:cs="Times New Roman"/>
          <w:color w:val="000000" w:themeColor="text1"/>
          <w:sz w:val="24"/>
          <w:szCs w:val="24"/>
        </w:rPr>
        <w:t>en reconocimiento al desempeño de Segura en la dirección de la</w:t>
      </w:r>
      <w:r w:rsidR="00215069">
        <w:rPr>
          <w:rFonts w:ascii="Times New Roman" w:hAnsi="Times New Roman" w:cs="Times New Roman"/>
          <w:color w:val="000000" w:themeColor="text1"/>
          <w:sz w:val="24"/>
          <w:szCs w:val="24"/>
        </w:rPr>
        <w:t xml:space="preserve"> institución</w:t>
      </w:r>
      <w:r w:rsidR="002F4AB5" w:rsidRPr="002F5B7D">
        <w:rPr>
          <w:rFonts w:ascii="Times New Roman" w:hAnsi="Times New Roman" w:cs="Times New Roman"/>
          <w:color w:val="000000" w:themeColor="text1"/>
          <w:sz w:val="24"/>
          <w:szCs w:val="24"/>
        </w:rPr>
        <w:t>.</w:t>
      </w:r>
      <w:r w:rsidR="002F4AB5">
        <w:rPr>
          <w:rStyle w:val="Refdenotaalpie"/>
          <w:rFonts w:ascii="Times New Roman" w:hAnsi="Times New Roman" w:cs="Times New Roman"/>
          <w:color w:val="000000" w:themeColor="text1"/>
          <w:sz w:val="24"/>
          <w:szCs w:val="24"/>
          <w:shd w:val="clear" w:color="auto" w:fill="FFFFFF"/>
        </w:rPr>
        <w:footnoteReference w:id="34"/>
      </w:r>
      <w:r w:rsidR="002F4AB5">
        <w:rPr>
          <w:rFonts w:ascii="Times New Roman" w:hAnsi="Times New Roman" w:cs="Times New Roman"/>
          <w:color w:val="000000" w:themeColor="text1"/>
          <w:sz w:val="24"/>
          <w:szCs w:val="24"/>
          <w:shd w:val="clear" w:color="auto" w:fill="FFFFFF"/>
        </w:rPr>
        <w:t xml:space="preserve"> </w:t>
      </w:r>
    </w:p>
    <w:p w14:paraId="3C3C5ACA" w14:textId="76036C5A" w:rsidR="00D442E7" w:rsidRDefault="00D442E7" w:rsidP="00591E13">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p>
    <w:p w14:paraId="1F6DCB97" w14:textId="51704766" w:rsidR="00591E13" w:rsidRDefault="008C57A9" w:rsidP="00591E13">
      <w:pPr>
        <w:shd w:val="clear" w:color="auto" w:fill="FFFFFF"/>
        <w:spacing w:after="0" w:line="360" w:lineRule="auto"/>
        <w:ind w:right="4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 patrimonio</w:t>
      </w:r>
      <w:r w:rsidR="00B358FF">
        <w:rPr>
          <w:rFonts w:ascii="Times New Roman" w:hAnsi="Times New Roman" w:cs="Times New Roman"/>
          <w:b/>
          <w:color w:val="000000" w:themeColor="text1"/>
          <w:sz w:val="24"/>
          <w:szCs w:val="24"/>
        </w:rPr>
        <w:t>:</w:t>
      </w:r>
      <w:r w:rsidR="00591E13" w:rsidRPr="00A67C8F">
        <w:rPr>
          <w:rFonts w:ascii="Times New Roman" w:hAnsi="Times New Roman" w:cs="Times New Roman"/>
          <w:b/>
          <w:color w:val="000000" w:themeColor="text1"/>
          <w:sz w:val="24"/>
          <w:szCs w:val="24"/>
        </w:rPr>
        <w:t xml:space="preserve"> las remodelaciones del espacio</w:t>
      </w:r>
      <w:r w:rsidR="00B358FF">
        <w:rPr>
          <w:rFonts w:ascii="Times New Roman" w:hAnsi="Times New Roman" w:cs="Times New Roman"/>
          <w:b/>
          <w:color w:val="000000" w:themeColor="text1"/>
          <w:sz w:val="24"/>
          <w:szCs w:val="24"/>
        </w:rPr>
        <w:t xml:space="preserve"> y las exposiciones</w:t>
      </w:r>
    </w:p>
    <w:p w14:paraId="1BCC055D" w14:textId="343DE47F" w:rsidR="00C47B4D" w:rsidRPr="00A67C8F" w:rsidRDefault="00C47B4D" w:rsidP="00591E13">
      <w:pPr>
        <w:shd w:val="clear" w:color="auto" w:fill="FFFFFF"/>
        <w:spacing w:after="0" w:line="360" w:lineRule="auto"/>
        <w:ind w:right="45"/>
        <w:jc w:val="both"/>
        <w:rPr>
          <w:rFonts w:ascii="Times New Roman" w:hAnsi="Times New Roman" w:cs="Times New Roman"/>
          <w:b/>
          <w:color w:val="000000" w:themeColor="text1"/>
          <w:sz w:val="24"/>
          <w:szCs w:val="24"/>
        </w:rPr>
      </w:pPr>
    </w:p>
    <w:p w14:paraId="3B6E27F2" w14:textId="34CD67A1" w:rsidR="005F32C1" w:rsidRDefault="00603CCD" w:rsidP="005F32C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 el fin de</w:t>
      </w:r>
      <w:r w:rsidRPr="00724C7C">
        <w:rPr>
          <w:rFonts w:ascii="Times New Roman" w:hAnsi="Times New Roman" w:cs="Times New Roman"/>
          <w:color w:val="000000" w:themeColor="text1"/>
          <w:sz w:val="24"/>
          <w:szCs w:val="24"/>
        </w:rPr>
        <w:t xml:space="preserve"> trabaja</w:t>
      </w:r>
      <w:r>
        <w:rPr>
          <w:rFonts w:ascii="Times New Roman" w:hAnsi="Times New Roman" w:cs="Times New Roman"/>
          <w:color w:val="000000" w:themeColor="text1"/>
          <w:sz w:val="24"/>
          <w:szCs w:val="24"/>
        </w:rPr>
        <w:t>r</w:t>
      </w:r>
      <w:r w:rsidRPr="00724C7C">
        <w:rPr>
          <w:rFonts w:ascii="Times New Roman" w:hAnsi="Times New Roman" w:cs="Times New Roman"/>
          <w:color w:val="000000" w:themeColor="text1"/>
          <w:sz w:val="24"/>
          <w:szCs w:val="24"/>
        </w:rPr>
        <w:t xml:space="preserve"> en el correcto almacenamiento y conservación d</w:t>
      </w:r>
      <w:r>
        <w:rPr>
          <w:rFonts w:ascii="Times New Roman" w:hAnsi="Times New Roman" w:cs="Times New Roman"/>
          <w:color w:val="000000" w:themeColor="text1"/>
          <w:sz w:val="24"/>
          <w:szCs w:val="24"/>
        </w:rPr>
        <w:t>el acervo s</w:t>
      </w:r>
      <w:r w:rsidR="00591E13" w:rsidRPr="001C66EB">
        <w:rPr>
          <w:rFonts w:ascii="Times New Roman" w:hAnsi="Times New Roman" w:cs="Times New Roman"/>
          <w:color w:val="000000" w:themeColor="text1"/>
          <w:sz w:val="24"/>
          <w:szCs w:val="24"/>
        </w:rPr>
        <w:t xml:space="preserve">e </w:t>
      </w:r>
      <w:r w:rsidR="00591E13" w:rsidRPr="00F133E3">
        <w:rPr>
          <w:rFonts w:ascii="Times New Roman" w:hAnsi="Times New Roman" w:cs="Times New Roman"/>
          <w:color w:val="000000" w:themeColor="text1"/>
          <w:sz w:val="24"/>
          <w:szCs w:val="24"/>
        </w:rPr>
        <w:t xml:space="preserve">crea el primer equipo </w:t>
      </w:r>
      <w:r w:rsidR="00591E13">
        <w:rPr>
          <w:rFonts w:ascii="Times New Roman" w:hAnsi="Times New Roman" w:cs="Times New Roman"/>
          <w:color w:val="000000" w:themeColor="text1"/>
          <w:sz w:val="24"/>
          <w:szCs w:val="24"/>
        </w:rPr>
        <w:t xml:space="preserve">de </w:t>
      </w:r>
      <w:r w:rsidR="00591E13" w:rsidRPr="00724C7C">
        <w:rPr>
          <w:rFonts w:ascii="Times New Roman" w:hAnsi="Times New Roman" w:cs="Times New Roman"/>
          <w:color w:val="000000" w:themeColor="text1"/>
          <w:sz w:val="24"/>
          <w:szCs w:val="24"/>
        </w:rPr>
        <w:t>conservación y restauración</w:t>
      </w:r>
      <w:r>
        <w:rPr>
          <w:rFonts w:ascii="Times New Roman" w:hAnsi="Times New Roman" w:cs="Times New Roman"/>
          <w:color w:val="000000" w:themeColor="text1"/>
          <w:sz w:val="24"/>
          <w:szCs w:val="24"/>
        </w:rPr>
        <w:t>, s</w:t>
      </w:r>
      <w:r w:rsidR="00591E13">
        <w:rPr>
          <w:rFonts w:ascii="Times New Roman" w:hAnsi="Times New Roman" w:cs="Times New Roman"/>
          <w:color w:val="000000" w:themeColor="text1"/>
          <w:sz w:val="24"/>
          <w:szCs w:val="24"/>
        </w:rPr>
        <w:t xml:space="preserve">e realizan </w:t>
      </w:r>
      <w:r w:rsidR="00591E13" w:rsidRPr="00724C7C">
        <w:rPr>
          <w:rFonts w:ascii="Times New Roman" w:hAnsi="Times New Roman" w:cs="Times New Roman"/>
          <w:color w:val="000000" w:themeColor="text1"/>
          <w:sz w:val="24"/>
          <w:szCs w:val="24"/>
        </w:rPr>
        <w:t>tareas de documentación</w:t>
      </w:r>
      <w:r>
        <w:rPr>
          <w:rFonts w:ascii="Times New Roman" w:hAnsi="Times New Roman" w:cs="Times New Roman"/>
          <w:color w:val="000000" w:themeColor="text1"/>
          <w:sz w:val="24"/>
          <w:szCs w:val="24"/>
        </w:rPr>
        <w:t>,</w:t>
      </w:r>
      <w:r w:rsidR="00591E13" w:rsidRPr="00724C7C">
        <w:rPr>
          <w:rFonts w:ascii="Times New Roman" w:hAnsi="Times New Roman" w:cs="Times New Roman"/>
          <w:color w:val="000000" w:themeColor="text1"/>
          <w:sz w:val="24"/>
          <w:szCs w:val="24"/>
        </w:rPr>
        <w:t xml:space="preserve"> y las exhibiciones se </w:t>
      </w:r>
      <w:r w:rsidR="00591E13">
        <w:rPr>
          <w:rFonts w:ascii="Times New Roman" w:hAnsi="Times New Roman" w:cs="Times New Roman"/>
          <w:color w:val="000000" w:themeColor="text1"/>
          <w:sz w:val="24"/>
          <w:szCs w:val="24"/>
        </w:rPr>
        <w:t xml:space="preserve">desarrollan </w:t>
      </w:r>
      <w:r w:rsidR="00591E13" w:rsidRPr="00724C7C">
        <w:rPr>
          <w:rFonts w:ascii="Times New Roman" w:hAnsi="Times New Roman" w:cs="Times New Roman"/>
          <w:color w:val="000000" w:themeColor="text1"/>
          <w:sz w:val="24"/>
          <w:szCs w:val="24"/>
        </w:rPr>
        <w:t xml:space="preserve">con los estándares apropiados. </w:t>
      </w:r>
    </w:p>
    <w:p w14:paraId="5DF147B0" w14:textId="77777777" w:rsidR="00FF3292" w:rsidRDefault="00FF3292" w:rsidP="003D5E75">
      <w:pPr>
        <w:shd w:val="clear" w:color="auto" w:fill="FFFFFF"/>
        <w:spacing w:after="0" w:line="360" w:lineRule="auto"/>
        <w:ind w:right="45"/>
        <w:jc w:val="both"/>
        <w:rPr>
          <w:rFonts w:ascii="Times New Roman" w:hAnsi="Times New Roman" w:cs="Times New Roman"/>
          <w:color w:val="000000" w:themeColor="text1"/>
          <w:sz w:val="24"/>
          <w:szCs w:val="24"/>
        </w:rPr>
      </w:pPr>
    </w:p>
    <w:p w14:paraId="6E5D5BE6" w14:textId="1F6287D9" w:rsidR="0057439F" w:rsidRDefault="005F32C1" w:rsidP="003D5E75">
      <w:pPr>
        <w:shd w:val="clear" w:color="auto" w:fill="FFFFFF"/>
        <w:spacing w:after="0" w:line="360" w:lineRule="auto"/>
        <w:ind w:right="45"/>
        <w:jc w:val="both"/>
        <w:rPr>
          <w:rFonts w:ascii="Times New Roman" w:hAnsi="Times New Roman" w:cs="Times New Roman"/>
          <w:color w:val="000000" w:themeColor="text1"/>
          <w:sz w:val="24"/>
          <w:szCs w:val="24"/>
        </w:rPr>
      </w:pPr>
      <w:r w:rsidRPr="005F32C1">
        <w:rPr>
          <w:rFonts w:ascii="Times New Roman" w:hAnsi="Times New Roman" w:cs="Times New Roman"/>
          <w:color w:val="000000" w:themeColor="text1"/>
          <w:sz w:val="24"/>
          <w:szCs w:val="24"/>
        </w:rPr>
        <w:t xml:space="preserve">En el año 2000, el gobierno de la Ciudad de Buenos Aires, la ciudad de La Plata y la gobernación de la provincia de Buenos Aires inician un programa de intercambio patrimonial </w:t>
      </w:r>
      <w:r w:rsidRPr="005F32C1">
        <w:rPr>
          <w:rFonts w:ascii="Times New Roman" w:hAnsi="Times New Roman" w:cs="Times New Roman"/>
          <w:color w:val="000000" w:themeColor="text1"/>
          <w:sz w:val="24"/>
          <w:szCs w:val="24"/>
        </w:rPr>
        <w:lastRenderedPageBreak/>
        <w:t>entre los museos de arte del país. El MUMBAT participa para exhibir parte de su patrimonio</w:t>
      </w:r>
      <w:r w:rsidR="008C57A9">
        <w:rPr>
          <w:rFonts w:ascii="Times New Roman" w:hAnsi="Times New Roman" w:cs="Times New Roman"/>
          <w:color w:val="000000" w:themeColor="text1"/>
          <w:sz w:val="24"/>
          <w:szCs w:val="24"/>
        </w:rPr>
        <w:t xml:space="preserve"> y e</w:t>
      </w:r>
      <w:r>
        <w:rPr>
          <w:rFonts w:ascii="Times New Roman" w:hAnsi="Times New Roman" w:cs="Times New Roman"/>
          <w:color w:val="000000" w:themeColor="text1"/>
          <w:sz w:val="24"/>
          <w:szCs w:val="24"/>
        </w:rPr>
        <w:t xml:space="preserve">l 22 de noviembre de 2001 se inaugura </w:t>
      </w:r>
      <w:r w:rsidRPr="005F32C1">
        <w:rPr>
          <w:rFonts w:ascii="Times New Roman" w:hAnsi="Times New Roman" w:cs="Times New Roman"/>
          <w:i/>
          <w:color w:val="000000" w:themeColor="text1"/>
          <w:sz w:val="24"/>
          <w:szCs w:val="24"/>
        </w:rPr>
        <w:t>Arte Argentino del Siglo XX en la Colección del Museo de Bellas Artes de Tandil. Intercambio Patrimonial</w:t>
      </w:r>
      <w:r w:rsidRPr="005F32C1">
        <w:rPr>
          <w:rFonts w:ascii="Times New Roman" w:hAnsi="Times New Roman" w:cs="Times New Roman"/>
          <w:color w:val="000000" w:themeColor="text1"/>
          <w:sz w:val="24"/>
          <w:szCs w:val="24"/>
        </w:rPr>
        <w:t xml:space="preserve"> en la Sala Emilio Pettoruti del </w:t>
      </w:r>
      <w:r w:rsidR="00FF3292">
        <w:rPr>
          <w:rFonts w:ascii="Times New Roman" w:hAnsi="Times New Roman" w:cs="Times New Roman"/>
          <w:noProof/>
          <w:color w:val="000000" w:themeColor="text1"/>
          <w:sz w:val="24"/>
          <w:szCs w:val="24"/>
          <w:lang w:eastAsia="es-AR"/>
        </w:rPr>
        <w:drawing>
          <wp:anchor distT="0" distB="0" distL="114300" distR="114300" simplePos="0" relativeHeight="251659264" behindDoc="0" locked="0" layoutInCell="1" allowOverlap="1" wp14:anchorId="6F4EA51D" wp14:editId="4BEBFD39">
            <wp:simplePos x="0" y="0"/>
            <wp:positionH relativeFrom="margin">
              <wp:align>center</wp:align>
            </wp:positionH>
            <wp:positionV relativeFrom="paragraph">
              <wp:posOffset>654732</wp:posOffset>
            </wp:positionV>
            <wp:extent cx="5061585" cy="3404870"/>
            <wp:effectExtent l="0" t="0" r="5715"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3 - Retocada Vista de la exposición en el Teatro Arg de LP 2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1585" cy="3404870"/>
                    </a:xfrm>
                    <a:prstGeom prst="rect">
                      <a:avLst/>
                    </a:prstGeom>
                  </pic:spPr>
                </pic:pic>
              </a:graphicData>
            </a:graphic>
            <wp14:sizeRelH relativeFrom="margin">
              <wp14:pctWidth>0</wp14:pctWidth>
            </wp14:sizeRelH>
            <wp14:sizeRelV relativeFrom="margin">
              <wp14:pctHeight>0</wp14:pctHeight>
            </wp14:sizeRelV>
          </wp:anchor>
        </w:drawing>
      </w:r>
      <w:r w:rsidRPr="005F32C1">
        <w:rPr>
          <w:rFonts w:ascii="Times New Roman" w:hAnsi="Times New Roman" w:cs="Times New Roman"/>
          <w:color w:val="000000" w:themeColor="text1"/>
          <w:sz w:val="24"/>
          <w:szCs w:val="24"/>
        </w:rPr>
        <w:t xml:space="preserve">Teatro Argentino de la Plata. </w:t>
      </w:r>
    </w:p>
    <w:p w14:paraId="5A3484B8" w14:textId="2EFAE0FD" w:rsidR="0057439F" w:rsidRPr="0057439F" w:rsidRDefault="00FF3292" w:rsidP="003D5E75">
      <w:pPr>
        <w:shd w:val="clear" w:color="auto" w:fill="FFFFFF"/>
        <w:spacing w:after="0" w:line="360" w:lineRule="auto"/>
        <w:ind w:right="45"/>
        <w:jc w:val="both"/>
        <w:rPr>
          <w:rFonts w:ascii="Times New Roman" w:hAnsi="Times New Roman" w:cs="Times New Roman"/>
          <w:color w:val="000000" w:themeColor="text1"/>
          <w:sz w:val="20"/>
          <w:szCs w:val="20"/>
        </w:rPr>
      </w:pPr>
      <w:r>
        <w:rPr>
          <w:rFonts w:ascii="Times New Roman" w:hAnsi="Times New Roman" w:cs="Times New Roman"/>
          <w:noProof/>
          <w:color w:val="FF0000"/>
          <w:sz w:val="24"/>
          <w:szCs w:val="24"/>
          <w:lang w:eastAsia="es-AR"/>
        </w:rPr>
        <w:drawing>
          <wp:anchor distT="0" distB="0" distL="114300" distR="114300" simplePos="0" relativeHeight="251658240" behindDoc="0" locked="0" layoutInCell="1" allowOverlap="1" wp14:anchorId="02831250" wp14:editId="4C4DB967">
            <wp:simplePos x="0" y="0"/>
            <wp:positionH relativeFrom="margin">
              <wp:align>center</wp:align>
            </wp:positionH>
            <wp:positionV relativeFrom="paragraph">
              <wp:posOffset>4140835</wp:posOffset>
            </wp:positionV>
            <wp:extent cx="3343275" cy="2335530"/>
            <wp:effectExtent l="0" t="0" r="952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1 - Retocada Segura, García Uriburu, Larrañaga y Petrina en el Teatro Arg de L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3275" cy="2335530"/>
                    </a:xfrm>
                    <a:prstGeom prst="rect">
                      <a:avLst/>
                    </a:prstGeom>
                  </pic:spPr>
                </pic:pic>
              </a:graphicData>
            </a:graphic>
            <wp14:sizeRelH relativeFrom="margin">
              <wp14:pctWidth>0</wp14:pctWidth>
            </wp14:sizeRelH>
            <wp14:sizeRelV relativeFrom="margin">
              <wp14:pctHeight>0</wp14:pctHeight>
            </wp14:sizeRelV>
          </wp:anchor>
        </w:drawing>
      </w:r>
      <w:r w:rsidR="0057439F" w:rsidRPr="0057439F">
        <w:rPr>
          <w:rFonts w:ascii="Times New Roman" w:hAnsi="Times New Roman" w:cs="Times New Roman"/>
          <w:color w:val="000000" w:themeColor="text1"/>
          <w:sz w:val="20"/>
          <w:szCs w:val="20"/>
        </w:rPr>
        <w:t xml:space="preserve">Vista de la exposición </w:t>
      </w:r>
      <w:r w:rsidR="0057439F" w:rsidRPr="0057439F">
        <w:rPr>
          <w:rFonts w:ascii="Times New Roman" w:hAnsi="Times New Roman" w:cs="Times New Roman"/>
          <w:i/>
          <w:color w:val="000000" w:themeColor="text1"/>
          <w:sz w:val="20"/>
          <w:szCs w:val="20"/>
        </w:rPr>
        <w:t>Arte Argentino del Siglo XX en la Colección del Museo de Bellas Artes de Tandil. Intercambio Patrimonial</w:t>
      </w:r>
      <w:r w:rsidR="0057439F" w:rsidRPr="0057439F">
        <w:rPr>
          <w:rFonts w:ascii="Times New Roman" w:hAnsi="Times New Roman" w:cs="Times New Roman"/>
          <w:color w:val="000000" w:themeColor="text1"/>
          <w:sz w:val="20"/>
          <w:szCs w:val="20"/>
        </w:rPr>
        <w:t xml:space="preserve"> en la Sala Emilio Pettoruti del Teatro Argentino de la Plata. Gentiliza Cristian Segura. </w:t>
      </w:r>
    </w:p>
    <w:p w14:paraId="2BD472AB" w14:textId="7AE7F04E" w:rsidR="0057439F" w:rsidRDefault="0057439F" w:rsidP="003D5E75">
      <w:pPr>
        <w:shd w:val="clear" w:color="auto" w:fill="FFFFFF"/>
        <w:spacing w:after="0" w:line="360" w:lineRule="auto"/>
        <w:ind w:right="45"/>
        <w:jc w:val="both"/>
        <w:rPr>
          <w:rFonts w:ascii="Times New Roman" w:hAnsi="Times New Roman" w:cs="Times New Roman"/>
          <w:color w:val="000000" w:themeColor="text1"/>
          <w:sz w:val="24"/>
          <w:szCs w:val="24"/>
        </w:rPr>
      </w:pPr>
    </w:p>
    <w:p w14:paraId="2F3589AC" w14:textId="37444BA8" w:rsidR="00542737" w:rsidRDefault="006146F2" w:rsidP="003D5E75">
      <w:pPr>
        <w:shd w:val="clear" w:color="auto" w:fill="FFFFFF"/>
        <w:spacing w:after="0" w:line="360" w:lineRule="auto"/>
        <w:ind w:right="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Inauguración en la sala Emilio Petorutti del Teatro Argentino de La Plata con </w:t>
      </w:r>
      <w:r w:rsidR="00542737" w:rsidRPr="004359EB">
        <w:rPr>
          <w:rFonts w:ascii="Times New Roman" w:hAnsi="Times New Roman" w:cs="Times New Roman"/>
          <w:color w:val="000000" w:themeColor="text1"/>
          <w:sz w:val="20"/>
          <w:szCs w:val="20"/>
        </w:rPr>
        <w:t>Cristian Segura, Nicolás García Uriburu, Isabel De Larrañaga y Alberto Petrina</w:t>
      </w:r>
      <w:r>
        <w:rPr>
          <w:rFonts w:ascii="Times New Roman" w:hAnsi="Times New Roman" w:cs="Times New Roman"/>
          <w:color w:val="000000" w:themeColor="text1"/>
          <w:sz w:val="20"/>
          <w:szCs w:val="20"/>
        </w:rPr>
        <w:t xml:space="preserve">, </w:t>
      </w:r>
      <w:r w:rsidR="00542737" w:rsidRPr="004359EB">
        <w:rPr>
          <w:rFonts w:ascii="Times New Roman" w:hAnsi="Times New Roman" w:cs="Times New Roman"/>
          <w:color w:val="000000" w:themeColor="text1"/>
          <w:sz w:val="20"/>
          <w:szCs w:val="20"/>
        </w:rPr>
        <w:t>22 de noviembre de 2001.</w:t>
      </w:r>
      <w:r w:rsidR="00542737">
        <w:rPr>
          <w:rFonts w:ascii="Times New Roman" w:hAnsi="Times New Roman" w:cs="Times New Roman"/>
          <w:color w:val="000000" w:themeColor="text1"/>
          <w:sz w:val="20"/>
          <w:szCs w:val="20"/>
        </w:rPr>
        <w:t xml:space="preserve"> Gentileza Cristian Segura.</w:t>
      </w:r>
    </w:p>
    <w:p w14:paraId="375E5B55" w14:textId="77777777" w:rsidR="00FF3292" w:rsidRDefault="00FF3292" w:rsidP="003D5E75">
      <w:pPr>
        <w:shd w:val="clear" w:color="auto" w:fill="FFFFFF"/>
        <w:spacing w:after="0" w:line="360" w:lineRule="auto"/>
        <w:ind w:right="45"/>
        <w:jc w:val="both"/>
        <w:rPr>
          <w:rFonts w:ascii="Times New Roman" w:hAnsi="Times New Roman" w:cs="Times New Roman"/>
          <w:color w:val="000000" w:themeColor="text1"/>
          <w:sz w:val="24"/>
          <w:szCs w:val="24"/>
        </w:rPr>
      </w:pPr>
    </w:p>
    <w:p w14:paraId="4A3ABA4F" w14:textId="33EF554A" w:rsidR="005F32C1" w:rsidRPr="005F32C1" w:rsidRDefault="005F32C1" w:rsidP="003D5E75">
      <w:pPr>
        <w:shd w:val="clear" w:color="auto" w:fill="FFFFFF"/>
        <w:spacing w:after="0" w:line="360" w:lineRule="auto"/>
        <w:ind w:right="45"/>
        <w:jc w:val="both"/>
        <w:rPr>
          <w:rFonts w:ascii="Times New Roman" w:hAnsi="Times New Roman" w:cs="Times New Roman"/>
          <w:color w:val="000000" w:themeColor="text1"/>
          <w:sz w:val="24"/>
          <w:szCs w:val="24"/>
        </w:rPr>
      </w:pPr>
      <w:r w:rsidRPr="005F32C1">
        <w:rPr>
          <w:rFonts w:ascii="Times New Roman" w:hAnsi="Times New Roman" w:cs="Times New Roman"/>
          <w:color w:val="000000" w:themeColor="text1"/>
          <w:sz w:val="24"/>
          <w:szCs w:val="24"/>
        </w:rPr>
        <w:t xml:space="preserve">El 19 de diciembre del mismo año, ésta exposición se traslada al Museo Sívori (CABA). Los curadores son Cristian Segura, Isabel De Larrañaga y Alberto Petrina. </w:t>
      </w:r>
      <w:r>
        <w:rPr>
          <w:rFonts w:ascii="Times New Roman" w:hAnsi="Times New Roman" w:cs="Times New Roman"/>
          <w:color w:val="000000" w:themeColor="text1"/>
          <w:sz w:val="24"/>
          <w:szCs w:val="24"/>
        </w:rPr>
        <w:t xml:space="preserve">La exhibición se </w:t>
      </w:r>
      <w:r>
        <w:rPr>
          <w:rFonts w:ascii="Times New Roman" w:hAnsi="Times New Roman" w:cs="Times New Roman"/>
          <w:color w:val="000000" w:themeColor="text1"/>
          <w:sz w:val="24"/>
          <w:szCs w:val="24"/>
        </w:rPr>
        <w:lastRenderedPageBreak/>
        <w:t>acompaña con un c</w:t>
      </w:r>
      <w:r w:rsidR="008C57A9">
        <w:rPr>
          <w:rFonts w:ascii="Times New Roman" w:hAnsi="Times New Roman" w:cs="Times New Roman"/>
          <w:color w:val="000000" w:themeColor="text1"/>
          <w:sz w:val="24"/>
          <w:szCs w:val="24"/>
        </w:rPr>
        <w:t>atálogo con reproducciones de obras de la colección</w:t>
      </w:r>
      <w:r>
        <w:rPr>
          <w:rFonts w:ascii="Times New Roman" w:hAnsi="Times New Roman" w:cs="Times New Roman"/>
          <w:color w:val="000000" w:themeColor="text1"/>
          <w:sz w:val="24"/>
          <w:szCs w:val="24"/>
        </w:rPr>
        <w:t>, textos de los curadores, y breves prólogos de los intendentes de las tres ciudades que participan del evento.</w:t>
      </w:r>
      <w:r w:rsidR="003D5E75">
        <w:rPr>
          <w:rStyle w:val="Refdenotaalpie"/>
          <w:rFonts w:ascii="Times New Roman" w:hAnsi="Times New Roman" w:cs="Times New Roman"/>
          <w:color w:val="000000" w:themeColor="text1"/>
          <w:sz w:val="24"/>
          <w:szCs w:val="24"/>
        </w:rPr>
        <w:footnoteReference w:id="35"/>
      </w:r>
    </w:p>
    <w:p w14:paraId="12152EAC" w14:textId="77777777" w:rsidR="000A561D" w:rsidRDefault="000A561D" w:rsidP="005F32C1">
      <w:pPr>
        <w:spacing w:after="0" w:line="360" w:lineRule="auto"/>
        <w:jc w:val="both"/>
        <w:rPr>
          <w:rFonts w:ascii="Times New Roman" w:hAnsi="Times New Roman" w:cs="Times New Roman"/>
          <w:color w:val="000000" w:themeColor="text1"/>
          <w:sz w:val="24"/>
          <w:szCs w:val="24"/>
        </w:rPr>
      </w:pPr>
    </w:p>
    <w:p w14:paraId="426EC6CC" w14:textId="54702B6E" w:rsidR="005F32C1" w:rsidRDefault="00591E13" w:rsidP="005F32C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otra parte, </w:t>
      </w:r>
      <w:r w:rsidR="005F6FE2" w:rsidRPr="005F6FE2">
        <w:rPr>
          <w:rFonts w:ascii="Times New Roman" w:hAnsi="Times New Roman" w:cs="Times New Roman"/>
          <w:color w:val="000000" w:themeColor="text1"/>
          <w:sz w:val="24"/>
          <w:szCs w:val="24"/>
        </w:rPr>
        <w:t>se remodelan las salas de exposiciones y se traslada</w:t>
      </w:r>
      <w:r w:rsidR="005F6F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un espacio de mayor superficie </w:t>
      </w:r>
      <w:r w:rsidRPr="008100FE">
        <w:rPr>
          <w:rFonts w:ascii="Times New Roman" w:hAnsi="Times New Roman" w:cs="Times New Roman"/>
          <w:color w:val="000000" w:themeColor="text1"/>
          <w:sz w:val="24"/>
          <w:szCs w:val="24"/>
        </w:rPr>
        <w:t xml:space="preserve">la </w:t>
      </w:r>
      <w:r w:rsidRPr="00213EA5">
        <w:rPr>
          <w:rFonts w:ascii="Times New Roman" w:hAnsi="Times New Roman" w:cs="Times New Roman"/>
          <w:i/>
          <w:iCs/>
          <w:color w:val="000000" w:themeColor="text1"/>
          <w:sz w:val="24"/>
          <w:szCs w:val="24"/>
        </w:rPr>
        <w:t xml:space="preserve">Colección </w:t>
      </w:r>
      <w:r>
        <w:rPr>
          <w:rFonts w:ascii="Times New Roman" w:hAnsi="Times New Roman" w:cs="Times New Roman"/>
          <w:i/>
          <w:iCs/>
          <w:color w:val="000000" w:themeColor="text1"/>
          <w:sz w:val="24"/>
          <w:szCs w:val="24"/>
        </w:rPr>
        <w:t xml:space="preserve">Mercedes </w:t>
      </w:r>
      <w:r w:rsidRPr="00213EA5">
        <w:rPr>
          <w:rFonts w:ascii="Times New Roman" w:hAnsi="Times New Roman" w:cs="Times New Roman"/>
          <w:i/>
          <w:iCs/>
          <w:color w:val="000000" w:themeColor="text1"/>
          <w:sz w:val="24"/>
          <w:szCs w:val="24"/>
        </w:rPr>
        <w:t>Santamarina</w:t>
      </w:r>
      <w:r w:rsidRPr="008100FE">
        <w:rPr>
          <w:rFonts w:ascii="Times New Roman" w:hAnsi="Times New Roman" w:cs="Times New Roman"/>
          <w:color w:val="000000" w:themeColor="text1"/>
          <w:sz w:val="24"/>
          <w:szCs w:val="24"/>
        </w:rPr>
        <w:t>, que desde 1971 se exhibe en dos salas interconectadas</w:t>
      </w:r>
      <w:r>
        <w:rPr>
          <w:rFonts w:ascii="Times New Roman" w:hAnsi="Times New Roman" w:cs="Times New Roman"/>
          <w:color w:val="000000" w:themeColor="text1"/>
          <w:sz w:val="24"/>
          <w:szCs w:val="24"/>
        </w:rPr>
        <w:t xml:space="preserve">. </w:t>
      </w:r>
      <w:r w:rsidRPr="00517D59">
        <w:rPr>
          <w:rFonts w:ascii="Times New Roman" w:hAnsi="Times New Roman" w:cs="Times New Roman"/>
          <w:sz w:val="24"/>
          <w:szCs w:val="24"/>
          <w:shd w:val="clear" w:color="auto" w:fill="FFFFFF"/>
        </w:rPr>
        <w:t>Para est</w:t>
      </w:r>
      <w:r>
        <w:rPr>
          <w:rFonts w:ascii="Times New Roman" w:hAnsi="Times New Roman" w:cs="Times New Roman"/>
          <w:sz w:val="24"/>
          <w:szCs w:val="24"/>
          <w:shd w:val="clear" w:color="auto" w:fill="FFFFFF"/>
        </w:rPr>
        <w:t>o</w:t>
      </w:r>
      <w:r w:rsidRPr="00517D59">
        <w:rPr>
          <w:rFonts w:ascii="Times New Roman" w:hAnsi="Times New Roman" w:cs="Times New Roman"/>
          <w:sz w:val="24"/>
          <w:szCs w:val="24"/>
          <w:shd w:val="clear" w:color="auto" w:fill="FFFFFF"/>
        </w:rPr>
        <w:t xml:space="preserve"> se convoca al Director de Patrimonio Cultural y de Museos, Monumentos y Sitios Históricos de la provincia de Buenos Aires, Juan José Ganduglia</w:t>
      </w:r>
      <w:r w:rsidRPr="00517D59">
        <w:rPr>
          <w:rStyle w:val="Refdenotaalpie"/>
          <w:rFonts w:ascii="Times New Roman" w:hAnsi="Times New Roman" w:cs="Times New Roman"/>
          <w:sz w:val="24"/>
          <w:szCs w:val="24"/>
          <w:shd w:val="clear" w:color="auto" w:fill="FFFFFF"/>
        </w:rPr>
        <w:footnoteReference w:id="36"/>
      </w:r>
      <w:r w:rsidRPr="00517D59">
        <w:rPr>
          <w:rFonts w:ascii="Times New Roman" w:hAnsi="Times New Roman" w:cs="Times New Roman"/>
          <w:sz w:val="24"/>
          <w:szCs w:val="24"/>
          <w:shd w:val="clear" w:color="auto" w:fill="FFFFFF"/>
        </w:rPr>
        <w:t>, quien trabaja junto al recién formado equipo de conservación y restauración en la puesta en valor de la colección. Por primera vez se fotografían todas las piezas que la integran y se hace un relevamiento de</w:t>
      </w:r>
      <w:r w:rsidR="00603CCD">
        <w:rPr>
          <w:rFonts w:ascii="Times New Roman" w:hAnsi="Times New Roman" w:cs="Times New Roman"/>
          <w:sz w:val="24"/>
          <w:szCs w:val="24"/>
          <w:shd w:val="clear" w:color="auto" w:fill="FFFFFF"/>
        </w:rPr>
        <w:t xml:space="preserve"> su </w:t>
      </w:r>
      <w:r w:rsidRPr="00517D59">
        <w:rPr>
          <w:rFonts w:ascii="Times New Roman" w:hAnsi="Times New Roman" w:cs="Times New Roman"/>
          <w:sz w:val="24"/>
          <w:szCs w:val="24"/>
          <w:shd w:val="clear" w:color="auto" w:fill="FFFFFF"/>
        </w:rPr>
        <w:t xml:space="preserve">estado. </w:t>
      </w:r>
      <w:r w:rsidRPr="00517D59">
        <w:rPr>
          <w:rFonts w:ascii="Times New Roman" w:hAnsi="Times New Roman" w:cs="Times New Roman"/>
          <w:sz w:val="24"/>
          <w:szCs w:val="24"/>
        </w:rPr>
        <w:t xml:space="preserve">Ganduglia viaja a Tandil para </w:t>
      </w:r>
      <w:r w:rsidRPr="00517D59">
        <w:rPr>
          <w:rFonts w:ascii="Times New Roman" w:hAnsi="Times New Roman" w:cs="Times New Roman"/>
          <w:sz w:val="24"/>
          <w:szCs w:val="24"/>
          <w:shd w:val="clear" w:color="auto" w:fill="FFFFFF"/>
        </w:rPr>
        <w:t xml:space="preserve">coordinar el montaje de las obras en su nueva ubicación. </w:t>
      </w:r>
      <w:r w:rsidR="005F32C1">
        <w:rPr>
          <w:rFonts w:ascii="Times New Roman" w:hAnsi="Times New Roman" w:cs="Times New Roman"/>
          <w:color w:val="000000" w:themeColor="text1"/>
          <w:sz w:val="24"/>
          <w:szCs w:val="24"/>
        </w:rPr>
        <w:t>El 6 de enero de 2002</w:t>
      </w:r>
      <w:r w:rsidR="00A61C94">
        <w:rPr>
          <w:rFonts w:ascii="Times New Roman" w:hAnsi="Times New Roman" w:cs="Times New Roman"/>
          <w:color w:val="000000" w:themeColor="text1"/>
          <w:sz w:val="24"/>
          <w:szCs w:val="24"/>
        </w:rPr>
        <w:t>,</w:t>
      </w:r>
      <w:r w:rsidR="005F32C1">
        <w:rPr>
          <w:rFonts w:ascii="Times New Roman" w:hAnsi="Times New Roman" w:cs="Times New Roman"/>
          <w:color w:val="000000" w:themeColor="text1"/>
          <w:sz w:val="24"/>
          <w:szCs w:val="24"/>
        </w:rPr>
        <w:t xml:space="preserve"> con motivo del </w:t>
      </w:r>
      <w:r w:rsidR="005F32C1" w:rsidRPr="002F5B7D">
        <w:rPr>
          <w:rFonts w:ascii="Times New Roman" w:hAnsi="Times New Roman" w:cs="Times New Roman"/>
          <w:color w:val="000000" w:themeColor="text1"/>
          <w:sz w:val="24"/>
          <w:szCs w:val="24"/>
        </w:rPr>
        <w:t xml:space="preserve">65 </w:t>
      </w:r>
      <w:r w:rsidR="005F32C1">
        <w:rPr>
          <w:rFonts w:ascii="Times New Roman" w:hAnsi="Times New Roman" w:cs="Times New Roman"/>
          <w:color w:val="000000" w:themeColor="text1"/>
          <w:sz w:val="24"/>
          <w:szCs w:val="24"/>
        </w:rPr>
        <w:t xml:space="preserve">aniversario del museo, se inaugura la sala remodelada con la </w:t>
      </w:r>
      <w:r w:rsidR="005F32C1" w:rsidRPr="002F5B7D">
        <w:rPr>
          <w:rFonts w:ascii="Times New Roman" w:hAnsi="Times New Roman" w:cs="Times New Roman"/>
          <w:color w:val="000000" w:themeColor="text1"/>
          <w:sz w:val="24"/>
          <w:szCs w:val="24"/>
        </w:rPr>
        <w:t xml:space="preserve">puesta en valor de la </w:t>
      </w:r>
      <w:r w:rsidR="005F32C1" w:rsidRPr="005F32C1">
        <w:rPr>
          <w:rFonts w:ascii="Times New Roman" w:hAnsi="Times New Roman" w:cs="Times New Roman"/>
          <w:i/>
          <w:color w:val="000000" w:themeColor="text1"/>
          <w:sz w:val="24"/>
          <w:szCs w:val="24"/>
        </w:rPr>
        <w:t>Colección Mercedes Santamarina</w:t>
      </w:r>
      <w:r w:rsidR="005F32C1" w:rsidRPr="002F5B7D">
        <w:rPr>
          <w:rFonts w:ascii="Times New Roman" w:hAnsi="Times New Roman" w:cs="Times New Roman"/>
          <w:color w:val="000000" w:themeColor="text1"/>
          <w:sz w:val="24"/>
          <w:szCs w:val="24"/>
        </w:rPr>
        <w:t xml:space="preserve">. </w:t>
      </w:r>
    </w:p>
    <w:p w14:paraId="11A85C47" w14:textId="77777777" w:rsidR="005F32C1" w:rsidRDefault="005F32C1" w:rsidP="005F32C1">
      <w:pPr>
        <w:spacing w:after="0" w:line="360" w:lineRule="auto"/>
        <w:jc w:val="both"/>
        <w:rPr>
          <w:rFonts w:ascii="Times New Roman" w:hAnsi="Times New Roman" w:cs="Times New Roman"/>
          <w:color w:val="000000" w:themeColor="text1"/>
          <w:sz w:val="24"/>
          <w:szCs w:val="24"/>
        </w:rPr>
      </w:pPr>
    </w:p>
    <w:p w14:paraId="1E368080" w14:textId="32FAC90C" w:rsidR="00B358FF" w:rsidRDefault="00E968E7" w:rsidP="00B358F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w:t>
      </w:r>
      <w:r w:rsidRPr="002F5B7D">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de marzo de 2002 el museo exhibe la obra restaurada </w:t>
      </w:r>
      <w:r w:rsidRPr="00E968E7">
        <w:rPr>
          <w:rFonts w:ascii="Times New Roman" w:hAnsi="Times New Roman" w:cs="Times New Roman"/>
          <w:i/>
          <w:color w:val="000000" w:themeColor="text1"/>
          <w:sz w:val="24"/>
          <w:szCs w:val="24"/>
        </w:rPr>
        <w:t>Las Novicias</w:t>
      </w:r>
      <w:r w:rsidRPr="002F5B7D">
        <w:rPr>
          <w:rFonts w:ascii="Times New Roman" w:hAnsi="Times New Roman" w:cs="Times New Roman"/>
          <w:color w:val="000000" w:themeColor="text1"/>
          <w:sz w:val="24"/>
          <w:szCs w:val="24"/>
        </w:rPr>
        <w:t xml:space="preserve"> del artista español José Benlliure </w:t>
      </w:r>
      <w:r>
        <w:rPr>
          <w:rFonts w:ascii="Times New Roman" w:hAnsi="Times New Roman" w:cs="Times New Roman"/>
          <w:color w:val="000000" w:themeColor="text1"/>
          <w:sz w:val="24"/>
          <w:szCs w:val="24"/>
        </w:rPr>
        <w:t>Gil, que forma parte del patrimonio</w:t>
      </w:r>
      <w:r w:rsidRPr="002F5B7D">
        <w:rPr>
          <w:rFonts w:ascii="Times New Roman" w:hAnsi="Times New Roman" w:cs="Times New Roman"/>
          <w:color w:val="000000" w:themeColor="text1"/>
          <w:sz w:val="24"/>
          <w:szCs w:val="24"/>
        </w:rPr>
        <w:t xml:space="preserve">. </w:t>
      </w:r>
      <w:r w:rsidR="00D077D1">
        <w:rPr>
          <w:rFonts w:ascii="Times New Roman" w:hAnsi="Times New Roman" w:cs="Times New Roman"/>
          <w:color w:val="000000" w:themeColor="text1"/>
          <w:sz w:val="24"/>
          <w:szCs w:val="24"/>
        </w:rPr>
        <w:t xml:space="preserve">El </w:t>
      </w:r>
      <w:r w:rsidR="00D077D1" w:rsidRPr="002F5B7D">
        <w:rPr>
          <w:rFonts w:ascii="Times New Roman" w:hAnsi="Times New Roman" w:cs="Times New Roman"/>
          <w:color w:val="000000" w:themeColor="text1"/>
          <w:sz w:val="24"/>
          <w:szCs w:val="24"/>
        </w:rPr>
        <w:t>18</w:t>
      </w:r>
      <w:r w:rsidR="00D077D1">
        <w:rPr>
          <w:rFonts w:ascii="Times New Roman" w:hAnsi="Times New Roman" w:cs="Times New Roman"/>
          <w:color w:val="000000" w:themeColor="text1"/>
          <w:sz w:val="24"/>
          <w:szCs w:val="24"/>
        </w:rPr>
        <w:t xml:space="preserve"> de mayo de 2002 </w:t>
      </w:r>
      <w:r w:rsidR="00A61C94">
        <w:rPr>
          <w:rFonts w:ascii="Times New Roman" w:hAnsi="Times New Roman" w:cs="Times New Roman"/>
          <w:color w:val="000000" w:themeColor="text1"/>
          <w:sz w:val="24"/>
          <w:szCs w:val="24"/>
        </w:rPr>
        <w:t xml:space="preserve">se </w:t>
      </w:r>
      <w:r w:rsidR="00D077D1">
        <w:rPr>
          <w:rFonts w:ascii="Times New Roman" w:hAnsi="Times New Roman" w:cs="Times New Roman"/>
          <w:color w:val="000000" w:themeColor="text1"/>
          <w:sz w:val="24"/>
          <w:szCs w:val="24"/>
        </w:rPr>
        <w:t xml:space="preserve">inaugura </w:t>
      </w:r>
      <w:r w:rsidR="00D077D1" w:rsidRPr="00D077D1">
        <w:rPr>
          <w:rFonts w:ascii="Times New Roman" w:hAnsi="Times New Roman" w:cs="Times New Roman"/>
          <w:i/>
          <w:color w:val="000000" w:themeColor="text1"/>
          <w:sz w:val="24"/>
          <w:szCs w:val="24"/>
        </w:rPr>
        <w:t>Confrontaciones argentinas</w:t>
      </w:r>
      <w:r w:rsidR="00D077D1" w:rsidRPr="002F5B7D">
        <w:rPr>
          <w:rFonts w:ascii="Times New Roman" w:hAnsi="Times New Roman" w:cs="Times New Roman"/>
          <w:color w:val="000000" w:themeColor="text1"/>
          <w:sz w:val="24"/>
          <w:szCs w:val="24"/>
        </w:rPr>
        <w:t xml:space="preserve"> </w:t>
      </w:r>
      <w:r w:rsidR="00D077D1">
        <w:rPr>
          <w:rFonts w:ascii="Times New Roman" w:hAnsi="Times New Roman" w:cs="Times New Roman"/>
          <w:color w:val="000000" w:themeColor="text1"/>
          <w:sz w:val="24"/>
          <w:szCs w:val="24"/>
        </w:rPr>
        <w:t xml:space="preserve">con la curaduría de Patricia Rizzo y </w:t>
      </w:r>
      <w:r w:rsidR="00D077D1" w:rsidRPr="002F5B7D">
        <w:rPr>
          <w:rFonts w:ascii="Times New Roman" w:hAnsi="Times New Roman" w:cs="Times New Roman"/>
          <w:color w:val="000000" w:themeColor="text1"/>
          <w:sz w:val="24"/>
          <w:szCs w:val="24"/>
        </w:rPr>
        <w:t xml:space="preserve">Cristian Segura. </w:t>
      </w:r>
      <w:r w:rsidR="00D077D1">
        <w:rPr>
          <w:rFonts w:ascii="Times New Roman" w:hAnsi="Times New Roman" w:cs="Times New Roman"/>
          <w:color w:val="000000" w:themeColor="text1"/>
          <w:sz w:val="24"/>
          <w:szCs w:val="24"/>
        </w:rPr>
        <w:t>La muestra c</w:t>
      </w:r>
      <w:r w:rsidR="00D077D1" w:rsidRPr="002F5B7D">
        <w:rPr>
          <w:rFonts w:ascii="Times New Roman" w:hAnsi="Times New Roman" w:cs="Times New Roman"/>
          <w:color w:val="000000" w:themeColor="text1"/>
          <w:sz w:val="24"/>
          <w:szCs w:val="24"/>
        </w:rPr>
        <w:t>oncatena pasado y presente, propiciando el diálogo entre la colección del museo y las expresiones del arte actual.</w:t>
      </w:r>
      <w:r w:rsidR="00D077D1">
        <w:rPr>
          <w:rStyle w:val="Refdenotaalpie"/>
          <w:rFonts w:ascii="Times New Roman" w:hAnsi="Times New Roman" w:cs="Times New Roman"/>
          <w:color w:val="000000" w:themeColor="text1"/>
          <w:sz w:val="24"/>
          <w:szCs w:val="24"/>
        </w:rPr>
        <w:footnoteReference w:id="37"/>
      </w:r>
      <w:r w:rsidR="00D077D1" w:rsidRPr="002F5B7D">
        <w:rPr>
          <w:rFonts w:ascii="Times New Roman" w:hAnsi="Times New Roman" w:cs="Times New Roman"/>
          <w:color w:val="000000" w:themeColor="text1"/>
          <w:sz w:val="24"/>
          <w:szCs w:val="24"/>
        </w:rPr>
        <w:t xml:space="preserve"> </w:t>
      </w:r>
      <w:r w:rsidR="00D077D1">
        <w:rPr>
          <w:rFonts w:ascii="Times New Roman" w:hAnsi="Times New Roman" w:cs="Times New Roman"/>
          <w:color w:val="000000" w:themeColor="text1"/>
          <w:sz w:val="24"/>
          <w:szCs w:val="24"/>
        </w:rPr>
        <w:t xml:space="preserve">La misma exhibición se lleva al Foyer del Teatro Auditorium de </w:t>
      </w:r>
      <w:r w:rsidR="00A61C94">
        <w:rPr>
          <w:rFonts w:ascii="Times New Roman" w:hAnsi="Times New Roman" w:cs="Times New Roman"/>
          <w:color w:val="000000" w:themeColor="text1"/>
          <w:sz w:val="24"/>
          <w:szCs w:val="24"/>
        </w:rPr>
        <w:t>Mar del Plata en septiembre</w:t>
      </w:r>
      <w:r w:rsidR="00D077D1" w:rsidRPr="002F5B7D">
        <w:rPr>
          <w:rFonts w:ascii="Times New Roman" w:hAnsi="Times New Roman" w:cs="Times New Roman"/>
          <w:color w:val="000000" w:themeColor="text1"/>
          <w:sz w:val="24"/>
          <w:szCs w:val="24"/>
        </w:rPr>
        <w:t xml:space="preserve">. </w:t>
      </w:r>
      <w:r w:rsidR="004C49F4">
        <w:rPr>
          <w:rFonts w:ascii="Times New Roman" w:hAnsi="Times New Roman" w:cs="Times New Roman"/>
          <w:color w:val="000000" w:themeColor="text1"/>
          <w:sz w:val="24"/>
          <w:szCs w:val="24"/>
        </w:rPr>
        <w:t xml:space="preserve">El </w:t>
      </w:r>
      <w:r w:rsidR="004C49F4" w:rsidRPr="002F5B7D">
        <w:rPr>
          <w:rFonts w:ascii="Times New Roman" w:hAnsi="Times New Roman" w:cs="Times New Roman"/>
          <w:color w:val="000000" w:themeColor="text1"/>
          <w:sz w:val="24"/>
          <w:szCs w:val="24"/>
        </w:rPr>
        <w:t>18</w:t>
      </w:r>
      <w:r w:rsidR="004C49F4">
        <w:rPr>
          <w:rFonts w:ascii="Times New Roman" w:hAnsi="Times New Roman" w:cs="Times New Roman"/>
          <w:color w:val="000000" w:themeColor="text1"/>
          <w:sz w:val="24"/>
          <w:szCs w:val="24"/>
        </w:rPr>
        <w:t xml:space="preserve"> de agosto de 2002 se inaugura la exhibición </w:t>
      </w:r>
      <w:r w:rsidR="004C49F4" w:rsidRPr="004C49F4">
        <w:rPr>
          <w:rFonts w:ascii="Times New Roman" w:hAnsi="Times New Roman" w:cs="Times New Roman"/>
          <w:i/>
          <w:color w:val="000000" w:themeColor="text1"/>
          <w:sz w:val="24"/>
          <w:szCs w:val="24"/>
        </w:rPr>
        <w:t>Mujeres Argentinas. En la Colección del Museo de Bellas Artes de Tandil</w:t>
      </w:r>
      <w:r w:rsidR="004C49F4">
        <w:rPr>
          <w:rStyle w:val="Refdenotaalpie"/>
          <w:rFonts w:ascii="Times New Roman" w:hAnsi="Times New Roman" w:cs="Times New Roman"/>
          <w:color w:val="000000" w:themeColor="text1"/>
          <w:sz w:val="24"/>
          <w:szCs w:val="24"/>
        </w:rPr>
        <w:footnoteReference w:id="38"/>
      </w:r>
      <w:r w:rsidR="004C49F4" w:rsidRPr="002F5B7D">
        <w:rPr>
          <w:rFonts w:ascii="Times New Roman" w:hAnsi="Times New Roman" w:cs="Times New Roman"/>
          <w:color w:val="000000" w:themeColor="text1"/>
          <w:sz w:val="24"/>
          <w:szCs w:val="24"/>
        </w:rPr>
        <w:t xml:space="preserve"> </w:t>
      </w:r>
      <w:r w:rsidR="004C49F4">
        <w:rPr>
          <w:rFonts w:ascii="Times New Roman" w:hAnsi="Times New Roman" w:cs="Times New Roman"/>
          <w:color w:val="000000" w:themeColor="text1"/>
          <w:sz w:val="24"/>
          <w:szCs w:val="24"/>
        </w:rPr>
        <w:t xml:space="preserve">con la curaduría de </w:t>
      </w:r>
      <w:r w:rsidR="004C49F4" w:rsidRPr="002F5B7D">
        <w:rPr>
          <w:rFonts w:ascii="Times New Roman" w:hAnsi="Times New Roman" w:cs="Times New Roman"/>
          <w:color w:val="000000" w:themeColor="text1"/>
          <w:sz w:val="24"/>
          <w:szCs w:val="24"/>
        </w:rPr>
        <w:t xml:space="preserve">Segura. </w:t>
      </w:r>
    </w:p>
    <w:p w14:paraId="78345ED8" w14:textId="77777777" w:rsidR="00B358FF" w:rsidRDefault="00B358FF" w:rsidP="00B358FF">
      <w:pPr>
        <w:spacing w:after="0" w:line="360" w:lineRule="auto"/>
        <w:jc w:val="both"/>
        <w:rPr>
          <w:rFonts w:ascii="Times New Roman" w:hAnsi="Times New Roman" w:cs="Times New Roman"/>
          <w:color w:val="000000" w:themeColor="text1"/>
          <w:sz w:val="24"/>
          <w:szCs w:val="24"/>
        </w:rPr>
      </w:pPr>
    </w:p>
    <w:p w14:paraId="715F2908" w14:textId="45409E5D" w:rsidR="00B358FF" w:rsidRDefault="00B358FF" w:rsidP="00B358F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Asimismo, el MUMBAT presta en 2002 </w:t>
      </w:r>
      <w:r w:rsidRPr="002F5B7D">
        <w:rPr>
          <w:rFonts w:ascii="Times New Roman" w:hAnsi="Times New Roman" w:cs="Times New Roman"/>
          <w:color w:val="000000" w:themeColor="text1"/>
          <w:sz w:val="24"/>
          <w:szCs w:val="24"/>
        </w:rPr>
        <w:t xml:space="preserve">la obra </w:t>
      </w:r>
      <w:r w:rsidRPr="00B80E90">
        <w:rPr>
          <w:rFonts w:ascii="Times New Roman" w:hAnsi="Times New Roman" w:cs="Times New Roman"/>
          <w:i/>
          <w:color w:val="000000" w:themeColor="text1"/>
          <w:sz w:val="24"/>
          <w:szCs w:val="24"/>
        </w:rPr>
        <w:t>Contraluz</w:t>
      </w:r>
      <w:r w:rsidRPr="002F5B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5B7D">
        <w:rPr>
          <w:rFonts w:ascii="Times New Roman" w:hAnsi="Times New Roman" w:cs="Times New Roman"/>
          <w:color w:val="000000" w:themeColor="text1"/>
          <w:sz w:val="24"/>
          <w:szCs w:val="24"/>
        </w:rPr>
        <w:t>1926</w:t>
      </w:r>
      <w:r>
        <w:rPr>
          <w:rFonts w:ascii="Times New Roman" w:hAnsi="Times New Roman" w:cs="Times New Roman"/>
          <w:color w:val="000000" w:themeColor="text1"/>
          <w:sz w:val="24"/>
          <w:szCs w:val="24"/>
        </w:rPr>
        <w:t>)</w:t>
      </w:r>
      <w:r w:rsidRPr="002F5B7D">
        <w:rPr>
          <w:rFonts w:ascii="Times New Roman" w:hAnsi="Times New Roman" w:cs="Times New Roman"/>
          <w:color w:val="000000" w:themeColor="text1"/>
          <w:sz w:val="24"/>
          <w:szCs w:val="24"/>
        </w:rPr>
        <w:t xml:space="preserve"> de Emilio Pettoruti</w:t>
      </w:r>
      <w:r>
        <w:rPr>
          <w:rFonts w:ascii="Times New Roman" w:hAnsi="Times New Roman" w:cs="Times New Roman"/>
          <w:color w:val="000000" w:themeColor="text1"/>
          <w:sz w:val="24"/>
          <w:szCs w:val="24"/>
        </w:rPr>
        <w:t xml:space="preserve"> al </w:t>
      </w:r>
      <w:r w:rsidRPr="002F5B7D">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ALBA para la exhibición </w:t>
      </w:r>
      <w:r w:rsidRPr="00B358FF">
        <w:rPr>
          <w:rFonts w:ascii="Times New Roman" w:hAnsi="Times New Roman" w:cs="Times New Roman"/>
          <w:i/>
          <w:color w:val="000000" w:themeColor="text1"/>
          <w:sz w:val="24"/>
          <w:szCs w:val="24"/>
        </w:rPr>
        <w:t>Artistas modernos rioplatenses en Europa (1911-1924)</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con la curaduría de </w:t>
      </w:r>
      <w:r w:rsidRPr="002F5B7D">
        <w:rPr>
          <w:rFonts w:ascii="Times New Roman" w:hAnsi="Times New Roman" w:cs="Times New Roman"/>
          <w:color w:val="000000" w:themeColor="text1"/>
          <w:sz w:val="24"/>
          <w:szCs w:val="24"/>
        </w:rPr>
        <w:t xml:space="preserve">Patricia Artundo.  </w:t>
      </w:r>
    </w:p>
    <w:p w14:paraId="2139F31E" w14:textId="77777777" w:rsidR="005F1E52" w:rsidRDefault="005F1E52" w:rsidP="004C49F4">
      <w:pPr>
        <w:spacing w:after="0" w:line="360" w:lineRule="auto"/>
        <w:jc w:val="both"/>
        <w:rPr>
          <w:rFonts w:ascii="Times New Roman" w:hAnsi="Times New Roman" w:cs="Times New Roman"/>
          <w:color w:val="000000" w:themeColor="text1"/>
          <w:sz w:val="24"/>
          <w:szCs w:val="24"/>
        </w:rPr>
      </w:pPr>
    </w:p>
    <w:p w14:paraId="47307853" w14:textId="56D80F07" w:rsidR="005F1E52" w:rsidRPr="002F5B7D" w:rsidRDefault="005F1E52" w:rsidP="004C49F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lo </w:t>
      </w:r>
      <w:r w:rsidR="001661C2">
        <w:rPr>
          <w:rFonts w:ascii="Times New Roman" w:hAnsi="Times New Roman" w:cs="Times New Roman"/>
          <w:color w:val="000000" w:themeColor="text1"/>
          <w:sz w:val="24"/>
          <w:szCs w:val="24"/>
        </w:rPr>
        <w:t>expuesto</w:t>
      </w:r>
      <w:r>
        <w:rPr>
          <w:rFonts w:ascii="Times New Roman" w:hAnsi="Times New Roman" w:cs="Times New Roman"/>
          <w:color w:val="000000" w:themeColor="text1"/>
          <w:sz w:val="24"/>
          <w:szCs w:val="24"/>
        </w:rPr>
        <w:t xml:space="preserve">, se advierte que las exposiciones realizadas con el patrimonio se acrecientan a partir del </w:t>
      </w:r>
      <w:r w:rsidR="00002BF6">
        <w:rPr>
          <w:rFonts w:ascii="Times New Roman" w:hAnsi="Times New Roman" w:cs="Times New Roman"/>
          <w:color w:val="000000" w:themeColor="text1"/>
          <w:sz w:val="24"/>
          <w:szCs w:val="24"/>
        </w:rPr>
        <w:t>2002;</w:t>
      </w:r>
      <w:r>
        <w:rPr>
          <w:rFonts w:ascii="Times New Roman" w:hAnsi="Times New Roman" w:cs="Times New Roman"/>
          <w:color w:val="000000" w:themeColor="text1"/>
          <w:sz w:val="24"/>
          <w:szCs w:val="24"/>
        </w:rPr>
        <w:t xml:space="preserve"> aunque se inician en el año anterior con la muestra itinerante </w:t>
      </w:r>
      <w:r w:rsidR="00002BF6">
        <w:rPr>
          <w:rFonts w:ascii="Times New Roman" w:hAnsi="Times New Roman" w:cs="Times New Roman"/>
          <w:color w:val="000000" w:themeColor="text1"/>
          <w:sz w:val="24"/>
          <w:szCs w:val="24"/>
        </w:rPr>
        <w:t>de parte del acervo</w:t>
      </w:r>
      <w:r>
        <w:rPr>
          <w:rFonts w:ascii="Times New Roman" w:hAnsi="Times New Roman" w:cs="Times New Roman"/>
          <w:color w:val="000000" w:themeColor="text1"/>
          <w:sz w:val="24"/>
          <w:szCs w:val="24"/>
        </w:rPr>
        <w:t xml:space="preserve">. </w:t>
      </w:r>
      <w:r w:rsidR="00A61C94">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abe recordar </w:t>
      </w:r>
      <w:r w:rsidR="00A61C94">
        <w:rPr>
          <w:rFonts w:ascii="Times New Roman" w:hAnsi="Times New Roman" w:cs="Times New Roman"/>
          <w:color w:val="000000" w:themeColor="text1"/>
          <w:sz w:val="24"/>
          <w:szCs w:val="24"/>
        </w:rPr>
        <w:t xml:space="preserve">que </w:t>
      </w:r>
      <w:r>
        <w:rPr>
          <w:rFonts w:ascii="Times New Roman" w:hAnsi="Times New Roman" w:cs="Times New Roman"/>
          <w:color w:val="000000" w:themeColor="text1"/>
          <w:sz w:val="24"/>
          <w:szCs w:val="24"/>
        </w:rPr>
        <w:t xml:space="preserve">entre noviembre y diciembre del año 2001 comienza una crisis económica que repercute tanto en lo político como en lo social, y que deriva en varios años de </w:t>
      </w:r>
      <w:r>
        <w:rPr>
          <w:rFonts w:ascii="Times New Roman" w:hAnsi="Times New Roman" w:cs="Times New Roman"/>
          <w:color w:val="000000" w:themeColor="text1"/>
          <w:sz w:val="24"/>
          <w:szCs w:val="24"/>
        </w:rPr>
        <w:lastRenderedPageBreak/>
        <w:t>recortes presupuestarios en el área de cultura de cada jurisdicción</w:t>
      </w:r>
      <w:r w:rsidR="00002BF6">
        <w:rPr>
          <w:rFonts w:ascii="Times New Roman" w:hAnsi="Times New Roman" w:cs="Times New Roman"/>
          <w:color w:val="000000" w:themeColor="text1"/>
          <w:sz w:val="24"/>
          <w:szCs w:val="24"/>
        </w:rPr>
        <w:t xml:space="preserve"> –municipal, gobernación, o estado nacional-</w:t>
      </w:r>
      <w:r>
        <w:rPr>
          <w:rFonts w:ascii="Times New Roman" w:hAnsi="Times New Roman" w:cs="Times New Roman"/>
          <w:color w:val="000000" w:themeColor="text1"/>
          <w:sz w:val="24"/>
          <w:szCs w:val="24"/>
        </w:rPr>
        <w:t xml:space="preserve">. En respuestas a estos ajustes, las instituciones que cuentan con patrimonio suelen restringir sus exhibiciones a nuevas interpretaciones de la colección y, en ciertos casos, </w:t>
      </w:r>
      <w:r w:rsidR="00002BF6">
        <w:rPr>
          <w:rFonts w:ascii="Times New Roman" w:hAnsi="Times New Roman" w:cs="Times New Roman"/>
          <w:color w:val="000000" w:themeColor="text1"/>
          <w:sz w:val="24"/>
          <w:szCs w:val="24"/>
        </w:rPr>
        <w:t xml:space="preserve">generan </w:t>
      </w:r>
      <w:r>
        <w:rPr>
          <w:rFonts w:ascii="Times New Roman" w:hAnsi="Times New Roman" w:cs="Times New Roman"/>
          <w:color w:val="000000" w:themeColor="text1"/>
          <w:sz w:val="24"/>
          <w:szCs w:val="24"/>
        </w:rPr>
        <w:t>vínculo</w:t>
      </w:r>
      <w:r w:rsidR="00002BF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con obras de arte contemporáneo</w:t>
      </w:r>
      <w:r w:rsidR="00002BF6">
        <w:rPr>
          <w:rFonts w:ascii="Times New Roman" w:hAnsi="Times New Roman" w:cs="Times New Roman"/>
          <w:color w:val="000000" w:themeColor="text1"/>
          <w:sz w:val="24"/>
          <w:szCs w:val="24"/>
        </w:rPr>
        <w:t xml:space="preserve"> actual</w:t>
      </w:r>
      <w:r>
        <w:rPr>
          <w:rFonts w:ascii="Times New Roman" w:hAnsi="Times New Roman" w:cs="Times New Roman"/>
          <w:color w:val="000000" w:themeColor="text1"/>
          <w:sz w:val="24"/>
          <w:szCs w:val="24"/>
        </w:rPr>
        <w:t xml:space="preserve"> como puede observarse con la muestra </w:t>
      </w:r>
      <w:r w:rsidRPr="005F1E52">
        <w:rPr>
          <w:rFonts w:ascii="Times New Roman" w:hAnsi="Times New Roman" w:cs="Times New Roman"/>
          <w:i/>
          <w:color w:val="000000" w:themeColor="text1"/>
          <w:sz w:val="24"/>
          <w:szCs w:val="24"/>
        </w:rPr>
        <w:t>Confrontaciones argentinas</w:t>
      </w:r>
      <w:r>
        <w:rPr>
          <w:rFonts w:ascii="Times New Roman" w:hAnsi="Times New Roman" w:cs="Times New Roman"/>
          <w:color w:val="000000" w:themeColor="text1"/>
          <w:sz w:val="24"/>
          <w:szCs w:val="24"/>
        </w:rPr>
        <w:t xml:space="preserve"> que realiza el MUMBAT. </w:t>
      </w:r>
    </w:p>
    <w:p w14:paraId="65E1F4DB" w14:textId="77777777" w:rsidR="00E21257" w:rsidRDefault="00E21257" w:rsidP="00D077D1">
      <w:pPr>
        <w:spacing w:after="0" w:line="360" w:lineRule="auto"/>
        <w:jc w:val="both"/>
        <w:rPr>
          <w:rFonts w:ascii="Times New Roman" w:hAnsi="Times New Roman" w:cs="Times New Roman"/>
          <w:color w:val="000000" w:themeColor="text1"/>
          <w:sz w:val="24"/>
          <w:szCs w:val="24"/>
        </w:rPr>
      </w:pPr>
    </w:p>
    <w:p w14:paraId="690637CE" w14:textId="64F49828" w:rsidR="008E7513" w:rsidRDefault="008E7513" w:rsidP="008E7513">
      <w:pPr>
        <w:spacing w:after="0" w:line="360" w:lineRule="auto"/>
        <w:jc w:val="both"/>
        <w:rPr>
          <w:rFonts w:ascii="Times New Roman" w:hAnsi="Times New Roman" w:cs="Times New Roman"/>
          <w:b/>
          <w:color w:val="000000" w:themeColor="text1"/>
          <w:sz w:val="24"/>
          <w:szCs w:val="24"/>
        </w:rPr>
      </w:pPr>
      <w:r w:rsidRPr="002829CB">
        <w:rPr>
          <w:rFonts w:ascii="Times New Roman" w:hAnsi="Times New Roman" w:cs="Times New Roman"/>
          <w:b/>
          <w:color w:val="000000" w:themeColor="text1"/>
          <w:sz w:val="24"/>
          <w:szCs w:val="24"/>
        </w:rPr>
        <w:t>Exposiciones</w:t>
      </w:r>
      <w:r>
        <w:rPr>
          <w:rFonts w:ascii="Times New Roman" w:hAnsi="Times New Roman" w:cs="Times New Roman"/>
          <w:b/>
          <w:color w:val="000000" w:themeColor="text1"/>
          <w:sz w:val="24"/>
          <w:szCs w:val="24"/>
        </w:rPr>
        <w:t xml:space="preserve"> y actividades “homenaje”</w:t>
      </w:r>
    </w:p>
    <w:p w14:paraId="5470B768" w14:textId="77777777" w:rsidR="0061742E" w:rsidRDefault="0061742E" w:rsidP="008E7513">
      <w:pPr>
        <w:spacing w:after="0" w:line="360" w:lineRule="auto"/>
        <w:jc w:val="both"/>
        <w:rPr>
          <w:rFonts w:ascii="Times New Roman" w:hAnsi="Times New Roman" w:cs="Times New Roman"/>
          <w:b/>
          <w:color w:val="000000" w:themeColor="text1"/>
          <w:sz w:val="24"/>
          <w:szCs w:val="24"/>
        </w:rPr>
      </w:pPr>
    </w:p>
    <w:p w14:paraId="49691020" w14:textId="4EE01CEC" w:rsidR="00265305" w:rsidRDefault="008E7513" w:rsidP="00265305">
      <w:pPr>
        <w:spacing w:after="0" w:line="360" w:lineRule="auto"/>
        <w:jc w:val="both"/>
        <w:rPr>
          <w:rFonts w:ascii="Times New Roman" w:hAnsi="Times New Roman" w:cs="Times New Roman"/>
          <w:color w:val="000000" w:themeColor="text1"/>
          <w:sz w:val="24"/>
          <w:szCs w:val="24"/>
        </w:rPr>
      </w:pPr>
      <w:r w:rsidRPr="008E7513">
        <w:rPr>
          <w:rFonts w:ascii="Times New Roman" w:hAnsi="Times New Roman" w:cs="Times New Roman"/>
          <w:color w:val="000000" w:themeColor="text1"/>
          <w:sz w:val="24"/>
          <w:szCs w:val="24"/>
        </w:rPr>
        <w:t xml:space="preserve">Una manera de poner en valor </w:t>
      </w:r>
      <w:r w:rsidR="000645F6">
        <w:rPr>
          <w:rFonts w:ascii="Times New Roman" w:hAnsi="Times New Roman" w:cs="Times New Roman"/>
          <w:color w:val="000000" w:themeColor="text1"/>
          <w:sz w:val="24"/>
          <w:szCs w:val="24"/>
        </w:rPr>
        <w:t>la producción artística de los nacidos y criados, o de los que</w:t>
      </w:r>
      <w:r w:rsidR="00287B95">
        <w:rPr>
          <w:rFonts w:ascii="Times New Roman" w:hAnsi="Times New Roman" w:cs="Times New Roman"/>
          <w:color w:val="000000" w:themeColor="text1"/>
          <w:sz w:val="24"/>
          <w:szCs w:val="24"/>
        </w:rPr>
        <w:t xml:space="preserve"> provenientes de otros lugares igualmente</w:t>
      </w:r>
      <w:r w:rsidR="000645F6">
        <w:rPr>
          <w:rFonts w:ascii="Times New Roman" w:hAnsi="Times New Roman" w:cs="Times New Roman"/>
          <w:color w:val="000000" w:themeColor="text1"/>
          <w:sz w:val="24"/>
          <w:szCs w:val="24"/>
        </w:rPr>
        <w:t xml:space="preserve"> habitaron o viven en la ciudad, es llevar a cabo acciones </w:t>
      </w:r>
      <w:r w:rsidR="00287B95">
        <w:rPr>
          <w:rFonts w:ascii="Times New Roman" w:hAnsi="Times New Roman" w:cs="Times New Roman"/>
          <w:color w:val="000000" w:themeColor="text1"/>
          <w:sz w:val="24"/>
          <w:szCs w:val="24"/>
        </w:rPr>
        <w:t xml:space="preserve">específicas </w:t>
      </w:r>
      <w:r w:rsidR="000645F6">
        <w:rPr>
          <w:rFonts w:ascii="Times New Roman" w:hAnsi="Times New Roman" w:cs="Times New Roman"/>
          <w:color w:val="000000" w:themeColor="text1"/>
          <w:sz w:val="24"/>
          <w:szCs w:val="24"/>
        </w:rPr>
        <w:t xml:space="preserve">de visibilización que permitan </w:t>
      </w:r>
      <w:r>
        <w:rPr>
          <w:rFonts w:ascii="Times New Roman" w:hAnsi="Times New Roman" w:cs="Times New Roman"/>
          <w:color w:val="000000" w:themeColor="text1"/>
          <w:sz w:val="24"/>
          <w:szCs w:val="24"/>
        </w:rPr>
        <w:t xml:space="preserve">que </w:t>
      </w:r>
      <w:r w:rsidR="000645F6">
        <w:rPr>
          <w:rFonts w:ascii="Times New Roman" w:hAnsi="Times New Roman" w:cs="Times New Roman"/>
          <w:color w:val="000000" w:themeColor="text1"/>
          <w:sz w:val="24"/>
          <w:szCs w:val="24"/>
        </w:rPr>
        <w:t>el público los conozca y</w:t>
      </w:r>
      <w:r w:rsidR="00287B95">
        <w:rPr>
          <w:rFonts w:ascii="Times New Roman" w:hAnsi="Times New Roman" w:cs="Times New Roman"/>
          <w:color w:val="000000" w:themeColor="text1"/>
          <w:sz w:val="24"/>
          <w:szCs w:val="24"/>
        </w:rPr>
        <w:t>/o</w:t>
      </w:r>
      <w:r w:rsidR="000645F6">
        <w:rPr>
          <w:rFonts w:ascii="Times New Roman" w:hAnsi="Times New Roman" w:cs="Times New Roman"/>
          <w:color w:val="000000" w:themeColor="text1"/>
          <w:sz w:val="24"/>
          <w:szCs w:val="24"/>
        </w:rPr>
        <w:t xml:space="preserve"> reconozca</w:t>
      </w:r>
      <w:r w:rsidR="00265305">
        <w:rPr>
          <w:rFonts w:ascii="Times New Roman" w:hAnsi="Times New Roman" w:cs="Times New Roman"/>
          <w:color w:val="000000" w:themeColor="text1"/>
          <w:sz w:val="24"/>
          <w:szCs w:val="24"/>
        </w:rPr>
        <w:t xml:space="preserve"> a través de la evocación</w:t>
      </w:r>
      <w:r w:rsidR="000645F6">
        <w:rPr>
          <w:rFonts w:ascii="Times New Roman" w:hAnsi="Times New Roman" w:cs="Times New Roman"/>
          <w:color w:val="000000" w:themeColor="text1"/>
          <w:sz w:val="24"/>
          <w:szCs w:val="24"/>
        </w:rPr>
        <w:t>.</w:t>
      </w:r>
      <w:r w:rsidR="00265305">
        <w:rPr>
          <w:rStyle w:val="Refdenotaalpie"/>
          <w:rFonts w:ascii="Times New Roman" w:hAnsi="Times New Roman" w:cs="Times New Roman"/>
          <w:color w:val="000000" w:themeColor="text1"/>
          <w:sz w:val="24"/>
          <w:szCs w:val="24"/>
        </w:rPr>
        <w:footnoteReference w:id="39"/>
      </w:r>
      <w:r w:rsidR="00287B95">
        <w:rPr>
          <w:rFonts w:ascii="Times New Roman" w:hAnsi="Times New Roman" w:cs="Times New Roman"/>
          <w:color w:val="000000" w:themeColor="text1"/>
          <w:sz w:val="24"/>
          <w:szCs w:val="24"/>
        </w:rPr>
        <w:t xml:space="preserve"> </w:t>
      </w:r>
      <w:r w:rsidR="00265305">
        <w:rPr>
          <w:rFonts w:ascii="Times New Roman" w:hAnsi="Times New Roman" w:cs="Times New Roman"/>
          <w:color w:val="000000" w:themeColor="text1"/>
          <w:sz w:val="24"/>
          <w:szCs w:val="24"/>
        </w:rPr>
        <w:t xml:space="preserve">En el MUMBAT en el 2001 se realizan tres muestras que homenajean a los artistas tandilenses Antonio Fortunato –mayo-; Antonio Rizzo. 60 años con la pintura – septiembre-; y Mariano Betelu. Dibujos sobre Witold </w:t>
      </w:r>
      <w:r w:rsidR="00425015">
        <w:rPr>
          <w:rFonts w:ascii="Times New Roman" w:hAnsi="Times New Roman" w:cs="Times New Roman"/>
          <w:color w:val="000000" w:themeColor="text1"/>
          <w:sz w:val="24"/>
          <w:szCs w:val="24"/>
        </w:rPr>
        <w:t>Gombrowicz</w:t>
      </w:r>
      <w:r w:rsidR="00265305">
        <w:rPr>
          <w:rFonts w:ascii="Times New Roman" w:hAnsi="Times New Roman" w:cs="Times New Roman"/>
          <w:color w:val="000000" w:themeColor="text1"/>
          <w:sz w:val="24"/>
          <w:szCs w:val="24"/>
        </w:rPr>
        <w:t xml:space="preserve"> – noviembre-. El</w:t>
      </w:r>
      <w:r w:rsidR="000645F6">
        <w:rPr>
          <w:rFonts w:ascii="Times New Roman" w:hAnsi="Times New Roman" w:cs="Times New Roman"/>
          <w:color w:val="000000" w:themeColor="text1"/>
          <w:sz w:val="24"/>
          <w:szCs w:val="24"/>
        </w:rPr>
        <w:t xml:space="preserve"> </w:t>
      </w:r>
      <w:r w:rsidR="00265305" w:rsidRPr="002F5B7D">
        <w:rPr>
          <w:rFonts w:ascii="Times New Roman" w:hAnsi="Times New Roman" w:cs="Times New Roman"/>
          <w:color w:val="000000" w:themeColor="text1"/>
          <w:sz w:val="24"/>
          <w:szCs w:val="24"/>
        </w:rPr>
        <w:t>15</w:t>
      </w:r>
      <w:r w:rsidR="00265305">
        <w:rPr>
          <w:rFonts w:ascii="Times New Roman" w:hAnsi="Times New Roman" w:cs="Times New Roman"/>
          <w:color w:val="000000" w:themeColor="text1"/>
          <w:sz w:val="24"/>
          <w:szCs w:val="24"/>
        </w:rPr>
        <w:t xml:space="preserve"> de diciembre </w:t>
      </w:r>
      <w:r w:rsidR="00FF2FEE">
        <w:rPr>
          <w:rFonts w:ascii="Times New Roman" w:hAnsi="Times New Roman" w:cs="Times New Roman"/>
          <w:color w:val="000000" w:themeColor="text1"/>
          <w:sz w:val="24"/>
          <w:szCs w:val="24"/>
        </w:rPr>
        <w:t xml:space="preserve">se proyecta </w:t>
      </w:r>
      <w:r w:rsidR="00265305" w:rsidRPr="002F5B7D">
        <w:rPr>
          <w:rFonts w:ascii="Times New Roman" w:hAnsi="Times New Roman" w:cs="Times New Roman"/>
          <w:color w:val="000000" w:themeColor="text1"/>
          <w:sz w:val="24"/>
          <w:szCs w:val="24"/>
        </w:rPr>
        <w:t xml:space="preserve">la película </w:t>
      </w:r>
      <w:r w:rsidR="00265305" w:rsidRPr="00265305">
        <w:rPr>
          <w:rFonts w:ascii="Times New Roman" w:hAnsi="Times New Roman" w:cs="Times New Roman"/>
          <w:i/>
          <w:color w:val="000000" w:themeColor="text1"/>
          <w:sz w:val="24"/>
          <w:szCs w:val="24"/>
        </w:rPr>
        <w:t>Carta desde Argentina</w:t>
      </w:r>
      <w:r w:rsidR="00265305" w:rsidRPr="002F5B7D">
        <w:rPr>
          <w:rFonts w:ascii="Times New Roman" w:hAnsi="Times New Roman" w:cs="Times New Roman"/>
          <w:color w:val="000000" w:themeColor="text1"/>
          <w:sz w:val="24"/>
          <w:szCs w:val="24"/>
        </w:rPr>
        <w:t xml:space="preserve"> dirigida por Gregor Pacek sobre Witold Gombrowicz. </w:t>
      </w:r>
      <w:r w:rsidR="00265305">
        <w:rPr>
          <w:rFonts w:ascii="Times New Roman" w:hAnsi="Times New Roman" w:cs="Times New Roman"/>
          <w:color w:val="000000" w:themeColor="text1"/>
          <w:sz w:val="24"/>
          <w:szCs w:val="24"/>
        </w:rPr>
        <w:t>La p</w:t>
      </w:r>
      <w:r w:rsidR="00265305" w:rsidRPr="002F5B7D">
        <w:rPr>
          <w:rFonts w:ascii="Times New Roman" w:hAnsi="Times New Roman" w:cs="Times New Roman"/>
          <w:color w:val="000000" w:themeColor="text1"/>
          <w:sz w:val="24"/>
          <w:szCs w:val="24"/>
        </w:rPr>
        <w:t xml:space="preserve">resentación </w:t>
      </w:r>
      <w:r w:rsidR="00265305">
        <w:rPr>
          <w:rFonts w:ascii="Times New Roman" w:hAnsi="Times New Roman" w:cs="Times New Roman"/>
          <w:color w:val="000000" w:themeColor="text1"/>
          <w:sz w:val="24"/>
          <w:szCs w:val="24"/>
        </w:rPr>
        <w:t xml:space="preserve">está </w:t>
      </w:r>
      <w:r w:rsidR="00265305" w:rsidRPr="002F5B7D">
        <w:rPr>
          <w:rFonts w:ascii="Times New Roman" w:hAnsi="Times New Roman" w:cs="Times New Roman"/>
          <w:color w:val="000000" w:themeColor="text1"/>
          <w:sz w:val="24"/>
          <w:szCs w:val="24"/>
        </w:rPr>
        <w:t>a cargo de Jorge Di Paola Levín, discípulo argentino del escritor polaco.</w:t>
      </w:r>
    </w:p>
    <w:p w14:paraId="28B5195E" w14:textId="444E6855" w:rsidR="000645F6" w:rsidRDefault="000645F6" w:rsidP="008E7513">
      <w:pPr>
        <w:spacing w:after="0" w:line="360" w:lineRule="auto"/>
        <w:jc w:val="both"/>
        <w:rPr>
          <w:rFonts w:ascii="Times New Roman" w:hAnsi="Times New Roman" w:cs="Times New Roman"/>
          <w:color w:val="000000" w:themeColor="text1"/>
          <w:sz w:val="24"/>
          <w:szCs w:val="24"/>
        </w:rPr>
      </w:pPr>
    </w:p>
    <w:p w14:paraId="0F39E0F7" w14:textId="36A9283D" w:rsidR="008E7513" w:rsidRDefault="00265305" w:rsidP="008E751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2002 la figura homenajeada es Víctor Grippo</w:t>
      </w:r>
      <w:r w:rsidR="00FF2FEE">
        <w:rPr>
          <w:rFonts w:ascii="Times New Roman" w:hAnsi="Times New Roman" w:cs="Times New Roman"/>
          <w:color w:val="000000" w:themeColor="text1"/>
          <w:sz w:val="24"/>
          <w:szCs w:val="24"/>
        </w:rPr>
        <w:t xml:space="preserve"> (1936-2002)</w:t>
      </w:r>
      <w:r>
        <w:rPr>
          <w:rFonts w:ascii="Times New Roman" w:hAnsi="Times New Roman" w:cs="Times New Roman"/>
          <w:color w:val="000000" w:themeColor="text1"/>
          <w:sz w:val="24"/>
          <w:szCs w:val="24"/>
        </w:rPr>
        <w:t xml:space="preserve">, quien en su juventud pasa eventualmente por Tandil, y deja una huella que es recuperada fundamentalmente por Segura. El 18 de mayo se inaugura una muestra de dibujos </w:t>
      </w:r>
      <w:r w:rsidR="000879BB">
        <w:rPr>
          <w:rFonts w:ascii="Times New Roman" w:hAnsi="Times New Roman" w:cs="Times New Roman"/>
          <w:color w:val="000000" w:themeColor="text1"/>
          <w:sz w:val="24"/>
          <w:szCs w:val="24"/>
        </w:rPr>
        <w:t xml:space="preserve">y se presenta el libro </w:t>
      </w:r>
      <w:r w:rsidR="000879BB" w:rsidRPr="000879BB">
        <w:rPr>
          <w:rFonts w:ascii="Times New Roman" w:hAnsi="Times New Roman" w:cs="Times New Roman"/>
          <w:i/>
          <w:color w:val="000000" w:themeColor="text1"/>
          <w:sz w:val="24"/>
          <w:szCs w:val="24"/>
        </w:rPr>
        <w:t>Víctor Grippo: reunión homenaje</w:t>
      </w:r>
      <w:r w:rsidR="000879BB">
        <w:rPr>
          <w:rFonts w:ascii="Times New Roman" w:hAnsi="Times New Roman" w:cs="Times New Roman"/>
          <w:i/>
          <w:color w:val="000000" w:themeColor="text1"/>
          <w:sz w:val="24"/>
          <w:szCs w:val="24"/>
        </w:rPr>
        <w:t xml:space="preserve"> </w:t>
      </w:r>
      <w:r w:rsidR="000879BB" w:rsidRPr="000879BB">
        <w:rPr>
          <w:rFonts w:ascii="Times New Roman" w:hAnsi="Times New Roman" w:cs="Times New Roman"/>
          <w:color w:val="000000" w:themeColor="text1"/>
          <w:sz w:val="24"/>
          <w:szCs w:val="24"/>
        </w:rPr>
        <w:t>que reúne textos de varios hi</w:t>
      </w:r>
      <w:r w:rsidR="000879BB">
        <w:rPr>
          <w:rFonts w:ascii="Times New Roman" w:hAnsi="Times New Roman" w:cs="Times New Roman"/>
          <w:color w:val="000000" w:themeColor="text1"/>
          <w:sz w:val="24"/>
          <w:szCs w:val="24"/>
        </w:rPr>
        <w:t>storiadores y críticos de arte.</w:t>
      </w:r>
      <w:r w:rsidR="008E7513" w:rsidRPr="00E928E9">
        <w:rPr>
          <w:rStyle w:val="Refdenotaalpie"/>
          <w:rFonts w:ascii="Times New Roman" w:hAnsi="Times New Roman" w:cs="Times New Roman"/>
          <w:color w:val="000000" w:themeColor="text1"/>
          <w:sz w:val="24"/>
          <w:szCs w:val="24"/>
        </w:rPr>
        <w:footnoteReference w:id="40"/>
      </w:r>
      <w:r w:rsidR="008E7513" w:rsidRPr="00E928E9">
        <w:rPr>
          <w:rFonts w:ascii="Times New Roman" w:hAnsi="Times New Roman" w:cs="Times New Roman"/>
          <w:color w:val="000000" w:themeColor="text1"/>
          <w:sz w:val="24"/>
          <w:szCs w:val="24"/>
        </w:rPr>
        <w:t xml:space="preserve"> </w:t>
      </w:r>
      <w:r w:rsidR="000879BB">
        <w:rPr>
          <w:rFonts w:ascii="Times New Roman" w:hAnsi="Times New Roman" w:cs="Times New Roman"/>
          <w:color w:val="000000" w:themeColor="text1"/>
          <w:sz w:val="24"/>
          <w:szCs w:val="24"/>
        </w:rPr>
        <w:t xml:space="preserve">En el mes de julio se </w:t>
      </w:r>
      <w:r w:rsidR="00FF2FEE">
        <w:rPr>
          <w:rFonts w:ascii="Times New Roman" w:hAnsi="Times New Roman" w:cs="Times New Roman"/>
          <w:color w:val="000000" w:themeColor="text1"/>
          <w:sz w:val="24"/>
          <w:szCs w:val="24"/>
        </w:rPr>
        <w:t>realiza</w:t>
      </w:r>
      <w:r w:rsidR="000879BB">
        <w:rPr>
          <w:rFonts w:ascii="Times New Roman" w:hAnsi="Times New Roman" w:cs="Times New Roman"/>
          <w:color w:val="000000" w:themeColor="text1"/>
          <w:sz w:val="24"/>
          <w:szCs w:val="24"/>
        </w:rPr>
        <w:t xml:space="preserve"> una mesa redonda en la feria </w:t>
      </w:r>
      <w:r w:rsidR="00FF2FEE">
        <w:rPr>
          <w:rFonts w:ascii="Times New Roman" w:hAnsi="Times New Roman" w:cs="Times New Roman"/>
          <w:color w:val="000000" w:themeColor="text1"/>
          <w:sz w:val="24"/>
          <w:szCs w:val="24"/>
        </w:rPr>
        <w:t>porteña</w:t>
      </w:r>
      <w:r w:rsidR="000879BB">
        <w:rPr>
          <w:rFonts w:ascii="Times New Roman" w:hAnsi="Times New Roman" w:cs="Times New Roman"/>
          <w:color w:val="000000" w:themeColor="text1"/>
          <w:sz w:val="24"/>
          <w:szCs w:val="24"/>
        </w:rPr>
        <w:t xml:space="preserve"> arteBA. </w:t>
      </w:r>
    </w:p>
    <w:p w14:paraId="4302F683" w14:textId="450C5A8F" w:rsidR="0057439F" w:rsidRDefault="0057439F" w:rsidP="008E751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AR"/>
        </w:rPr>
        <w:lastRenderedPageBreak/>
        <w:drawing>
          <wp:anchor distT="0" distB="0" distL="114300" distR="114300" simplePos="0" relativeHeight="251660288" behindDoc="0" locked="0" layoutInCell="1" allowOverlap="1" wp14:anchorId="58A9FEAF" wp14:editId="5409A70A">
            <wp:simplePos x="0" y="0"/>
            <wp:positionH relativeFrom="margin">
              <wp:align>center</wp:align>
            </wp:positionH>
            <wp:positionV relativeFrom="paragraph">
              <wp:posOffset>234325</wp:posOffset>
            </wp:positionV>
            <wp:extent cx="4969764" cy="2695194"/>
            <wp:effectExtent l="0" t="0" r="254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4 - Cristian Segura - Jorge Di Paola Levin - Mercedes Casanegra - Presentando el libro homenaje a Victor Gripp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9764" cy="2695194"/>
                    </a:xfrm>
                    <a:prstGeom prst="rect">
                      <a:avLst/>
                    </a:prstGeom>
                  </pic:spPr>
                </pic:pic>
              </a:graphicData>
            </a:graphic>
          </wp:anchor>
        </w:drawing>
      </w:r>
    </w:p>
    <w:p w14:paraId="63B7D6CE" w14:textId="79797F0F" w:rsidR="0057439F" w:rsidRPr="002F5B7D" w:rsidRDefault="0057439F" w:rsidP="008E7513">
      <w:pPr>
        <w:spacing w:after="0" w:line="360" w:lineRule="auto"/>
        <w:jc w:val="both"/>
        <w:rPr>
          <w:rFonts w:ascii="Times New Roman" w:hAnsi="Times New Roman" w:cs="Times New Roman"/>
          <w:color w:val="000000" w:themeColor="text1"/>
          <w:sz w:val="24"/>
          <w:szCs w:val="24"/>
        </w:rPr>
      </w:pPr>
    </w:p>
    <w:p w14:paraId="7841E406" w14:textId="6A1DD4C4" w:rsidR="008E7513" w:rsidRDefault="0057439F" w:rsidP="00D077D1">
      <w:pPr>
        <w:spacing w:after="0" w:line="360" w:lineRule="auto"/>
        <w:jc w:val="both"/>
        <w:rPr>
          <w:rFonts w:ascii="Times New Roman" w:hAnsi="Times New Roman" w:cs="Times New Roman"/>
          <w:color w:val="000000" w:themeColor="text1"/>
          <w:sz w:val="20"/>
          <w:szCs w:val="20"/>
        </w:rPr>
      </w:pPr>
      <w:r w:rsidRPr="0057439F">
        <w:rPr>
          <w:rFonts w:ascii="Times New Roman" w:hAnsi="Times New Roman" w:cs="Times New Roman"/>
          <w:color w:val="000000" w:themeColor="text1"/>
          <w:sz w:val="20"/>
          <w:szCs w:val="20"/>
        </w:rPr>
        <w:t>Cristian Segura</w:t>
      </w:r>
      <w:r w:rsidR="004220DC">
        <w:rPr>
          <w:rFonts w:ascii="Times New Roman" w:hAnsi="Times New Roman" w:cs="Times New Roman"/>
          <w:color w:val="000000" w:themeColor="text1"/>
          <w:sz w:val="20"/>
          <w:szCs w:val="20"/>
        </w:rPr>
        <w:t>,</w:t>
      </w:r>
      <w:r w:rsidRPr="0057439F">
        <w:rPr>
          <w:rFonts w:ascii="Times New Roman" w:hAnsi="Times New Roman" w:cs="Times New Roman"/>
          <w:color w:val="000000" w:themeColor="text1"/>
          <w:sz w:val="20"/>
          <w:szCs w:val="20"/>
        </w:rPr>
        <w:t xml:space="preserve"> Jorge Di Paola </w:t>
      </w:r>
      <w:r w:rsidR="00425015" w:rsidRPr="0057439F">
        <w:rPr>
          <w:rFonts w:ascii="Times New Roman" w:hAnsi="Times New Roman" w:cs="Times New Roman"/>
          <w:color w:val="000000" w:themeColor="text1"/>
          <w:sz w:val="20"/>
          <w:szCs w:val="20"/>
        </w:rPr>
        <w:t>Levín</w:t>
      </w:r>
      <w:r w:rsidRPr="0057439F">
        <w:rPr>
          <w:rFonts w:ascii="Times New Roman" w:hAnsi="Times New Roman" w:cs="Times New Roman"/>
          <w:color w:val="000000" w:themeColor="text1"/>
          <w:sz w:val="20"/>
          <w:szCs w:val="20"/>
        </w:rPr>
        <w:t xml:space="preserve"> </w:t>
      </w:r>
      <w:r w:rsidR="004220DC">
        <w:rPr>
          <w:rFonts w:ascii="Times New Roman" w:hAnsi="Times New Roman" w:cs="Times New Roman"/>
          <w:color w:val="000000" w:themeColor="text1"/>
          <w:sz w:val="20"/>
          <w:szCs w:val="20"/>
        </w:rPr>
        <w:t>y</w:t>
      </w:r>
      <w:r w:rsidRPr="0057439F">
        <w:rPr>
          <w:rFonts w:ascii="Times New Roman" w:hAnsi="Times New Roman" w:cs="Times New Roman"/>
          <w:color w:val="000000" w:themeColor="text1"/>
          <w:sz w:val="20"/>
          <w:szCs w:val="20"/>
        </w:rPr>
        <w:t xml:space="preserve"> Mercedes Casanegra </w:t>
      </w:r>
      <w:r w:rsidR="004220DC">
        <w:rPr>
          <w:rFonts w:ascii="Times New Roman" w:hAnsi="Times New Roman" w:cs="Times New Roman"/>
          <w:color w:val="000000" w:themeColor="text1"/>
          <w:sz w:val="20"/>
          <w:szCs w:val="20"/>
        </w:rPr>
        <w:t>en la pr</w:t>
      </w:r>
      <w:r w:rsidRPr="0057439F">
        <w:rPr>
          <w:rFonts w:ascii="Times New Roman" w:hAnsi="Times New Roman" w:cs="Times New Roman"/>
          <w:color w:val="000000" w:themeColor="text1"/>
          <w:sz w:val="20"/>
          <w:szCs w:val="20"/>
        </w:rPr>
        <w:t>esenta</w:t>
      </w:r>
      <w:r w:rsidR="004220DC">
        <w:rPr>
          <w:rFonts w:ascii="Times New Roman" w:hAnsi="Times New Roman" w:cs="Times New Roman"/>
          <w:color w:val="000000" w:themeColor="text1"/>
          <w:sz w:val="20"/>
          <w:szCs w:val="20"/>
        </w:rPr>
        <w:t>ción</w:t>
      </w:r>
      <w:r w:rsidRPr="0057439F">
        <w:rPr>
          <w:rFonts w:ascii="Times New Roman" w:hAnsi="Times New Roman" w:cs="Times New Roman"/>
          <w:color w:val="000000" w:themeColor="text1"/>
          <w:sz w:val="20"/>
          <w:szCs w:val="20"/>
        </w:rPr>
        <w:t xml:space="preserve"> </w:t>
      </w:r>
      <w:r w:rsidR="004220DC">
        <w:rPr>
          <w:rFonts w:ascii="Times New Roman" w:hAnsi="Times New Roman" w:cs="Times New Roman"/>
          <w:color w:val="000000" w:themeColor="text1"/>
          <w:sz w:val="20"/>
          <w:szCs w:val="20"/>
        </w:rPr>
        <w:t>d</w:t>
      </w:r>
      <w:r w:rsidRPr="0057439F">
        <w:rPr>
          <w:rFonts w:ascii="Times New Roman" w:hAnsi="Times New Roman" w:cs="Times New Roman"/>
          <w:color w:val="000000" w:themeColor="text1"/>
          <w:sz w:val="20"/>
          <w:szCs w:val="20"/>
        </w:rPr>
        <w:t xml:space="preserve">el libro homenaje a </w:t>
      </w:r>
      <w:r w:rsidR="00425015" w:rsidRPr="0057439F">
        <w:rPr>
          <w:rFonts w:ascii="Times New Roman" w:hAnsi="Times New Roman" w:cs="Times New Roman"/>
          <w:color w:val="000000" w:themeColor="text1"/>
          <w:sz w:val="20"/>
          <w:szCs w:val="20"/>
        </w:rPr>
        <w:t>Víctor</w:t>
      </w:r>
      <w:r w:rsidRPr="0057439F">
        <w:rPr>
          <w:rFonts w:ascii="Times New Roman" w:hAnsi="Times New Roman" w:cs="Times New Roman"/>
          <w:color w:val="000000" w:themeColor="text1"/>
          <w:sz w:val="20"/>
          <w:szCs w:val="20"/>
        </w:rPr>
        <w:t xml:space="preserve"> Grippo</w:t>
      </w:r>
      <w:r>
        <w:rPr>
          <w:rFonts w:ascii="Times New Roman" w:hAnsi="Times New Roman" w:cs="Times New Roman"/>
          <w:color w:val="000000" w:themeColor="text1"/>
          <w:sz w:val="20"/>
          <w:szCs w:val="20"/>
        </w:rPr>
        <w:t>. Gentileza Cristian Segura.</w:t>
      </w:r>
    </w:p>
    <w:p w14:paraId="6BB7AACB" w14:textId="77777777" w:rsidR="0057439F" w:rsidRPr="0057439F" w:rsidRDefault="0057439F" w:rsidP="00D077D1">
      <w:pPr>
        <w:spacing w:after="0" w:line="360" w:lineRule="auto"/>
        <w:jc w:val="both"/>
        <w:rPr>
          <w:rFonts w:ascii="Times New Roman" w:hAnsi="Times New Roman" w:cs="Times New Roman"/>
          <w:color w:val="000000" w:themeColor="text1"/>
          <w:sz w:val="20"/>
          <w:szCs w:val="20"/>
        </w:rPr>
      </w:pPr>
    </w:p>
    <w:p w14:paraId="1A613F3C" w14:textId="57D4B52B" w:rsidR="00D077D1" w:rsidRDefault="003D5E75" w:rsidP="00D077D1">
      <w:pPr>
        <w:spacing w:after="0" w:line="360" w:lineRule="auto"/>
        <w:jc w:val="both"/>
        <w:rPr>
          <w:rFonts w:ascii="Times New Roman" w:hAnsi="Times New Roman" w:cs="Times New Roman"/>
          <w:b/>
          <w:color w:val="000000" w:themeColor="text1"/>
          <w:sz w:val="24"/>
          <w:szCs w:val="24"/>
        </w:rPr>
      </w:pPr>
      <w:r w:rsidRPr="002829CB">
        <w:rPr>
          <w:rFonts w:ascii="Times New Roman" w:hAnsi="Times New Roman" w:cs="Times New Roman"/>
          <w:b/>
          <w:color w:val="000000" w:themeColor="text1"/>
          <w:sz w:val="24"/>
          <w:szCs w:val="24"/>
        </w:rPr>
        <w:t>El arte contemporáneo</w:t>
      </w:r>
    </w:p>
    <w:p w14:paraId="01650F6E" w14:textId="77777777" w:rsidR="0061742E" w:rsidRDefault="0061742E" w:rsidP="00D077D1">
      <w:pPr>
        <w:spacing w:after="0" w:line="360" w:lineRule="auto"/>
        <w:jc w:val="both"/>
        <w:rPr>
          <w:rFonts w:ascii="Times New Roman" w:hAnsi="Times New Roman" w:cs="Times New Roman"/>
          <w:b/>
          <w:color w:val="000000" w:themeColor="text1"/>
          <w:sz w:val="24"/>
          <w:szCs w:val="24"/>
        </w:rPr>
      </w:pPr>
    </w:p>
    <w:p w14:paraId="6EDC6AF5" w14:textId="3B22B3EE" w:rsidR="000879BB" w:rsidRDefault="00EA226B" w:rsidP="000879BB">
      <w:pPr>
        <w:shd w:val="clear" w:color="auto" w:fill="FFFFFF"/>
        <w:spacing w:after="0" w:line="360" w:lineRule="auto"/>
        <w:ind w:right="4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w:t>
      </w:r>
      <w:r w:rsidR="000879BB">
        <w:rPr>
          <w:rFonts w:ascii="Times New Roman" w:hAnsi="Times New Roman" w:cs="Times New Roman"/>
          <w:color w:val="000000" w:themeColor="text1"/>
          <w:sz w:val="24"/>
          <w:szCs w:val="24"/>
          <w:shd w:val="clear" w:color="auto" w:fill="FFFFFF"/>
        </w:rPr>
        <w:t>n la gestión de Segura se impulsa la creación de una colección de arte contemporáneo, y se gestionan las primeras donaciones de los artistas Felipe Noé, León Ferrari y Enio Iommi, entre otros. Las obras ingresan al museo a partir de 2003 una vez concluidos los trámites administrativos correspondientes.</w:t>
      </w:r>
      <w:r>
        <w:rPr>
          <w:rFonts w:ascii="Times New Roman" w:hAnsi="Times New Roman" w:cs="Times New Roman"/>
          <w:color w:val="000000" w:themeColor="text1"/>
          <w:sz w:val="24"/>
          <w:szCs w:val="24"/>
          <w:shd w:val="clear" w:color="auto" w:fill="FFFFFF"/>
        </w:rPr>
        <w:t xml:space="preserve"> Por otra parte, </w:t>
      </w:r>
      <w:r w:rsidR="000F2DEB">
        <w:rPr>
          <w:rFonts w:ascii="Times New Roman" w:hAnsi="Times New Roman" w:cs="Times New Roman"/>
          <w:color w:val="000000" w:themeColor="text1"/>
          <w:sz w:val="24"/>
          <w:szCs w:val="24"/>
          <w:shd w:val="clear" w:color="auto" w:fill="FFFFFF"/>
        </w:rPr>
        <w:t xml:space="preserve">tanto en 2001 como en 2002 la dinámica institucional ofrece propuestas que tienden a posicionar al MUMBAT en el mapa del arte a nivel </w:t>
      </w:r>
      <w:r w:rsidR="00464857">
        <w:rPr>
          <w:rFonts w:ascii="Times New Roman" w:hAnsi="Times New Roman" w:cs="Times New Roman"/>
          <w:color w:val="000000" w:themeColor="text1"/>
          <w:sz w:val="24"/>
          <w:szCs w:val="24"/>
          <w:shd w:val="clear" w:color="auto" w:fill="FFFFFF"/>
        </w:rPr>
        <w:t xml:space="preserve">regional y </w:t>
      </w:r>
      <w:r w:rsidR="000F2DEB">
        <w:rPr>
          <w:rFonts w:ascii="Times New Roman" w:hAnsi="Times New Roman" w:cs="Times New Roman"/>
          <w:color w:val="000000" w:themeColor="text1"/>
          <w:sz w:val="24"/>
          <w:szCs w:val="24"/>
          <w:shd w:val="clear" w:color="auto" w:fill="FFFFFF"/>
        </w:rPr>
        <w:t xml:space="preserve">nacional. A continuación se listan las muestras y actividades organizadas con artistas </w:t>
      </w:r>
      <w:r w:rsidR="000A561D">
        <w:rPr>
          <w:rFonts w:ascii="Times New Roman" w:hAnsi="Times New Roman" w:cs="Times New Roman"/>
          <w:color w:val="000000" w:themeColor="text1"/>
          <w:sz w:val="24"/>
          <w:szCs w:val="24"/>
          <w:shd w:val="clear" w:color="auto" w:fill="FFFFFF"/>
        </w:rPr>
        <w:t xml:space="preserve">locales, </w:t>
      </w:r>
      <w:r w:rsidR="000F2DEB">
        <w:rPr>
          <w:rFonts w:ascii="Times New Roman" w:hAnsi="Times New Roman" w:cs="Times New Roman"/>
          <w:color w:val="000000" w:themeColor="text1"/>
          <w:sz w:val="24"/>
          <w:szCs w:val="24"/>
          <w:shd w:val="clear" w:color="auto" w:fill="FFFFFF"/>
        </w:rPr>
        <w:t>de la ciudad y de la provincia de Buenos Aires:</w:t>
      </w:r>
    </w:p>
    <w:p w14:paraId="10936678" w14:textId="3043B9AA" w:rsidR="002829CB" w:rsidRDefault="002829CB" w:rsidP="002829CB">
      <w:pPr>
        <w:shd w:val="clear" w:color="auto" w:fill="FFFFFF"/>
        <w:spacing w:after="0" w:line="36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2F5B7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-04-2001</w:t>
      </w:r>
      <w:r w:rsidRPr="002F5B7D">
        <w:rPr>
          <w:rFonts w:ascii="Times New Roman" w:hAnsi="Times New Roman" w:cs="Times New Roman"/>
          <w:color w:val="000000" w:themeColor="text1"/>
          <w:sz w:val="24"/>
          <w:szCs w:val="24"/>
        </w:rPr>
        <w:t xml:space="preserve">. </w:t>
      </w:r>
      <w:r w:rsidR="000F2DEB">
        <w:rPr>
          <w:rFonts w:ascii="Times New Roman" w:hAnsi="Times New Roman" w:cs="Times New Roman"/>
          <w:color w:val="000000" w:themeColor="text1"/>
          <w:sz w:val="24"/>
          <w:szCs w:val="24"/>
        </w:rPr>
        <w:t xml:space="preserve">Exposición: </w:t>
      </w:r>
      <w:r w:rsidRPr="002F5B7D">
        <w:rPr>
          <w:rFonts w:ascii="Times New Roman" w:hAnsi="Times New Roman" w:cs="Times New Roman"/>
          <w:color w:val="000000" w:themeColor="text1"/>
          <w:sz w:val="24"/>
          <w:szCs w:val="24"/>
        </w:rPr>
        <w:t>XXXI Salón Nacional de Arte Sacro de Tandil. Jurados: Eduardo Médici, Mauro Machado y Cristina Santander.</w:t>
      </w:r>
      <w:r>
        <w:rPr>
          <w:rStyle w:val="Refdenotaalpie"/>
          <w:rFonts w:ascii="Times New Roman" w:hAnsi="Times New Roman" w:cs="Times New Roman"/>
          <w:color w:val="000000" w:themeColor="text1"/>
          <w:sz w:val="24"/>
          <w:szCs w:val="24"/>
        </w:rPr>
        <w:footnoteReference w:id="41"/>
      </w:r>
      <w:r>
        <w:rPr>
          <w:rFonts w:ascii="Times New Roman" w:hAnsi="Times New Roman" w:cs="Times New Roman"/>
          <w:color w:val="000000" w:themeColor="text1"/>
          <w:sz w:val="24"/>
          <w:szCs w:val="24"/>
        </w:rPr>
        <w:t xml:space="preserve"> </w:t>
      </w:r>
    </w:p>
    <w:p w14:paraId="32FEA5CD" w14:textId="6E7C2908" w:rsidR="002829CB" w:rsidRDefault="002829CB" w:rsidP="002829CB">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-04-2001</w:t>
      </w:r>
      <w:r w:rsidRPr="002F5B7D">
        <w:rPr>
          <w:rFonts w:ascii="Times New Roman" w:hAnsi="Times New Roman" w:cs="Times New Roman"/>
          <w:color w:val="000000" w:themeColor="text1"/>
          <w:sz w:val="24"/>
          <w:szCs w:val="24"/>
        </w:rPr>
        <w:t>.</w:t>
      </w:r>
      <w:r w:rsidR="000F2DEB">
        <w:rPr>
          <w:rFonts w:ascii="Times New Roman" w:hAnsi="Times New Roman" w:cs="Times New Roman"/>
          <w:color w:val="000000" w:themeColor="text1"/>
          <w:sz w:val="24"/>
          <w:szCs w:val="24"/>
        </w:rPr>
        <w:t xml:space="preserve"> Exposición:</w:t>
      </w:r>
      <w:r w:rsidRPr="002F5B7D">
        <w:rPr>
          <w:rFonts w:ascii="Times New Roman" w:hAnsi="Times New Roman" w:cs="Times New Roman"/>
          <w:color w:val="000000" w:themeColor="text1"/>
          <w:sz w:val="24"/>
          <w:szCs w:val="24"/>
        </w:rPr>
        <w:t xml:space="preserve"> Colección de la Bienal de Arte Sacro de Morón. </w:t>
      </w:r>
    </w:p>
    <w:p w14:paraId="7CAD9C64" w14:textId="77777777" w:rsidR="002829CB" w:rsidRPr="002F5B7D" w:rsidRDefault="002829CB" w:rsidP="002829CB">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2829CB">
        <w:rPr>
          <w:rFonts w:ascii="Times New Roman" w:hAnsi="Times New Roman" w:cs="Times New Roman"/>
          <w:color w:val="000000" w:themeColor="text1"/>
          <w:sz w:val="24"/>
          <w:szCs w:val="24"/>
        </w:rPr>
        <w:t>25, 26 y 27-05-2001. Primer encuentro de la Clínica de Artes Visuales de la Fundación Antorchas.</w:t>
      </w:r>
      <w:r w:rsidRPr="002F5B7D">
        <w:rPr>
          <w:rFonts w:ascii="Times New Roman" w:hAnsi="Times New Roman" w:cs="Times New Roman"/>
          <w:color w:val="000000" w:themeColor="text1"/>
          <w:sz w:val="24"/>
          <w:szCs w:val="24"/>
        </w:rPr>
        <w:t xml:space="preserve"> </w:t>
      </w:r>
    </w:p>
    <w:p w14:paraId="2B55919B" w14:textId="7D4848EC"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-05-2001</w:t>
      </w:r>
      <w:r w:rsidRPr="002F5B7D">
        <w:rPr>
          <w:rFonts w:ascii="Times New Roman" w:hAnsi="Times New Roman" w:cs="Times New Roman"/>
          <w:color w:val="000000" w:themeColor="text1"/>
          <w:sz w:val="24"/>
          <w:szCs w:val="24"/>
        </w:rPr>
        <w:t xml:space="preserve">. Presentación del libro </w:t>
      </w:r>
      <w:r w:rsidR="000F2DEB" w:rsidRPr="000F2DEB">
        <w:rPr>
          <w:rFonts w:ascii="Times New Roman" w:hAnsi="Times New Roman" w:cs="Times New Roman"/>
          <w:i/>
          <w:color w:val="000000" w:themeColor="text1"/>
          <w:sz w:val="24"/>
          <w:szCs w:val="24"/>
        </w:rPr>
        <w:t>El Ojo del que mira, artistas de los 90</w:t>
      </w:r>
      <w:r w:rsidR="000F2DEB">
        <w:rPr>
          <w:rFonts w:ascii="Times New Roman" w:hAnsi="Times New Roman" w:cs="Times New Roman"/>
          <w:color w:val="000000" w:themeColor="text1"/>
          <w:sz w:val="24"/>
          <w:szCs w:val="24"/>
        </w:rPr>
        <w:t xml:space="preserve"> </w:t>
      </w:r>
      <w:r w:rsidRPr="002F5B7D">
        <w:rPr>
          <w:rFonts w:ascii="Times New Roman" w:hAnsi="Times New Roman" w:cs="Times New Roman"/>
          <w:color w:val="000000" w:themeColor="text1"/>
          <w:sz w:val="24"/>
          <w:szCs w:val="24"/>
        </w:rPr>
        <w:t xml:space="preserve">de Victoria Verlichak. Mesa: Victoria Verlichak, Cristian Segura y Sergio Bazán. </w:t>
      </w:r>
    </w:p>
    <w:p w14:paraId="0CBFA2BB" w14:textId="717C1F68" w:rsidR="002829CB" w:rsidRDefault="002829CB" w:rsidP="002829CB">
      <w:pPr>
        <w:shd w:val="clear" w:color="auto" w:fill="FFFFFF"/>
        <w:spacing w:after="0" w:line="36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w:t>
      </w:r>
      <w:r w:rsidRPr="002F5B7D">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-06-2001</w:t>
      </w:r>
      <w:r w:rsidRPr="002F5B7D">
        <w:rPr>
          <w:rFonts w:ascii="Times New Roman" w:hAnsi="Times New Roman" w:cs="Times New Roman"/>
          <w:color w:val="000000" w:themeColor="text1"/>
          <w:sz w:val="24"/>
          <w:szCs w:val="24"/>
        </w:rPr>
        <w:t xml:space="preserve">. </w:t>
      </w:r>
      <w:r w:rsidR="000F2DEB">
        <w:rPr>
          <w:rFonts w:ascii="Times New Roman" w:hAnsi="Times New Roman" w:cs="Times New Roman"/>
          <w:color w:val="000000" w:themeColor="text1"/>
          <w:sz w:val="24"/>
          <w:szCs w:val="24"/>
        </w:rPr>
        <w:t xml:space="preserve">Exposición: </w:t>
      </w:r>
      <w:r w:rsidRPr="00C976D2">
        <w:rPr>
          <w:rFonts w:ascii="Times New Roman" w:hAnsi="Times New Roman" w:cs="Times New Roman"/>
          <w:i/>
          <w:color w:val="000000" w:themeColor="text1"/>
          <w:sz w:val="24"/>
          <w:szCs w:val="24"/>
        </w:rPr>
        <w:t>Claudia Aranovich. Esculturas</w:t>
      </w:r>
      <w:r w:rsidRPr="002F5B7D">
        <w:rPr>
          <w:rFonts w:ascii="Times New Roman" w:hAnsi="Times New Roman" w:cs="Times New Roman"/>
          <w:color w:val="000000" w:themeColor="text1"/>
          <w:sz w:val="24"/>
          <w:szCs w:val="24"/>
        </w:rPr>
        <w:t xml:space="preserve">. Curador y texto de catálogo: Cristian Segura. </w:t>
      </w:r>
    </w:p>
    <w:p w14:paraId="2ED294FC" w14:textId="0F49A179"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-07-2001</w:t>
      </w:r>
      <w:r w:rsidRPr="002F5B7D">
        <w:rPr>
          <w:rFonts w:ascii="Times New Roman" w:hAnsi="Times New Roman" w:cs="Times New Roman"/>
          <w:color w:val="000000" w:themeColor="text1"/>
          <w:sz w:val="24"/>
          <w:szCs w:val="24"/>
        </w:rPr>
        <w:t xml:space="preserve">. </w:t>
      </w:r>
      <w:r w:rsidR="000F2DEB">
        <w:rPr>
          <w:rFonts w:ascii="Times New Roman" w:hAnsi="Times New Roman" w:cs="Times New Roman"/>
          <w:color w:val="000000" w:themeColor="text1"/>
          <w:sz w:val="24"/>
          <w:szCs w:val="24"/>
        </w:rPr>
        <w:t xml:space="preserve">Exposición: </w:t>
      </w:r>
      <w:r w:rsidRPr="00C976D2">
        <w:rPr>
          <w:rFonts w:ascii="Times New Roman" w:hAnsi="Times New Roman" w:cs="Times New Roman"/>
          <w:i/>
          <w:color w:val="000000" w:themeColor="text1"/>
          <w:sz w:val="24"/>
          <w:szCs w:val="24"/>
        </w:rPr>
        <w:t>Eduardo Médici. Una antología</w:t>
      </w:r>
      <w:r w:rsidR="000F2DEB">
        <w:rPr>
          <w:rFonts w:ascii="Times New Roman" w:hAnsi="Times New Roman" w:cs="Times New Roman"/>
          <w:color w:val="000000" w:themeColor="text1"/>
          <w:sz w:val="24"/>
          <w:szCs w:val="24"/>
        </w:rPr>
        <w:t xml:space="preserve"> (ret</w:t>
      </w:r>
      <w:r w:rsidRPr="002F5B7D">
        <w:rPr>
          <w:rFonts w:ascii="Times New Roman" w:hAnsi="Times New Roman" w:cs="Times New Roman"/>
          <w:color w:val="000000" w:themeColor="text1"/>
          <w:sz w:val="24"/>
          <w:szCs w:val="24"/>
        </w:rPr>
        <w:t>rospectiva</w:t>
      </w:r>
      <w:r w:rsidR="000F2DEB">
        <w:rPr>
          <w:rFonts w:ascii="Times New Roman" w:hAnsi="Times New Roman" w:cs="Times New Roman"/>
          <w:color w:val="000000" w:themeColor="text1"/>
          <w:sz w:val="24"/>
          <w:szCs w:val="24"/>
        </w:rPr>
        <w:t>)</w:t>
      </w:r>
      <w:r w:rsidRPr="002F5B7D">
        <w:rPr>
          <w:rFonts w:ascii="Times New Roman" w:hAnsi="Times New Roman" w:cs="Times New Roman"/>
          <w:color w:val="000000" w:themeColor="text1"/>
          <w:sz w:val="24"/>
          <w:szCs w:val="24"/>
        </w:rPr>
        <w:t xml:space="preserve">. Curador y texto de catálogo: Cristian Segura. </w:t>
      </w:r>
    </w:p>
    <w:p w14:paraId="5FAA5219" w14:textId="77777777"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-07-2001</w:t>
      </w:r>
      <w:r w:rsidRPr="002F5B7D">
        <w:rPr>
          <w:rFonts w:ascii="Times New Roman" w:hAnsi="Times New Roman" w:cs="Times New Roman"/>
          <w:color w:val="000000" w:themeColor="text1"/>
          <w:sz w:val="24"/>
          <w:szCs w:val="24"/>
        </w:rPr>
        <w:t xml:space="preserve">. Charla del artista Enio Iommi. </w:t>
      </w:r>
    </w:p>
    <w:p w14:paraId="2C833E2B" w14:textId="358836A8" w:rsidR="002829CB" w:rsidRDefault="002829CB" w:rsidP="002829C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2F5B7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-10-2001.</w:t>
      </w:r>
      <w:r w:rsidRPr="002F5B7D">
        <w:rPr>
          <w:rFonts w:ascii="Times New Roman" w:hAnsi="Times New Roman" w:cs="Times New Roman"/>
          <w:color w:val="000000" w:themeColor="text1"/>
          <w:sz w:val="24"/>
          <w:szCs w:val="24"/>
        </w:rPr>
        <w:t xml:space="preserve"> </w:t>
      </w:r>
      <w:r w:rsidR="00C976D2">
        <w:rPr>
          <w:rFonts w:ascii="Times New Roman" w:hAnsi="Times New Roman" w:cs="Times New Roman"/>
          <w:color w:val="000000" w:themeColor="text1"/>
          <w:sz w:val="24"/>
          <w:szCs w:val="24"/>
        </w:rPr>
        <w:t xml:space="preserve">Exposición: </w:t>
      </w:r>
      <w:r w:rsidRPr="00C976D2">
        <w:rPr>
          <w:rFonts w:ascii="Times New Roman" w:hAnsi="Times New Roman" w:cs="Times New Roman"/>
          <w:i/>
          <w:color w:val="000000" w:themeColor="text1"/>
          <w:sz w:val="24"/>
          <w:szCs w:val="24"/>
        </w:rPr>
        <w:t>2, 3 y 4. Tandil, Bahía Blanca y Mar del Plata</w:t>
      </w:r>
      <w:r w:rsidRPr="002F5B7D">
        <w:rPr>
          <w:rFonts w:ascii="Times New Roman" w:hAnsi="Times New Roman" w:cs="Times New Roman"/>
          <w:color w:val="000000" w:themeColor="text1"/>
          <w:sz w:val="24"/>
          <w:szCs w:val="24"/>
        </w:rPr>
        <w:t xml:space="preserve">. </w:t>
      </w:r>
      <w:r w:rsidR="00C976D2">
        <w:rPr>
          <w:rFonts w:ascii="Times New Roman" w:hAnsi="Times New Roman" w:cs="Times New Roman"/>
          <w:color w:val="000000" w:themeColor="text1"/>
          <w:sz w:val="24"/>
          <w:szCs w:val="24"/>
        </w:rPr>
        <w:t>R</w:t>
      </w:r>
      <w:r w:rsidRPr="002F5B7D">
        <w:rPr>
          <w:rFonts w:ascii="Times New Roman" w:hAnsi="Times New Roman" w:cs="Times New Roman"/>
          <w:color w:val="000000" w:themeColor="text1"/>
          <w:sz w:val="24"/>
          <w:szCs w:val="24"/>
        </w:rPr>
        <w:t>ealizada en el subsuelo de la Biblioteca Rivadavia de Tandil.</w:t>
      </w:r>
      <w:r>
        <w:rPr>
          <w:rStyle w:val="Refdenotaalpie"/>
          <w:rFonts w:ascii="Times New Roman" w:hAnsi="Times New Roman" w:cs="Times New Roman"/>
          <w:color w:val="000000" w:themeColor="text1"/>
          <w:sz w:val="24"/>
          <w:szCs w:val="24"/>
        </w:rPr>
        <w:footnoteReference w:id="42"/>
      </w:r>
      <w:r>
        <w:rPr>
          <w:rFonts w:ascii="Times New Roman" w:hAnsi="Times New Roman" w:cs="Times New Roman"/>
          <w:color w:val="000000" w:themeColor="text1"/>
          <w:sz w:val="24"/>
          <w:szCs w:val="24"/>
        </w:rPr>
        <w:t xml:space="preserve"> </w:t>
      </w:r>
      <w:r w:rsidRPr="002F5B7D">
        <w:rPr>
          <w:rFonts w:ascii="Times New Roman" w:hAnsi="Times New Roman" w:cs="Times New Roman"/>
          <w:color w:val="000000" w:themeColor="text1"/>
          <w:sz w:val="24"/>
          <w:szCs w:val="24"/>
        </w:rPr>
        <w:t xml:space="preserve">Curador y texto de catálogo: Cristian Segura. </w:t>
      </w:r>
    </w:p>
    <w:p w14:paraId="19C07384" w14:textId="5361E9FF"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-11-2001</w:t>
      </w:r>
      <w:r w:rsidRPr="002F5B7D">
        <w:rPr>
          <w:rFonts w:ascii="Times New Roman" w:hAnsi="Times New Roman" w:cs="Times New Roman"/>
          <w:color w:val="000000" w:themeColor="text1"/>
          <w:sz w:val="24"/>
          <w:szCs w:val="24"/>
        </w:rPr>
        <w:t xml:space="preserve">. </w:t>
      </w:r>
      <w:r w:rsidR="000F2DEB">
        <w:rPr>
          <w:rFonts w:ascii="Times New Roman" w:hAnsi="Times New Roman" w:cs="Times New Roman"/>
          <w:color w:val="000000" w:themeColor="text1"/>
          <w:sz w:val="24"/>
          <w:szCs w:val="24"/>
        </w:rPr>
        <w:t xml:space="preserve">Exposición: </w:t>
      </w:r>
      <w:r w:rsidR="00C976D2" w:rsidRPr="00C976D2">
        <w:rPr>
          <w:rFonts w:ascii="Times New Roman" w:hAnsi="Times New Roman" w:cs="Times New Roman"/>
          <w:i/>
          <w:color w:val="000000" w:themeColor="text1"/>
          <w:sz w:val="24"/>
          <w:szCs w:val="24"/>
        </w:rPr>
        <w:t xml:space="preserve">Sergio Camporeale. </w:t>
      </w:r>
      <w:r w:rsidRPr="00C976D2">
        <w:rPr>
          <w:rFonts w:ascii="Times New Roman" w:hAnsi="Times New Roman" w:cs="Times New Roman"/>
          <w:i/>
          <w:color w:val="000000" w:themeColor="text1"/>
          <w:sz w:val="24"/>
          <w:szCs w:val="24"/>
        </w:rPr>
        <w:t>Teatro Público</w:t>
      </w:r>
      <w:r w:rsidRPr="002F5B7D">
        <w:rPr>
          <w:rFonts w:ascii="Times New Roman" w:hAnsi="Times New Roman" w:cs="Times New Roman"/>
          <w:color w:val="000000" w:themeColor="text1"/>
          <w:sz w:val="24"/>
          <w:szCs w:val="24"/>
        </w:rPr>
        <w:t xml:space="preserve">. Curadora: Corinne Sacca Abadi. </w:t>
      </w:r>
    </w:p>
    <w:p w14:paraId="643B4FF7" w14:textId="2C2F959E" w:rsidR="002829CB"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-12-2001</w:t>
      </w:r>
      <w:r w:rsidRPr="002F5B7D">
        <w:rPr>
          <w:rFonts w:ascii="Times New Roman" w:hAnsi="Times New Roman" w:cs="Times New Roman"/>
          <w:color w:val="000000" w:themeColor="text1"/>
          <w:sz w:val="24"/>
          <w:szCs w:val="24"/>
        </w:rPr>
        <w:t xml:space="preserve">. </w:t>
      </w:r>
      <w:r w:rsidR="000F2DEB">
        <w:rPr>
          <w:rFonts w:ascii="Times New Roman" w:hAnsi="Times New Roman" w:cs="Times New Roman"/>
          <w:color w:val="000000" w:themeColor="text1"/>
          <w:sz w:val="24"/>
          <w:szCs w:val="24"/>
        </w:rPr>
        <w:t xml:space="preserve">Exposición: </w:t>
      </w:r>
      <w:r w:rsidRPr="00C976D2">
        <w:rPr>
          <w:rFonts w:ascii="Times New Roman" w:hAnsi="Times New Roman" w:cs="Times New Roman"/>
          <w:i/>
          <w:color w:val="000000" w:themeColor="text1"/>
          <w:sz w:val="24"/>
          <w:szCs w:val="24"/>
        </w:rPr>
        <w:t>Cristina Santander. Pinturas y grabados</w:t>
      </w:r>
      <w:r w:rsidRPr="002F5B7D">
        <w:rPr>
          <w:rFonts w:ascii="Times New Roman" w:hAnsi="Times New Roman" w:cs="Times New Roman"/>
          <w:color w:val="000000" w:themeColor="text1"/>
          <w:sz w:val="24"/>
          <w:szCs w:val="24"/>
        </w:rPr>
        <w:t xml:space="preserve">. </w:t>
      </w:r>
    </w:p>
    <w:p w14:paraId="254B612D" w14:textId="55D1014A"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-02-2002</w:t>
      </w:r>
      <w:r w:rsidRPr="002F5B7D">
        <w:rPr>
          <w:rFonts w:ascii="Times New Roman" w:hAnsi="Times New Roman" w:cs="Times New Roman"/>
          <w:color w:val="000000" w:themeColor="text1"/>
          <w:sz w:val="24"/>
          <w:szCs w:val="24"/>
        </w:rPr>
        <w:t xml:space="preserve">. </w:t>
      </w:r>
      <w:r w:rsidR="000F2DEB">
        <w:rPr>
          <w:rFonts w:ascii="Times New Roman" w:hAnsi="Times New Roman" w:cs="Times New Roman"/>
          <w:color w:val="000000" w:themeColor="text1"/>
          <w:sz w:val="24"/>
          <w:szCs w:val="24"/>
        </w:rPr>
        <w:t xml:space="preserve">Exposición: </w:t>
      </w:r>
      <w:r w:rsidRPr="00C976D2">
        <w:rPr>
          <w:rFonts w:ascii="Times New Roman" w:hAnsi="Times New Roman" w:cs="Times New Roman"/>
          <w:i/>
          <w:color w:val="000000" w:themeColor="text1"/>
          <w:sz w:val="24"/>
          <w:szCs w:val="24"/>
        </w:rPr>
        <w:t>Sortilegio</w:t>
      </w:r>
      <w:r>
        <w:rPr>
          <w:rStyle w:val="Refdenotaalpie"/>
          <w:rFonts w:ascii="Times New Roman" w:hAnsi="Times New Roman" w:cs="Times New Roman"/>
          <w:color w:val="000000" w:themeColor="text1"/>
          <w:sz w:val="24"/>
          <w:szCs w:val="24"/>
        </w:rPr>
        <w:footnoteReference w:id="43"/>
      </w:r>
      <w:r w:rsidRPr="002F5B7D">
        <w:rPr>
          <w:rFonts w:ascii="Times New Roman" w:hAnsi="Times New Roman" w:cs="Times New Roman"/>
          <w:color w:val="000000" w:themeColor="text1"/>
          <w:sz w:val="24"/>
          <w:szCs w:val="24"/>
        </w:rPr>
        <w:t xml:space="preserve"> </w:t>
      </w:r>
      <w:r w:rsidR="00C976D2">
        <w:rPr>
          <w:rFonts w:ascii="Times New Roman" w:hAnsi="Times New Roman" w:cs="Times New Roman"/>
          <w:color w:val="000000" w:themeColor="text1"/>
          <w:sz w:val="24"/>
          <w:szCs w:val="24"/>
        </w:rPr>
        <w:t xml:space="preserve">con la curaduría de </w:t>
      </w:r>
      <w:r w:rsidRPr="002F5B7D">
        <w:rPr>
          <w:rFonts w:ascii="Times New Roman" w:hAnsi="Times New Roman" w:cs="Times New Roman"/>
          <w:color w:val="000000" w:themeColor="text1"/>
          <w:sz w:val="24"/>
          <w:szCs w:val="24"/>
        </w:rPr>
        <w:t xml:space="preserve">Patricia Rizzo. Textos del catálogo: Cristian Segura y Patricia Rizzo. </w:t>
      </w:r>
    </w:p>
    <w:p w14:paraId="1FBA1BCA" w14:textId="60718174" w:rsidR="002829CB" w:rsidRPr="002F5B7D" w:rsidRDefault="002829CB" w:rsidP="002829C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2F5B7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-04-2002. </w:t>
      </w:r>
      <w:r w:rsidRPr="002F5B7D">
        <w:rPr>
          <w:rFonts w:ascii="Times New Roman" w:hAnsi="Times New Roman" w:cs="Times New Roman"/>
          <w:color w:val="000000" w:themeColor="text1"/>
          <w:sz w:val="24"/>
          <w:szCs w:val="24"/>
        </w:rPr>
        <w:t xml:space="preserve">Taller </w:t>
      </w:r>
      <w:r w:rsidRPr="00C976D2">
        <w:rPr>
          <w:rFonts w:ascii="Times New Roman" w:hAnsi="Times New Roman" w:cs="Times New Roman"/>
          <w:i/>
          <w:color w:val="000000" w:themeColor="text1"/>
          <w:sz w:val="24"/>
          <w:szCs w:val="24"/>
        </w:rPr>
        <w:t>Videoarte, una introducción histórica y estética</w:t>
      </w:r>
      <w:r w:rsidRPr="002F5B7D">
        <w:rPr>
          <w:rFonts w:ascii="Times New Roman" w:hAnsi="Times New Roman" w:cs="Times New Roman"/>
          <w:color w:val="000000" w:themeColor="text1"/>
          <w:sz w:val="24"/>
          <w:szCs w:val="24"/>
        </w:rPr>
        <w:t xml:space="preserve"> a cargo de Andrés Denegri, artista y coordinador del Departamento de Cine y Video del Centro Cultural Rojas. </w:t>
      </w:r>
    </w:p>
    <w:p w14:paraId="41C8D306" w14:textId="3645671D"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F5B7D">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-04-2002</w:t>
      </w:r>
      <w:r w:rsidRPr="002F5B7D">
        <w:rPr>
          <w:rFonts w:ascii="Times New Roman" w:hAnsi="Times New Roman" w:cs="Times New Roman"/>
          <w:color w:val="000000" w:themeColor="text1"/>
          <w:sz w:val="24"/>
          <w:szCs w:val="24"/>
        </w:rPr>
        <w:t xml:space="preserve">. Conferencia y debate </w:t>
      </w:r>
      <w:r w:rsidRPr="00C976D2">
        <w:rPr>
          <w:rFonts w:ascii="Times New Roman" w:hAnsi="Times New Roman" w:cs="Times New Roman"/>
          <w:i/>
          <w:color w:val="000000" w:themeColor="text1"/>
          <w:sz w:val="24"/>
          <w:szCs w:val="24"/>
        </w:rPr>
        <w:t>(Rizoma de) el árbol del bien y del mal en las artes del mundo</w:t>
      </w:r>
      <w:r w:rsidRPr="002F5B7D">
        <w:rPr>
          <w:rFonts w:ascii="Times New Roman" w:hAnsi="Times New Roman" w:cs="Times New Roman"/>
          <w:color w:val="000000" w:themeColor="text1"/>
          <w:sz w:val="24"/>
          <w:szCs w:val="24"/>
        </w:rPr>
        <w:t xml:space="preserve"> a cargo de Jorge Di Paola Levín. </w:t>
      </w:r>
    </w:p>
    <w:p w14:paraId="041FD2D2" w14:textId="543776AF" w:rsidR="002829CB" w:rsidRPr="002F5B7D" w:rsidRDefault="002829CB" w:rsidP="002829CB">
      <w:pPr>
        <w:spacing w:after="0" w:line="360" w:lineRule="auto"/>
        <w:jc w:val="both"/>
        <w:rPr>
          <w:rFonts w:ascii="Times New Roman" w:hAnsi="Times New Roman" w:cs="Times New Roman"/>
          <w:color w:val="000000" w:themeColor="text1"/>
          <w:sz w:val="24"/>
          <w:szCs w:val="24"/>
        </w:rPr>
      </w:pPr>
      <w:r w:rsidRPr="002829CB">
        <w:rPr>
          <w:rFonts w:ascii="Times New Roman" w:hAnsi="Times New Roman" w:cs="Times New Roman"/>
          <w:color w:val="000000" w:themeColor="text1"/>
          <w:sz w:val="24"/>
          <w:szCs w:val="24"/>
        </w:rPr>
        <w:t xml:space="preserve">20-07-2002. </w:t>
      </w:r>
      <w:r w:rsidR="00C976D2">
        <w:rPr>
          <w:rFonts w:ascii="Times New Roman" w:hAnsi="Times New Roman" w:cs="Times New Roman"/>
          <w:color w:val="000000" w:themeColor="text1"/>
          <w:sz w:val="24"/>
          <w:szCs w:val="24"/>
        </w:rPr>
        <w:t>Exposición: c</w:t>
      </w:r>
      <w:r w:rsidRPr="002829CB">
        <w:rPr>
          <w:rFonts w:ascii="Times New Roman" w:hAnsi="Times New Roman" w:cs="Times New Roman"/>
          <w:color w:val="000000" w:themeColor="text1"/>
          <w:sz w:val="24"/>
          <w:szCs w:val="24"/>
        </w:rPr>
        <w:t>olección del Museo de Arte Contemporáneo Latinoamericano de La Plata (MACLA).</w:t>
      </w:r>
      <w:r w:rsidRPr="002829CB">
        <w:rPr>
          <w:rStyle w:val="Refdenotaalpie"/>
          <w:rFonts w:ascii="Times New Roman" w:hAnsi="Times New Roman" w:cs="Times New Roman"/>
          <w:color w:val="000000" w:themeColor="text1"/>
          <w:sz w:val="24"/>
          <w:szCs w:val="24"/>
        </w:rPr>
        <w:footnoteReference w:id="44"/>
      </w:r>
      <w:r w:rsidRPr="002829CB">
        <w:rPr>
          <w:rFonts w:ascii="Times New Roman" w:hAnsi="Times New Roman" w:cs="Times New Roman"/>
          <w:color w:val="000000" w:themeColor="text1"/>
          <w:sz w:val="24"/>
          <w:szCs w:val="24"/>
        </w:rPr>
        <w:t xml:space="preserve"> Curadores: César López Osornio y Cristian Segura.</w:t>
      </w:r>
      <w:r w:rsidRPr="002F5B7D">
        <w:rPr>
          <w:rFonts w:ascii="Times New Roman" w:hAnsi="Times New Roman" w:cs="Times New Roman"/>
          <w:color w:val="000000" w:themeColor="text1"/>
          <w:sz w:val="24"/>
          <w:szCs w:val="24"/>
        </w:rPr>
        <w:t xml:space="preserve"> </w:t>
      </w:r>
    </w:p>
    <w:p w14:paraId="157865E2" w14:textId="77777777" w:rsidR="004220DC" w:rsidRDefault="004220DC" w:rsidP="00ED1F11">
      <w:pPr>
        <w:spacing w:after="0" w:line="360" w:lineRule="auto"/>
        <w:jc w:val="both"/>
        <w:rPr>
          <w:rFonts w:ascii="Times New Roman" w:hAnsi="Times New Roman" w:cs="Times New Roman"/>
          <w:color w:val="000000" w:themeColor="text1"/>
          <w:sz w:val="24"/>
          <w:szCs w:val="24"/>
        </w:rPr>
      </w:pPr>
    </w:p>
    <w:p w14:paraId="796AA9B8" w14:textId="0ABEC354" w:rsidR="00ED1F11" w:rsidRDefault="00464857" w:rsidP="00ED1F1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Asimismo, d</w:t>
      </w:r>
      <w:r w:rsidR="00E47C95" w:rsidRPr="00E66159">
        <w:rPr>
          <w:rFonts w:ascii="Times New Roman" w:hAnsi="Times New Roman" w:cs="Times New Roman"/>
          <w:color w:val="000000" w:themeColor="text1"/>
          <w:sz w:val="24"/>
          <w:szCs w:val="24"/>
        </w:rPr>
        <w:t xml:space="preserve">esde la década de 2000 </w:t>
      </w:r>
      <w:r w:rsidR="00E47C95">
        <w:rPr>
          <w:rFonts w:ascii="Times New Roman" w:hAnsi="Times New Roman" w:cs="Times New Roman"/>
          <w:color w:val="000000" w:themeColor="text1"/>
          <w:sz w:val="24"/>
          <w:szCs w:val="24"/>
        </w:rPr>
        <w:t xml:space="preserve">se producen </w:t>
      </w:r>
      <w:r w:rsidR="00E47C95" w:rsidRPr="00E66159">
        <w:rPr>
          <w:rFonts w:ascii="Times New Roman" w:hAnsi="Times New Roman" w:cs="Times New Roman"/>
          <w:color w:val="000000" w:themeColor="text1"/>
          <w:sz w:val="24"/>
          <w:szCs w:val="24"/>
        </w:rPr>
        <w:t>varios acontecimientos</w:t>
      </w:r>
      <w:r w:rsidR="00E47C95">
        <w:rPr>
          <w:rFonts w:ascii="Times New Roman" w:hAnsi="Times New Roman" w:cs="Times New Roman"/>
          <w:color w:val="000000" w:themeColor="text1"/>
          <w:sz w:val="24"/>
          <w:szCs w:val="24"/>
        </w:rPr>
        <w:t xml:space="preserve"> a nivel nacional</w:t>
      </w:r>
      <w:r w:rsidR="00E47C95" w:rsidRPr="00E66159">
        <w:rPr>
          <w:rFonts w:ascii="Times New Roman" w:hAnsi="Times New Roman" w:cs="Times New Roman"/>
          <w:color w:val="000000" w:themeColor="text1"/>
          <w:sz w:val="24"/>
          <w:szCs w:val="24"/>
        </w:rPr>
        <w:t xml:space="preserve"> que apuntan hacia la formación de colecciones</w:t>
      </w:r>
      <w:r w:rsidR="00E47C95">
        <w:rPr>
          <w:rFonts w:ascii="Times New Roman" w:hAnsi="Times New Roman" w:cs="Times New Roman"/>
          <w:color w:val="000000" w:themeColor="text1"/>
          <w:sz w:val="24"/>
          <w:szCs w:val="24"/>
        </w:rPr>
        <w:t xml:space="preserve"> de arte contemporáneo, como al </w:t>
      </w:r>
      <w:r w:rsidR="00E47C95" w:rsidRPr="00E66159">
        <w:rPr>
          <w:rFonts w:ascii="Times New Roman" w:hAnsi="Times New Roman" w:cs="Times New Roman"/>
          <w:color w:val="000000" w:themeColor="text1"/>
          <w:sz w:val="24"/>
          <w:szCs w:val="24"/>
        </w:rPr>
        <w:t xml:space="preserve">incremento de </w:t>
      </w:r>
      <w:r w:rsidR="00E47C95">
        <w:rPr>
          <w:rFonts w:ascii="Times New Roman" w:hAnsi="Times New Roman" w:cs="Times New Roman"/>
          <w:color w:val="000000" w:themeColor="text1"/>
          <w:sz w:val="24"/>
          <w:szCs w:val="24"/>
        </w:rPr>
        <w:t>su v</w:t>
      </w:r>
      <w:r w:rsidR="00E47C95" w:rsidRPr="00E66159">
        <w:rPr>
          <w:rFonts w:ascii="Times New Roman" w:hAnsi="Times New Roman" w:cs="Times New Roman"/>
          <w:color w:val="000000" w:themeColor="text1"/>
          <w:sz w:val="24"/>
          <w:szCs w:val="24"/>
        </w:rPr>
        <w:t>isibilidad</w:t>
      </w:r>
      <w:r w:rsidR="00E47C95">
        <w:rPr>
          <w:rFonts w:ascii="Times New Roman" w:hAnsi="Times New Roman" w:cs="Times New Roman"/>
          <w:color w:val="000000" w:themeColor="text1"/>
          <w:sz w:val="24"/>
          <w:szCs w:val="24"/>
        </w:rPr>
        <w:t>, tanto</w:t>
      </w:r>
      <w:r w:rsidR="00E47C95" w:rsidRPr="00E66159">
        <w:rPr>
          <w:rFonts w:ascii="Times New Roman" w:hAnsi="Times New Roman" w:cs="Times New Roman"/>
          <w:color w:val="000000" w:themeColor="text1"/>
          <w:sz w:val="24"/>
          <w:szCs w:val="24"/>
        </w:rPr>
        <w:t xml:space="preserve"> en esp</w:t>
      </w:r>
      <w:r w:rsidR="00E47C95">
        <w:rPr>
          <w:rFonts w:ascii="Times New Roman" w:hAnsi="Times New Roman" w:cs="Times New Roman"/>
          <w:color w:val="000000" w:themeColor="text1"/>
          <w:sz w:val="24"/>
          <w:szCs w:val="24"/>
        </w:rPr>
        <w:t xml:space="preserve">acios institucionales </w:t>
      </w:r>
      <w:r w:rsidR="00996E5C">
        <w:rPr>
          <w:rFonts w:ascii="Times New Roman" w:hAnsi="Times New Roman" w:cs="Times New Roman"/>
          <w:color w:val="000000" w:themeColor="text1"/>
          <w:sz w:val="24"/>
          <w:szCs w:val="24"/>
        </w:rPr>
        <w:t>estatales</w:t>
      </w:r>
      <w:r w:rsidR="00E47C95">
        <w:rPr>
          <w:rFonts w:ascii="Times New Roman" w:hAnsi="Times New Roman" w:cs="Times New Roman"/>
          <w:color w:val="000000" w:themeColor="text1"/>
          <w:sz w:val="24"/>
          <w:szCs w:val="24"/>
        </w:rPr>
        <w:t xml:space="preserve"> como</w:t>
      </w:r>
      <w:r w:rsidR="00E47C95" w:rsidRPr="00E66159">
        <w:rPr>
          <w:rFonts w:ascii="Times New Roman" w:hAnsi="Times New Roman" w:cs="Times New Roman"/>
          <w:color w:val="000000" w:themeColor="text1"/>
          <w:sz w:val="24"/>
          <w:szCs w:val="24"/>
        </w:rPr>
        <w:t xml:space="preserve"> privados</w:t>
      </w:r>
      <w:r w:rsidR="00E47C95">
        <w:rPr>
          <w:rFonts w:ascii="Times New Roman" w:hAnsi="Times New Roman" w:cs="Times New Roman"/>
          <w:color w:val="000000" w:themeColor="text1"/>
          <w:sz w:val="24"/>
          <w:szCs w:val="24"/>
        </w:rPr>
        <w:t xml:space="preserve">; en </w:t>
      </w:r>
      <w:r w:rsidR="00E47C95" w:rsidRPr="00E66159">
        <w:rPr>
          <w:rFonts w:ascii="Times New Roman" w:hAnsi="Times New Roman" w:cs="Times New Roman"/>
          <w:color w:val="000000" w:themeColor="text1"/>
          <w:sz w:val="24"/>
          <w:szCs w:val="24"/>
        </w:rPr>
        <w:t xml:space="preserve">algunos </w:t>
      </w:r>
      <w:r w:rsidR="00E47C95">
        <w:rPr>
          <w:rFonts w:ascii="Times New Roman" w:hAnsi="Times New Roman" w:cs="Times New Roman"/>
          <w:color w:val="000000" w:themeColor="text1"/>
          <w:sz w:val="24"/>
          <w:szCs w:val="24"/>
        </w:rPr>
        <w:t>que se crean, y en otros ya</w:t>
      </w:r>
      <w:r w:rsidR="00E47C95" w:rsidRPr="00E66159">
        <w:rPr>
          <w:rFonts w:ascii="Times New Roman" w:hAnsi="Times New Roman" w:cs="Times New Roman"/>
          <w:color w:val="000000" w:themeColor="text1"/>
          <w:sz w:val="24"/>
          <w:szCs w:val="24"/>
        </w:rPr>
        <w:t xml:space="preserve"> instalados pero con el ímpetu de la transformación.</w:t>
      </w:r>
      <w:r w:rsidR="00E47C95">
        <w:rPr>
          <w:rFonts w:ascii="Times New Roman" w:hAnsi="Times New Roman" w:cs="Times New Roman"/>
          <w:color w:val="000000" w:themeColor="text1"/>
          <w:sz w:val="24"/>
          <w:szCs w:val="24"/>
        </w:rPr>
        <w:t xml:space="preserve"> </w:t>
      </w:r>
      <w:r w:rsidR="00996E5C">
        <w:rPr>
          <w:rFonts w:ascii="Times New Roman" w:hAnsi="Times New Roman" w:cs="Times New Roman"/>
          <w:color w:val="000000" w:themeColor="text1"/>
          <w:sz w:val="24"/>
          <w:szCs w:val="24"/>
        </w:rPr>
        <w:t>Por ejemplo, e</w:t>
      </w:r>
      <w:r w:rsidR="00E47C95" w:rsidRPr="00E66159">
        <w:rPr>
          <w:rFonts w:ascii="Times New Roman" w:hAnsi="Times New Roman" w:cs="Times New Roman"/>
          <w:color w:val="000000" w:themeColor="text1"/>
          <w:sz w:val="24"/>
          <w:szCs w:val="24"/>
        </w:rPr>
        <w:t xml:space="preserve">n el año 2000 </w:t>
      </w:r>
      <w:r w:rsidR="00E47C95">
        <w:rPr>
          <w:rFonts w:ascii="Times New Roman" w:hAnsi="Times New Roman" w:cs="Times New Roman"/>
          <w:color w:val="000000" w:themeColor="text1"/>
          <w:sz w:val="24"/>
          <w:szCs w:val="24"/>
        </w:rPr>
        <w:t xml:space="preserve">abre </w:t>
      </w:r>
      <w:r w:rsidR="00E47C95" w:rsidRPr="00E66159">
        <w:rPr>
          <w:rFonts w:ascii="Times New Roman" w:hAnsi="Times New Roman" w:cs="Times New Roman"/>
          <w:color w:val="000000" w:themeColor="text1"/>
          <w:sz w:val="24"/>
          <w:szCs w:val="24"/>
        </w:rPr>
        <w:t>el Museo de Arte Contemporáneo de la Universidad Nacional del Litoral en Santa Fe (MAC UNL), y compone su colección, a través del tiempo, con  donaciones y certámenes que propician el arte contemporáneo local. En septiembre del 2001 se inaugura el Museo de Arte Latinoamericano de Buenos Aires, MALBA – colección Costantini</w:t>
      </w:r>
      <w:r w:rsidR="00E47C95" w:rsidRPr="00E66159">
        <w:rPr>
          <w:rStyle w:val="Refdenotaalpie"/>
          <w:rFonts w:ascii="Times New Roman" w:hAnsi="Times New Roman" w:cs="Times New Roman"/>
          <w:color w:val="000000" w:themeColor="text1"/>
          <w:sz w:val="24"/>
          <w:szCs w:val="24"/>
        </w:rPr>
        <w:footnoteReference w:id="45"/>
      </w:r>
      <w:r w:rsidR="00E47C95" w:rsidRPr="00E66159">
        <w:rPr>
          <w:rFonts w:ascii="Times New Roman" w:hAnsi="Times New Roman" w:cs="Times New Roman"/>
          <w:color w:val="000000" w:themeColor="text1"/>
          <w:sz w:val="24"/>
          <w:szCs w:val="24"/>
        </w:rPr>
        <w:t xml:space="preserve">; un patrimonio privado que se muestra públicamente y se incrementa con los años, apostando también por el arte argentino contemporáneo. Con el fin de </w:t>
      </w:r>
      <w:r w:rsidR="00E47C95">
        <w:rPr>
          <w:rFonts w:ascii="Times New Roman" w:hAnsi="Times New Roman" w:cs="Times New Roman"/>
          <w:color w:val="000000" w:themeColor="text1"/>
          <w:sz w:val="24"/>
          <w:szCs w:val="24"/>
        </w:rPr>
        <w:t>impulsarlo,</w:t>
      </w:r>
      <w:r w:rsidR="00E47C95" w:rsidRPr="00E66159">
        <w:rPr>
          <w:rFonts w:ascii="Times New Roman" w:hAnsi="Times New Roman" w:cs="Times New Roman"/>
          <w:color w:val="000000" w:themeColor="text1"/>
          <w:sz w:val="24"/>
          <w:szCs w:val="24"/>
        </w:rPr>
        <w:t xml:space="preserve"> desde 2003 programa un ciclo de </w:t>
      </w:r>
      <w:r w:rsidR="00E47C95" w:rsidRPr="00E66159">
        <w:rPr>
          <w:rFonts w:ascii="Times New Roman" w:hAnsi="Times New Roman" w:cs="Times New Roman"/>
          <w:color w:val="000000" w:themeColor="text1"/>
          <w:sz w:val="24"/>
          <w:szCs w:val="24"/>
        </w:rPr>
        <w:lastRenderedPageBreak/>
        <w:t xml:space="preserve">exposiciones temporarias curado por profesionales invitados de reciente inserción en el campo curatorial. En julio de 2002 </w:t>
      </w:r>
      <w:r w:rsidR="00E47C95">
        <w:rPr>
          <w:rFonts w:ascii="Times New Roman" w:hAnsi="Times New Roman" w:cs="Times New Roman"/>
          <w:color w:val="000000" w:themeColor="text1"/>
          <w:sz w:val="24"/>
          <w:szCs w:val="24"/>
        </w:rPr>
        <w:t xml:space="preserve">comienza su actividad </w:t>
      </w:r>
      <w:r w:rsidR="00E47C95" w:rsidRPr="00E66159">
        <w:rPr>
          <w:rFonts w:ascii="Times New Roman" w:hAnsi="Times New Roman" w:cs="Times New Roman"/>
          <w:color w:val="000000" w:themeColor="text1"/>
          <w:sz w:val="24"/>
          <w:szCs w:val="24"/>
        </w:rPr>
        <w:t>el Museo de Arte Contemporáneo de la Universidad de Misiones (MAC-UNaM)</w:t>
      </w:r>
      <w:r w:rsidR="00E47C95" w:rsidRPr="00E66159">
        <w:rPr>
          <w:rStyle w:val="Refdenotaalpie"/>
          <w:rFonts w:ascii="Times New Roman" w:hAnsi="Times New Roman" w:cs="Times New Roman"/>
          <w:color w:val="000000" w:themeColor="text1"/>
          <w:sz w:val="24"/>
          <w:szCs w:val="24"/>
        </w:rPr>
        <w:footnoteReference w:id="46"/>
      </w:r>
      <w:r w:rsidR="00E47C95" w:rsidRPr="00E66159">
        <w:rPr>
          <w:rFonts w:ascii="Times New Roman" w:hAnsi="Times New Roman" w:cs="Times New Roman"/>
          <w:color w:val="000000" w:themeColor="text1"/>
          <w:sz w:val="24"/>
          <w:szCs w:val="24"/>
        </w:rPr>
        <w:t xml:space="preserve">, fundamentalmente para promover el arte contemporáneo. Cierra sus puertas en 2007, y aunque no </w:t>
      </w:r>
      <w:r w:rsidR="00E47C95">
        <w:rPr>
          <w:rFonts w:ascii="Times New Roman" w:hAnsi="Times New Roman" w:cs="Times New Roman"/>
          <w:color w:val="000000" w:themeColor="text1"/>
          <w:sz w:val="24"/>
          <w:szCs w:val="24"/>
        </w:rPr>
        <w:t>llega a concebir u</w:t>
      </w:r>
      <w:r w:rsidR="00E47C95" w:rsidRPr="00E66159">
        <w:rPr>
          <w:rFonts w:ascii="Times New Roman" w:hAnsi="Times New Roman" w:cs="Times New Roman"/>
          <w:color w:val="000000" w:themeColor="text1"/>
          <w:sz w:val="24"/>
          <w:szCs w:val="24"/>
        </w:rPr>
        <w:t xml:space="preserve">na colección, </w:t>
      </w:r>
      <w:r w:rsidR="00E47C95">
        <w:rPr>
          <w:rFonts w:ascii="Times New Roman" w:hAnsi="Times New Roman" w:cs="Times New Roman"/>
          <w:color w:val="000000" w:themeColor="text1"/>
          <w:sz w:val="24"/>
          <w:szCs w:val="24"/>
        </w:rPr>
        <w:t xml:space="preserve">se </w:t>
      </w:r>
      <w:r w:rsidR="00E47C95" w:rsidRPr="00E66159">
        <w:rPr>
          <w:rFonts w:ascii="Times New Roman" w:hAnsi="Times New Roman" w:cs="Times New Roman"/>
          <w:color w:val="000000" w:themeColor="text1"/>
          <w:sz w:val="24"/>
          <w:szCs w:val="24"/>
        </w:rPr>
        <w:t>conv</w:t>
      </w:r>
      <w:r w:rsidR="00E47C95">
        <w:rPr>
          <w:rFonts w:ascii="Times New Roman" w:hAnsi="Times New Roman" w:cs="Times New Roman"/>
          <w:color w:val="000000" w:themeColor="text1"/>
          <w:sz w:val="24"/>
          <w:szCs w:val="24"/>
        </w:rPr>
        <w:t xml:space="preserve">ierte </w:t>
      </w:r>
      <w:r w:rsidR="00E47C95" w:rsidRPr="00E66159">
        <w:rPr>
          <w:rFonts w:ascii="Times New Roman" w:hAnsi="Times New Roman" w:cs="Times New Roman"/>
          <w:color w:val="000000" w:themeColor="text1"/>
          <w:sz w:val="24"/>
          <w:szCs w:val="24"/>
        </w:rPr>
        <w:t>en un hito cultural para la provincia que sigue siendo evocado y estudiado</w:t>
      </w:r>
      <w:r w:rsidR="00E47C95">
        <w:rPr>
          <w:rFonts w:ascii="Times New Roman" w:hAnsi="Times New Roman" w:cs="Times New Roman"/>
          <w:color w:val="000000" w:themeColor="text1"/>
          <w:sz w:val="24"/>
          <w:szCs w:val="24"/>
        </w:rPr>
        <w:t>,</w:t>
      </w:r>
      <w:r w:rsidR="00E47C95" w:rsidRPr="00E66159">
        <w:rPr>
          <w:rFonts w:ascii="Times New Roman" w:hAnsi="Times New Roman" w:cs="Times New Roman"/>
          <w:color w:val="000000" w:themeColor="text1"/>
          <w:sz w:val="24"/>
          <w:szCs w:val="24"/>
        </w:rPr>
        <w:t xml:space="preserve"> dado a las veinticinco muestras con artistas de la región que realiza en cinco años.</w:t>
      </w:r>
      <w:r w:rsidR="00E47C95" w:rsidRPr="00E66159">
        <w:rPr>
          <w:rFonts w:ascii="Times New Roman" w:hAnsi="Times New Roman" w:cs="Times New Roman"/>
          <w:color w:val="000000" w:themeColor="text1"/>
          <w:sz w:val="24"/>
          <w:szCs w:val="24"/>
          <w:vertAlign w:val="superscript"/>
        </w:rPr>
        <w:footnoteReference w:id="47"/>
      </w:r>
      <w:r w:rsidR="00E47C95" w:rsidRPr="00E66159">
        <w:rPr>
          <w:rFonts w:ascii="Times New Roman" w:hAnsi="Times New Roman" w:cs="Times New Roman"/>
          <w:color w:val="000000" w:themeColor="text1"/>
          <w:sz w:val="24"/>
          <w:szCs w:val="24"/>
        </w:rPr>
        <w:t xml:space="preserve"> También en 2002 la Universidad Nacional de Tres de Febrero crea su museo en la </w:t>
      </w:r>
      <w:r w:rsidR="00E47C95">
        <w:rPr>
          <w:rFonts w:ascii="Times New Roman" w:hAnsi="Times New Roman" w:cs="Times New Roman"/>
          <w:color w:val="000000" w:themeColor="text1"/>
          <w:sz w:val="24"/>
          <w:szCs w:val="24"/>
        </w:rPr>
        <w:t xml:space="preserve">sede de la institución en la </w:t>
      </w:r>
      <w:r w:rsidR="00E47C95" w:rsidRPr="00E66159">
        <w:rPr>
          <w:rFonts w:ascii="Times New Roman" w:hAnsi="Times New Roman" w:cs="Times New Roman"/>
          <w:color w:val="000000" w:themeColor="text1"/>
          <w:sz w:val="24"/>
          <w:szCs w:val="24"/>
        </w:rPr>
        <w:t>localidad de Caseros</w:t>
      </w:r>
      <w:r w:rsidR="00E47C95">
        <w:rPr>
          <w:rFonts w:ascii="Times New Roman" w:hAnsi="Times New Roman" w:cs="Times New Roman"/>
          <w:color w:val="000000" w:themeColor="text1"/>
          <w:sz w:val="24"/>
          <w:szCs w:val="24"/>
        </w:rPr>
        <w:t xml:space="preserve"> (gran Buenos Aires),</w:t>
      </w:r>
      <w:r w:rsidR="00E47C95" w:rsidRPr="00E66159">
        <w:rPr>
          <w:rFonts w:ascii="Times New Roman" w:hAnsi="Times New Roman" w:cs="Times New Roman"/>
          <w:color w:val="000000" w:themeColor="text1"/>
          <w:sz w:val="24"/>
          <w:szCs w:val="24"/>
        </w:rPr>
        <w:t xml:space="preserve"> con una programación atenta al arte moderno y contemporáneo nacional e internacional a través de exhibiciones y distintas actividades. Al mismo tiempo, apunta a constituir una colección recientemente mostrada por primera vez</w:t>
      </w:r>
      <w:r w:rsidR="00E47C95">
        <w:rPr>
          <w:rFonts w:ascii="Times New Roman" w:hAnsi="Times New Roman" w:cs="Times New Roman"/>
          <w:color w:val="000000" w:themeColor="text1"/>
          <w:sz w:val="24"/>
          <w:szCs w:val="24"/>
        </w:rPr>
        <w:t>.</w:t>
      </w:r>
      <w:r w:rsidR="00E47C95" w:rsidRPr="00E66159">
        <w:rPr>
          <w:rFonts w:ascii="Times New Roman" w:hAnsi="Times New Roman" w:cs="Times New Roman"/>
          <w:color w:val="000000" w:themeColor="text1"/>
          <w:sz w:val="24"/>
          <w:szCs w:val="24"/>
          <w:vertAlign w:val="superscript"/>
        </w:rPr>
        <w:footnoteReference w:id="48"/>
      </w:r>
      <w:r w:rsidR="00E47C95">
        <w:rPr>
          <w:rFonts w:ascii="Times New Roman" w:hAnsi="Times New Roman" w:cs="Times New Roman"/>
          <w:color w:val="000000" w:themeColor="text1"/>
          <w:sz w:val="24"/>
          <w:szCs w:val="24"/>
        </w:rPr>
        <w:t xml:space="preserve"> </w:t>
      </w:r>
      <w:r w:rsidR="00E47C95" w:rsidRPr="00E66159">
        <w:rPr>
          <w:rFonts w:ascii="Times New Roman" w:hAnsi="Times New Roman" w:cs="Times New Roman"/>
          <w:color w:val="000000" w:themeColor="text1"/>
          <w:sz w:val="24"/>
          <w:szCs w:val="24"/>
        </w:rPr>
        <w:t>En el mismo año</w:t>
      </w:r>
      <w:r w:rsidR="00E47C95">
        <w:rPr>
          <w:rFonts w:ascii="Times New Roman" w:hAnsi="Times New Roman" w:cs="Times New Roman"/>
          <w:color w:val="000000" w:themeColor="text1"/>
          <w:sz w:val="24"/>
          <w:szCs w:val="24"/>
        </w:rPr>
        <w:t>,</w:t>
      </w:r>
      <w:r w:rsidR="00E47C95" w:rsidRPr="00E66159">
        <w:rPr>
          <w:rFonts w:ascii="Times New Roman" w:hAnsi="Times New Roman" w:cs="Times New Roman"/>
          <w:color w:val="000000" w:themeColor="text1"/>
          <w:sz w:val="24"/>
          <w:szCs w:val="24"/>
        </w:rPr>
        <w:t xml:space="preserve"> en</w:t>
      </w:r>
      <w:r w:rsidR="00E47C95">
        <w:rPr>
          <w:rFonts w:ascii="Times New Roman" w:hAnsi="Times New Roman" w:cs="Times New Roman"/>
          <w:color w:val="000000" w:themeColor="text1"/>
          <w:sz w:val="24"/>
          <w:szCs w:val="24"/>
        </w:rPr>
        <w:t xml:space="preserve"> la ciudad de </w:t>
      </w:r>
      <w:r w:rsidR="00E47C95" w:rsidRPr="00E66159">
        <w:rPr>
          <w:rFonts w:ascii="Times New Roman" w:hAnsi="Times New Roman" w:cs="Times New Roman"/>
          <w:color w:val="000000" w:themeColor="text1"/>
          <w:sz w:val="24"/>
          <w:szCs w:val="24"/>
        </w:rPr>
        <w:t>La Plata</w:t>
      </w:r>
      <w:r w:rsidR="00E47C95">
        <w:rPr>
          <w:rFonts w:ascii="Times New Roman" w:hAnsi="Times New Roman" w:cs="Times New Roman"/>
          <w:color w:val="000000" w:themeColor="text1"/>
          <w:sz w:val="24"/>
          <w:szCs w:val="24"/>
        </w:rPr>
        <w:t>,</w:t>
      </w:r>
      <w:r w:rsidR="00E47C95" w:rsidRPr="00E66159">
        <w:rPr>
          <w:rFonts w:ascii="Times New Roman" w:hAnsi="Times New Roman" w:cs="Times New Roman"/>
          <w:color w:val="000000" w:themeColor="text1"/>
          <w:sz w:val="24"/>
          <w:szCs w:val="24"/>
        </w:rPr>
        <w:t xml:space="preserve"> se funda el Museo de Arte y Memoria (MAM) dependiente de la Comisión por la Memoria (CPM) que promueve muestras de arte contemporáneo con</w:t>
      </w:r>
      <w:r w:rsidR="00E47C95">
        <w:rPr>
          <w:rFonts w:ascii="Times New Roman" w:hAnsi="Times New Roman" w:cs="Times New Roman"/>
          <w:color w:val="000000" w:themeColor="text1"/>
          <w:sz w:val="24"/>
          <w:szCs w:val="24"/>
        </w:rPr>
        <w:t xml:space="preserve"> temáticas que desarrollan sus ejes rectores:</w:t>
      </w:r>
      <w:r w:rsidR="00E47C95" w:rsidRPr="00E66159">
        <w:rPr>
          <w:rFonts w:ascii="Times New Roman" w:hAnsi="Times New Roman" w:cs="Times New Roman"/>
          <w:color w:val="000000" w:themeColor="text1"/>
          <w:sz w:val="24"/>
          <w:szCs w:val="24"/>
        </w:rPr>
        <w:t xml:space="preserve"> la memoria y los derechos humanos.</w:t>
      </w:r>
      <w:r w:rsidR="00E47C95" w:rsidRPr="00E66159">
        <w:rPr>
          <w:rStyle w:val="Refdenotaalpie"/>
          <w:rFonts w:ascii="Times New Roman" w:hAnsi="Times New Roman" w:cs="Times New Roman"/>
          <w:color w:val="000000" w:themeColor="text1"/>
          <w:sz w:val="24"/>
          <w:szCs w:val="24"/>
        </w:rPr>
        <w:footnoteReference w:id="49"/>
      </w:r>
      <w:r w:rsidR="00996E5C">
        <w:rPr>
          <w:rFonts w:ascii="Times New Roman" w:hAnsi="Times New Roman" w:cs="Times New Roman"/>
          <w:color w:val="000000" w:themeColor="text1"/>
          <w:sz w:val="24"/>
          <w:szCs w:val="24"/>
        </w:rPr>
        <w:t xml:space="preserve"> En este contexto se sitúa el MUMBAT que</w:t>
      </w:r>
      <w:r w:rsidR="00E21257">
        <w:rPr>
          <w:rFonts w:ascii="Times New Roman" w:hAnsi="Times New Roman" w:cs="Times New Roman"/>
          <w:color w:val="000000" w:themeColor="text1"/>
          <w:sz w:val="24"/>
          <w:szCs w:val="24"/>
        </w:rPr>
        <w:t>,</w:t>
      </w:r>
      <w:r w:rsidR="00996E5C">
        <w:rPr>
          <w:rFonts w:ascii="Times New Roman" w:hAnsi="Times New Roman" w:cs="Times New Roman"/>
          <w:color w:val="000000" w:themeColor="text1"/>
          <w:sz w:val="24"/>
          <w:szCs w:val="24"/>
        </w:rPr>
        <w:t xml:space="preserve"> entre 2001 y 2002</w:t>
      </w:r>
      <w:r w:rsidR="00E21257">
        <w:rPr>
          <w:rFonts w:ascii="Times New Roman" w:hAnsi="Times New Roman" w:cs="Times New Roman"/>
          <w:color w:val="000000" w:themeColor="text1"/>
          <w:sz w:val="24"/>
          <w:szCs w:val="24"/>
        </w:rPr>
        <w:t>,</w:t>
      </w:r>
      <w:r w:rsidR="00996E5C">
        <w:rPr>
          <w:rFonts w:ascii="Times New Roman" w:hAnsi="Times New Roman" w:cs="Times New Roman"/>
          <w:color w:val="000000" w:themeColor="text1"/>
          <w:sz w:val="24"/>
          <w:szCs w:val="24"/>
        </w:rPr>
        <w:t xml:space="preserve"> adquiere notoriedad con la promoción del arte contemporáneo y los intercambios institucionales ya sea para la organización de actividades, préstamos de obras o la itinerancia de exposiciones. </w:t>
      </w:r>
      <w:r w:rsidR="00ED1F11">
        <w:rPr>
          <w:rFonts w:ascii="Times New Roman" w:hAnsi="Times New Roman" w:cs="Times New Roman"/>
          <w:color w:val="000000" w:themeColor="text1"/>
          <w:sz w:val="24"/>
          <w:szCs w:val="24"/>
        </w:rPr>
        <w:t xml:space="preserve">La historiadora del arte Andrea Giunta en su libro </w:t>
      </w:r>
      <w:r w:rsidR="00ED1F11" w:rsidRPr="00ED1F11">
        <w:rPr>
          <w:rFonts w:ascii="Times New Roman" w:hAnsi="Times New Roman" w:cs="Times New Roman"/>
          <w:i/>
          <w:color w:val="000000" w:themeColor="text1"/>
          <w:sz w:val="24"/>
          <w:szCs w:val="24"/>
        </w:rPr>
        <w:t>Poscrisis</w:t>
      </w:r>
      <w:r w:rsidR="00ED1F11">
        <w:rPr>
          <w:rFonts w:ascii="Times New Roman" w:hAnsi="Times New Roman" w:cs="Times New Roman"/>
          <w:color w:val="000000" w:themeColor="text1"/>
          <w:sz w:val="24"/>
          <w:szCs w:val="24"/>
        </w:rPr>
        <w:t xml:space="preserve"> (2009) analiza “la escena de emergencia, entre 2004-2005</w:t>
      </w:r>
      <w:r w:rsidR="004220DC">
        <w:rPr>
          <w:rFonts w:ascii="Times New Roman" w:hAnsi="Times New Roman" w:cs="Times New Roman"/>
          <w:color w:val="000000" w:themeColor="text1"/>
          <w:sz w:val="24"/>
          <w:szCs w:val="24"/>
        </w:rPr>
        <w:t>,</w:t>
      </w:r>
      <w:r w:rsidR="00ED1F11">
        <w:rPr>
          <w:rFonts w:ascii="Times New Roman" w:hAnsi="Times New Roman" w:cs="Times New Roman"/>
          <w:color w:val="000000" w:themeColor="text1"/>
          <w:sz w:val="24"/>
          <w:szCs w:val="24"/>
        </w:rPr>
        <w:t xml:space="preserve"> de un conjunto de instituciones públicas nuevas o transformadas</w:t>
      </w:r>
      <w:r w:rsidR="004220DC">
        <w:rPr>
          <w:rFonts w:ascii="Times New Roman" w:hAnsi="Times New Roman" w:cs="Times New Roman"/>
          <w:color w:val="000000" w:themeColor="text1"/>
          <w:sz w:val="24"/>
          <w:szCs w:val="24"/>
        </w:rPr>
        <w:t>.</w:t>
      </w:r>
      <w:r w:rsidR="00ED1F11">
        <w:rPr>
          <w:rFonts w:ascii="Times New Roman" w:hAnsi="Times New Roman" w:cs="Times New Roman"/>
          <w:color w:val="000000" w:themeColor="text1"/>
          <w:sz w:val="24"/>
          <w:szCs w:val="24"/>
        </w:rPr>
        <w:t xml:space="preserve">” (Giunta, 2009:72) En este sentido, y de acuerdo a lo expuesto se podría ampliar su análisis incorporando lo que sucede con otras regiones como Tandil que incluso antes y durante el comienzo de la crisis del 2001, emprendieron cambios significativos. </w:t>
      </w:r>
    </w:p>
    <w:p w14:paraId="65F54F3E" w14:textId="77777777" w:rsidR="00ED1F11" w:rsidRPr="00E66159" w:rsidRDefault="00ED1F11" w:rsidP="00ED1F11">
      <w:pPr>
        <w:spacing w:after="0" w:line="360" w:lineRule="auto"/>
        <w:jc w:val="both"/>
        <w:rPr>
          <w:rFonts w:ascii="Times New Roman" w:hAnsi="Times New Roman" w:cs="Times New Roman"/>
          <w:color w:val="000000" w:themeColor="text1"/>
          <w:sz w:val="24"/>
          <w:szCs w:val="24"/>
        </w:rPr>
      </w:pPr>
    </w:p>
    <w:p w14:paraId="0977BDF2" w14:textId="17C8BD43" w:rsidR="005669A8" w:rsidRDefault="005669A8" w:rsidP="007D5768">
      <w:pPr>
        <w:spacing w:after="0" w:line="360" w:lineRule="auto"/>
        <w:jc w:val="both"/>
        <w:rPr>
          <w:rFonts w:ascii="Times New Roman" w:hAnsi="Times New Roman" w:cs="Times New Roman"/>
          <w:b/>
          <w:color w:val="000000" w:themeColor="text1"/>
          <w:sz w:val="24"/>
          <w:szCs w:val="24"/>
        </w:rPr>
      </w:pPr>
      <w:r w:rsidRPr="005669A8">
        <w:rPr>
          <w:rFonts w:ascii="Times New Roman" w:hAnsi="Times New Roman" w:cs="Times New Roman"/>
          <w:b/>
          <w:color w:val="000000" w:themeColor="text1"/>
          <w:sz w:val="24"/>
          <w:szCs w:val="24"/>
        </w:rPr>
        <w:t>Consideraciones finales</w:t>
      </w:r>
    </w:p>
    <w:p w14:paraId="1A044FE8" w14:textId="77777777" w:rsidR="00C47B4D" w:rsidRPr="005669A8" w:rsidRDefault="00C47B4D" w:rsidP="007D5768">
      <w:pPr>
        <w:spacing w:after="0" w:line="360" w:lineRule="auto"/>
        <w:jc w:val="both"/>
        <w:rPr>
          <w:rFonts w:ascii="Times New Roman" w:hAnsi="Times New Roman" w:cs="Times New Roman"/>
          <w:b/>
          <w:color w:val="000000" w:themeColor="text1"/>
          <w:sz w:val="24"/>
          <w:szCs w:val="24"/>
        </w:rPr>
      </w:pPr>
    </w:p>
    <w:p w14:paraId="028E875D" w14:textId="66546C63" w:rsidR="005669A8" w:rsidRDefault="00A14BC6" w:rsidP="00566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un lado</w:t>
      </w:r>
      <w:r w:rsidR="005669A8" w:rsidRPr="00FE10FE">
        <w:rPr>
          <w:rFonts w:ascii="Times New Roman" w:hAnsi="Times New Roman" w:cs="Times New Roman"/>
          <w:sz w:val="24"/>
          <w:szCs w:val="24"/>
        </w:rPr>
        <w:t>, los aportes del GEME abren el campo del estudio teórico s</w:t>
      </w:r>
      <w:r>
        <w:rPr>
          <w:rFonts w:ascii="Times New Roman" w:hAnsi="Times New Roman" w:cs="Times New Roman"/>
          <w:sz w:val="24"/>
          <w:szCs w:val="24"/>
        </w:rPr>
        <w:t>obre la curaduría a nivel local</w:t>
      </w:r>
      <w:r w:rsidR="005669A8" w:rsidRPr="00FE10FE">
        <w:rPr>
          <w:rFonts w:ascii="Times New Roman" w:hAnsi="Times New Roman" w:cs="Times New Roman"/>
          <w:sz w:val="24"/>
          <w:szCs w:val="24"/>
        </w:rPr>
        <w:t xml:space="preserve"> estableciendo nuevas áreas de </w:t>
      </w:r>
      <w:r w:rsidR="005669A8">
        <w:rPr>
          <w:rFonts w:ascii="Times New Roman" w:hAnsi="Times New Roman" w:cs="Times New Roman"/>
          <w:sz w:val="24"/>
          <w:szCs w:val="24"/>
        </w:rPr>
        <w:t>investigación</w:t>
      </w:r>
      <w:r w:rsidR="005669A8" w:rsidRPr="00FE10FE">
        <w:rPr>
          <w:rFonts w:ascii="Times New Roman" w:hAnsi="Times New Roman" w:cs="Times New Roman"/>
          <w:sz w:val="24"/>
          <w:szCs w:val="24"/>
        </w:rPr>
        <w:t xml:space="preserve"> y promoviendo el cruce entre</w:t>
      </w:r>
      <w:r w:rsidR="005669A8">
        <w:rPr>
          <w:rFonts w:ascii="Times New Roman" w:hAnsi="Times New Roman" w:cs="Times New Roman"/>
          <w:sz w:val="24"/>
          <w:szCs w:val="24"/>
        </w:rPr>
        <w:t xml:space="preserve"> historia del arte, curaduría y el abordaje </w:t>
      </w:r>
      <w:r w:rsidR="005669A8" w:rsidRPr="00FE10FE">
        <w:rPr>
          <w:rFonts w:ascii="Times New Roman" w:hAnsi="Times New Roman" w:cs="Times New Roman"/>
          <w:sz w:val="24"/>
          <w:szCs w:val="24"/>
        </w:rPr>
        <w:t>académic</w:t>
      </w:r>
      <w:r w:rsidR="005669A8">
        <w:rPr>
          <w:rFonts w:ascii="Times New Roman" w:hAnsi="Times New Roman" w:cs="Times New Roman"/>
          <w:sz w:val="24"/>
          <w:szCs w:val="24"/>
        </w:rPr>
        <w:t>o</w:t>
      </w:r>
      <w:r w:rsidR="005669A8" w:rsidRPr="00FE10FE">
        <w:rPr>
          <w:rFonts w:ascii="Times New Roman" w:hAnsi="Times New Roman" w:cs="Times New Roman"/>
          <w:sz w:val="24"/>
          <w:szCs w:val="24"/>
        </w:rPr>
        <w:t xml:space="preserve"> para aplicarlo a la elaboración de una historia de las exposiciones para nuestro país y, en ocasiones, para Latinoamérica. </w:t>
      </w:r>
      <w:r>
        <w:rPr>
          <w:rFonts w:ascii="Times New Roman" w:hAnsi="Times New Roman" w:cs="Times New Roman"/>
          <w:sz w:val="24"/>
          <w:szCs w:val="24"/>
        </w:rPr>
        <w:t>Al mismo tiempo</w:t>
      </w:r>
      <w:r w:rsidR="005669A8">
        <w:rPr>
          <w:rFonts w:ascii="Times New Roman" w:hAnsi="Times New Roman" w:cs="Times New Roman"/>
          <w:color w:val="000000"/>
          <w:sz w:val="24"/>
          <w:szCs w:val="24"/>
        </w:rPr>
        <w:t xml:space="preserve">, cabe </w:t>
      </w:r>
      <w:r w:rsidR="005669A8">
        <w:rPr>
          <w:rFonts w:ascii="Times New Roman" w:hAnsi="Times New Roman" w:cs="Times New Roman"/>
          <w:color w:val="000000"/>
          <w:sz w:val="24"/>
          <w:szCs w:val="24"/>
        </w:rPr>
        <w:lastRenderedPageBreak/>
        <w:t xml:space="preserve">destacar que </w:t>
      </w:r>
      <w:r w:rsidR="005669A8">
        <w:rPr>
          <w:rFonts w:ascii="Times New Roman" w:hAnsi="Times New Roman" w:cs="Times New Roman"/>
          <w:sz w:val="24"/>
          <w:szCs w:val="24"/>
        </w:rPr>
        <w:t xml:space="preserve">el GEME comienza a ser investigado internacionalmente como grupo precursor en el estudio de las exposiciones en la Argentina. Se encuentra analizado por Catalina Imizcoz en el artículo </w:t>
      </w:r>
      <w:r w:rsidR="005669A8" w:rsidRPr="005A5BDB">
        <w:rPr>
          <w:rFonts w:ascii="Times New Roman" w:hAnsi="Times New Roman" w:cs="Times New Roman"/>
          <w:i/>
          <w:sz w:val="24"/>
          <w:szCs w:val="24"/>
        </w:rPr>
        <w:t>Fieldwork: Extending the Study of the Exhibition Across Geographies</w:t>
      </w:r>
      <w:r w:rsidR="005669A8" w:rsidRPr="005A5BDB">
        <w:rPr>
          <w:rStyle w:val="Refdenotaalpie"/>
          <w:rFonts w:ascii="Times New Roman" w:hAnsi="Times New Roman" w:cs="Times New Roman"/>
          <w:sz w:val="24"/>
          <w:szCs w:val="24"/>
        </w:rPr>
        <w:footnoteReference w:id="50"/>
      </w:r>
      <w:r>
        <w:rPr>
          <w:rFonts w:ascii="Times New Roman" w:hAnsi="Times New Roman" w:cs="Times New Roman"/>
          <w:i/>
          <w:sz w:val="24"/>
          <w:szCs w:val="24"/>
        </w:rPr>
        <w:t xml:space="preserve"> </w:t>
      </w:r>
      <w:r w:rsidR="005669A8">
        <w:rPr>
          <w:rFonts w:ascii="Times New Roman" w:hAnsi="Times New Roman" w:cs="Times New Roman"/>
          <w:sz w:val="24"/>
          <w:szCs w:val="24"/>
        </w:rPr>
        <w:t>p</w:t>
      </w:r>
      <w:r w:rsidR="005669A8" w:rsidRPr="005A5BDB">
        <w:rPr>
          <w:rFonts w:ascii="Times New Roman" w:hAnsi="Times New Roman" w:cs="Times New Roman"/>
          <w:sz w:val="24"/>
          <w:szCs w:val="24"/>
        </w:rPr>
        <w:t>ublica</w:t>
      </w:r>
      <w:r>
        <w:rPr>
          <w:rFonts w:ascii="Times New Roman" w:hAnsi="Times New Roman" w:cs="Times New Roman"/>
          <w:sz w:val="24"/>
          <w:szCs w:val="24"/>
        </w:rPr>
        <w:t>do</w:t>
      </w:r>
      <w:r w:rsidR="005669A8" w:rsidRPr="005A5BDB">
        <w:rPr>
          <w:rFonts w:ascii="Times New Roman" w:hAnsi="Times New Roman" w:cs="Times New Roman"/>
          <w:sz w:val="24"/>
          <w:szCs w:val="24"/>
        </w:rPr>
        <w:t xml:space="preserve"> en </w:t>
      </w:r>
      <w:r w:rsidR="004220DC">
        <w:rPr>
          <w:rFonts w:ascii="Times New Roman" w:hAnsi="Times New Roman" w:cs="Times New Roman"/>
          <w:sz w:val="24"/>
          <w:szCs w:val="24"/>
        </w:rPr>
        <w:t>el</w:t>
      </w:r>
      <w:r w:rsidR="005669A8" w:rsidRPr="005A5BDB">
        <w:rPr>
          <w:rFonts w:ascii="Times New Roman" w:hAnsi="Times New Roman" w:cs="Times New Roman"/>
          <w:sz w:val="24"/>
          <w:szCs w:val="24"/>
        </w:rPr>
        <w:t xml:space="preserve"> </w:t>
      </w:r>
      <w:r w:rsidR="005669A8" w:rsidRPr="004220DC">
        <w:rPr>
          <w:rFonts w:ascii="Times New Roman" w:hAnsi="Times New Roman" w:cs="Times New Roman"/>
          <w:i/>
          <w:sz w:val="24"/>
          <w:szCs w:val="24"/>
        </w:rPr>
        <w:t>dossier</w:t>
      </w:r>
      <w:r w:rsidR="005669A8" w:rsidRPr="005A5BDB">
        <w:rPr>
          <w:rFonts w:ascii="Times New Roman" w:hAnsi="Times New Roman" w:cs="Times New Roman"/>
          <w:sz w:val="24"/>
          <w:szCs w:val="24"/>
        </w:rPr>
        <w:t xml:space="preserve"> especial </w:t>
      </w:r>
      <w:r>
        <w:rPr>
          <w:rFonts w:ascii="Times New Roman" w:hAnsi="Times New Roman" w:cs="Times New Roman"/>
          <w:sz w:val="24"/>
          <w:szCs w:val="24"/>
        </w:rPr>
        <w:t>dedicado al GEME en</w:t>
      </w:r>
      <w:r w:rsidR="005669A8" w:rsidRPr="005A5BDB">
        <w:rPr>
          <w:rFonts w:ascii="Times New Roman" w:hAnsi="Times New Roman" w:cs="Times New Roman"/>
          <w:sz w:val="24"/>
          <w:szCs w:val="24"/>
        </w:rPr>
        <w:t xml:space="preserve"> la revista </w:t>
      </w:r>
      <w:r w:rsidR="005669A8" w:rsidRPr="00AC02BB">
        <w:rPr>
          <w:rFonts w:ascii="Times New Roman" w:hAnsi="Times New Roman" w:cs="Times New Roman"/>
          <w:i/>
          <w:sz w:val="24"/>
          <w:szCs w:val="24"/>
        </w:rPr>
        <w:t>CAIANA</w:t>
      </w:r>
      <w:r w:rsidR="005669A8">
        <w:rPr>
          <w:rFonts w:ascii="Times New Roman" w:hAnsi="Times New Roman" w:cs="Times New Roman"/>
          <w:sz w:val="24"/>
          <w:szCs w:val="24"/>
        </w:rPr>
        <w:t xml:space="preserve"> </w:t>
      </w:r>
      <w:r>
        <w:rPr>
          <w:rFonts w:ascii="Times New Roman" w:hAnsi="Times New Roman" w:cs="Times New Roman"/>
          <w:sz w:val="24"/>
          <w:szCs w:val="24"/>
        </w:rPr>
        <w:t>d</w:t>
      </w:r>
      <w:r w:rsidR="005669A8">
        <w:rPr>
          <w:rFonts w:ascii="Times New Roman" w:hAnsi="Times New Roman" w:cs="Times New Roman"/>
          <w:sz w:val="24"/>
          <w:szCs w:val="24"/>
        </w:rPr>
        <w:t xml:space="preserve">el primer semestre de 2017. </w:t>
      </w:r>
      <w:r w:rsidR="005669A8" w:rsidRPr="00B24FE9">
        <w:rPr>
          <w:rFonts w:ascii="Times New Roman" w:hAnsi="Times New Roman" w:cs="Times New Roman"/>
          <w:sz w:val="24"/>
          <w:szCs w:val="24"/>
        </w:rPr>
        <w:t>Las indagaciones de Imizcoz apuntan a crear una cronología de los estudios sobre las exposiciones que se llevan a cabo en diversos países desde la década del noventa, pero recapitulando en el tiempo hasta 1951, para componer una genealogía bibliográfica más completa, porque la autora considera como antecedentes a otras publicaciones pre</w:t>
      </w:r>
      <w:r>
        <w:rPr>
          <w:rFonts w:ascii="Times New Roman" w:hAnsi="Times New Roman" w:cs="Times New Roman"/>
          <w:sz w:val="24"/>
          <w:szCs w:val="24"/>
        </w:rPr>
        <w:t>vias</w:t>
      </w:r>
      <w:r w:rsidR="005669A8" w:rsidRPr="00B24FE9">
        <w:rPr>
          <w:rFonts w:ascii="Times New Roman" w:hAnsi="Times New Roman" w:cs="Times New Roman"/>
          <w:sz w:val="24"/>
          <w:szCs w:val="24"/>
        </w:rPr>
        <w:t xml:space="preserve">. A la vez, intenta clasificarlos en seis tipos a los que llama </w:t>
      </w:r>
      <w:r w:rsidR="005669A8" w:rsidRPr="00B24FE9">
        <w:rPr>
          <w:rFonts w:ascii="Times New Roman" w:hAnsi="Times New Roman" w:cs="Times New Roman"/>
          <w:i/>
          <w:sz w:val="24"/>
          <w:szCs w:val="24"/>
        </w:rPr>
        <w:t>linear</w:t>
      </w:r>
      <w:r w:rsidR="005669A8" w:rsidRPr="00B24FE9">
        <w:rPr>
          <w:rFonts w:ascii="Times New Roman" w:hAnsi="Times New Roman" w:cs="Times New Roman"/>
          <w:sz w:val="24"/>
          <w:szCs w:val="24"/>
        </w:rPr>
        <w:t xml:space="preserve">, </w:t>
      </w:r>
      <w:r w:rsidR="005669A8" w:rsidRPr="00B24FE9">
        <w:rPr>
          <w:rFonts w:ascii="Times New Roman" w:hAnsi="Times New Roman" w:cs="Times New Roman"/>
          <w:i/>
          <w:sz w:val="24"/>
          <w:szCs w:val="24"/>
        </w:rPr>
        <w:t>tangential</w:t>
      </w:r>
      <w:r w:rsidR="005669A8" w:rsidRPr="00B24FE9">
        <w:rPr>
          <w:rFonts w:ascii="Times New Roman" w:hAnsi="Times New Roman" w:cs="Times New Roman"/>
          <w:sz w:val="24"/>
          <w:szCs w:val="24"/>
        </w:rPr>
        <w:t xml:space="preserve">, </w:t>
      </w:r>
      <w:r w:rsidR="005669A8" w:rsidRPr="00B24FE9">
        <w:rPr>
          <w:rFonts w:ascii="Times New Roman" w:hAnsi="Times New Roman" w:cs="Times New Roman"/>
          <w:i/>
          <w:sz w:val="24"/>
          <w:szCs w:val="24"/>
        </w:rPr>
        <w:t>supportive</w:t>
      </w:r>
      <w:r w:rsidR="005669A8" w:rsidRPr="00B24FE9">
        <w:rPr>
          <w:rFonts w:ascii="Times New Roman" w:hAnsi="Times New Roman" w:cs="Times New Roman"/>
          <w:sz w:val="24"/>
          <w:szCs w:val="24"/>
        </w:rPr>
        <w:t xml:space="preserve">, </w:t>
      </w:r>
      <w:r w:rsidR="005669A8" w:rsidRPr="00B24FE9">
        <w:rPr>
          <w:rFonts w:ascii="Times New Roman" w:hAnsi="Times New Roman" w:cs="Times New Roman"/>
          <w:i/>
          <w:sz w:val="24"/>
          <w:szCs w:val="24"/>
        </w:rPr>
        <w:t>concentrated</w:t>
      </w:r>
      <w:r w:rsidR="005669A8" w:rsidRPr="00B24FE9">
        <w:rPr>
          <w:rFonts w:ascii="Times New Roman" w:hAnsi="Times New Roman" w:cs="Times New Roman"/>
          <w:sz w:val="24"/>
          <w:szCs w:val="24"/>
        </w:rPr>
        <w:t xml:space="preserve">, </w:t>
      </w:r>
      <w:r w:rsidR="005669A8" w:rsidRPr="00B24FE9">
        <w:rPr>
          <w:rFonts w:ascii="Times New Roman" w:hAnsi="Times New Roman" w:cs="Times New Roman"/>
          <w:i/>
          <w:sz w:val="24"/>
          <w:szCs w:val="24"/>
        </w:rPr>
        <w:t>alternative</w:t>
      </w:r>
      <w:r w:rsidR="005669A8" w:rsidRPr="00B24FE9">
        <w:rPr>
          <w:rFonts w:ascii="Times New Roman" w:hAnsi="Times New Roman" w:cs="Times New Roman"/>
          <w:sz w:val="24"/>
          <w:szCs w:val="24"/>
        </w:rPr>
        <w:t xml:space="preserve">, y </w:t>
      </w:r>
      <w:r w:rsidR="005669A8" w:rsidRPr="00B24FE9">
        <w:rPr>
          <w:rFonts w:ascii="Times New Roman" w:hAnsi="Times New Roman" w:cs="Times New Roman"/>
          <w:i/>
          <w:sz w:val="24"/>
          <w:szCs w:val="24"/>
        </w:rPr>
        <w:t>experimental</w:t>
      </w:r>
      <w:r w:rsidR="005669A8">
        <w:rPr>
          <w:rFonts w:ascii="Times New Roman" w:hAnsi="Times New Roman" w:cs="Times New Roman"/>
          <w:i/>
          <w:sz w:val="24"/>
          <w:szCs w:val="24"/>
        </w:rPr>
        <w:t xml:space="preserve">. </w:t>
      </w:r>
      <w:r w:rsidR="005669A8">
        <w:rPr>
          <w:rFonts w:ascii="Times New Roman" w:hAnsi="Times New Roman" w:cs="Times New Roman"/>
          <w:sz w:val="24"/>
          <w:szCs w:val="24"/>
        </w:rPr>
        <w:t xml:space="preserve">Parte de su abordaje repara en los textos que sientan las bases de los </w:t>
      </w:r>
      <w:r w:rsidR="005669A8" w:rsidRPr="00F701E1">
        <w:rPr>
          <w:rFonts w:ascii="Times New Roman" w:hAnsi="Times New Roman" w:cs="Times New Roman"/>
          <w:i/>
          <w:sz w:val="24"/>
          <w:szCs w:val="24"/>
        </w:rPr>
        <w:t>museum studies</w:t>
      </w:r>
      <w:r w:rsidR="005669A8">
        <w:rPr>
          <w:rFonts w:ascii="Times New Roman" w:hAnsi="Times New Roman" w:cs="Times New Roman"/>
          <w:i/>
          <w:sz w:val="24"/>
          <w:szCs w:val="24"/>
        </w:rPr>
        <w:t>,</w:t>
      </w:r>
      <w:r w:rsidR="005669A8" w:rsidRPr="00F701E1">
        <w:rPr>
          <w:rFonts w:ascii="Times New Roman" w:hAnsi="Times New Roman" w:cs="Times New Roman"/>
          <w:sz w:val="24"/>
          <w:szCs w:val="24"/>
        </w:rPr>
        <w:t xml:space="preserve"> </w:t>
      </w:r>
      <w:r w:rsidR="005669A8">
        <w:rPr>
          <w:rFonts w:ascii="Times New Roman" w:hAnsi="Times New Roman" w:cs="Times New Roman"/>
          <w:sz w:val="24"/>
          <w:szCs w:val="24"/>
        </w:rPr>
        <w:t>que también María José Herrera introduce formalmente en la Argentina a fines de los noventa, y en el GEME a comienzos de los 2000, como lineamientos esenciales para organizar sus indagaciones. Para Imizcoz el grupo es paradigmático dentro del tipo “concentrado”</w:t>
      </w:r>
      <w:r w:rsidR="005669A8">
        <w:rPr>
          <w:rStyle w:val="Refdenotaalpie"/>
          <w:rFonts w:ascii="Times New Roman" w:hAnsi="Times New Roman" w:cs="Times New Roman"/>
          <w:sz w:val="24"/>
          <w:szCs w:val="24"/>
        </w:rPr>
        <w:footnoteReference w:id="51"/>
      </w:r>
      <w:r w:rsidR="005669A8">
        <w:rPr>
          <w:rFonts w:ascii="Times New Roman" w:hAnsi="Times New Roman" w:cs="Times New Roman"/>
          <w:sz w:val="24"/>
          <w:szCs w:val="24"/>
        </w:rPr>
        <w:t xml:space="preserve"> ya que, según esta categoría, se ocupa del estudio exhaustivo de una exposición, su historia e impacto en el contexto en el que se la enmarca. Es así que señala como </w:t>
      </w:r>
      <w:r w:rsidR="005669A8" w:rsidRPr="0036748E">
        <w:rPr>
          <w:rFonts w:ascii="Times New Roman" w:hAnsi="Times New Roman" w:cs="Times New Roman"/>
          <w:i/>
          <w:sz w:val="24"/>
          <w:szCs w:val="24"/>
        </w:rPr>
        <w:t>caso</w:t>
      </w:r>
      <w:r w:rsidR="005669A8">
        <w:rPr>
          <w:rFonts w:ascii="Times New Roman" w:hAnsi="Times New Roman" w:cs="Times New Roman"/>
          <w:sz w:val="24"/>
          <w:szCs w:val="24"/>
        </w:rPr>
        <w:t xml:space="preserve"> que el GEME lleva a cabo una intensa investigación de las políticas culturales y curatoriales del Museo Nacional de Bellas Artes. Asimismo, la autora destaca que el GEME atiende a cuestiones como la implementación del cruce entre el estudio de la historia del arte con el del contexto -histórico, político, social y económico- y, también con la semiótica, ampliando de esta manera su marco teórico.</w:t>
      </w:r>
      <w:r w:rsidR="005669A8">
        <w:rPr>
          <w:rStyle w:val="Refdenotaalpie"/>
          <w:rFonts w:ascii="Times New Roman" w:hAnsi="Times New Roman" w:cs="Times New Roman"/>
          <w:sz w:val="24"/>
          <w:szCs w:val="24"/>
        </w:rPr>
        <w:footnoteReference w:id="52"/>
      </w:r>
      <w:r w:rsidR="005669A8">
        <w:rPr>
          <w:rFonts w:ascii="Times New Roman" w:hAnsi="Times New Roman" w:cs="Times New Roman"/>
          <w:sz w:val="24"/>
          <w:szCs w:val="24"/>
        </w:rPr>
        <w:t xml:space="preserve"> Imizcoz lo indica de la siguiente manera:</w:t>
      </w:r>
    </w:p>
    <w:p w14:paraId="30EBA2CC" w14:textId="77777777" w:rsidR="005669A8" w:rsidRDefault="005669A8" w:rsidP="005669A8">
      <w:pPr>
        <w:spacing w:after="0" w:line="360" w:lineRule="auto"/>
        <w:rPr>
          <w:rFonts w:ascii="Times New Roman" w:hAnsi="Times New Roman" w:cs="Times New Roman"/>
          <w:sz w:val="24"/>
          <w:szCs w:val="24"/>
        </w:rPr>
      </w:pPr>
    </w:p>
    <w:p w14:paraId="5AD145CD" w14:textId="77777777" w:rsidR="005669A8" w:rsidRPr="00542737" w:rsidRDefault="005669A8" w:rsidP="005669A8">
      <w:pPr>
        <w:spacing w:after="0" w:line="360" w:lineRule="auto"/>
        <w:ind w:left="708"/>
        <w:jc w:val="both"/>
        <w:rPr>
          <w:rFonts w:ascii="Times New Roman" w:hAnsi="Times New Roman" w:cs="Times New Roman"/>
        </w:rPr>
      </w:pPr>
      <w:proofErr w:type="spellStart"/>
      <w:r w:rsidRPr="00542737">
        <w:rPr>
          <w:rFonts w:ascii="Times New Roman" w:hAnsi="Times New Roman" w:cs="Times New Roman"/>
        </w:rPr>
        <w:t>Their</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methodologies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present</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two</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distinctive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features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Firstly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dialogue </w:t>
      </w:r>
      <w:proofErr w:type="spellStart"/>
      <w:r w:rsidRPr="00542737">
        <w:rPr>
          <w:rFonts w:ascii="Times New Roman" w:hAnsi="Times New Roman" w:cs="Times New Roman"/>
        </w:rPr>
        <w:t>with</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existing</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historiography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that</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revising</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contesting</w:t>
      </w:r>
      <w:proofErr w:type="spellEnd"/>
      <w:r w:rsidRPr="00542737">
        <w:rPr>
          <w:rFonts w:ascii="Times New Roman" w:hAnsi="Times New Roman" w:cs="Times New Roman"/>
        </w:rPr>
        <w:t xml:space="preserve"> and confirming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narratives</w:t>
      </w:r>
      <w:proofErr w:type="spellEnd"/>
      <w:r w:rsidRPr="00542737">
        <w:rPr>
          <w:rFonts w:ascii="Times New Roman" w:hAnsi="Times New Roman" w:cs="Times New Roman"/>
        </w:rPr>
        <w:t xml:space="preserve"> in </w:t>
      </w:r>
      <w:proofErr w:type="spellStart"/>
      <w:r w:rsidRPr="00542737">
        <w:rPr>
          <w:rFonts w:ascii="Times New Roman" w:hAnsi="Times New Roman" w:cs="Times New Roman"/>
        </w:rPr>
        <w:t>Argentine</w:t>
      </w:r>
      <w:proofErr w:type="spellEnd"/>
      <w:r w:rsidRPr="00542737">
        <w:rPr>
          <w:rFonts w:ascii="Times New Roman" w:hAnsi="Times New Roman" w:cs="Times New Roman"/>
        </w:rPr>
        <w:t xml:space="preserve"> art </w:t>
      </w:r>
      <w:proofErr w:type="spellStart"/>
      <w:r w:rsidRPr="00542737">
        <w:rPr>
          <w:rFonts w:ascii="Times New Roman" w:hAnsi="Times New Roman" w:cs="Times New Roman"/>
        </w:rPr>
        <w:t>history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It</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also</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encounters</w:t>
      </w:r>
      <w:proofErr w:type="spellEnd"/>
      <w:r w:rsidRPr="00542737">
        <w:rPr>
          <w:rFonts w:ascii="Times New Roman" w:hAnsi="Times New Roman" w:cs="Times New Roman"/>
        </w:rPr>
        <w:t xml:space="preserve"> Western art </w:t>
      </w:r>
      <w:proofErr w:type="spellStart"/>
      <w:r w:rsidRPr="00542737">
        <w:rPr>
          <w:rFonts w:ascii="Times New Roman" w:hAnsi="Times New Roman" w:cs="Times New Roman"/>
        </w:rPr>
        <w:t>history</w:t>
      </w:r>
      <w:proofErr w:type="spellEnd"/>
      <w:r w:rsidRPr="00542737">
        <w:rPr>
          <w:rFonts w:ascii="Times New Roman" w:hAnsi="Times New Roman" w:cs="Times New Roman"/>
        </w:rPr>
        <w:t xml:space="preserve"> and </w:t>
      </w:r>
      <w:proofErr w:type="spellStart"/>
      <w:r w:rsidRPr="00542737">
        <w:rPr>
          <w:rFonts w:ascii="Times New Roman" w:hAnsi="Times New Roman" w:cs="Times New Roman"/>
        </w:rPr>
        <w:t>its</w:t>
      </w:r>
      <w:proofErr w:type="spellEnd"/>
      <w:r w:rsidRPr="00542737">
        <w:rPr>
          <w:rFonts w:ascii="Times New Roman" w:hAnsi="Times New Roman" w:cs="Times New Roman"/>
        </w:rPr>
        <w:t xml:space="preserve"> positive and </w:t>
      </w:r>
      <w:proofErr w:type="spellStart"/>
      <w:r w:rsidRPr="00542737">
        <w:rPr>
          <w:rFonts w:ascii="Times New Roman" w:hAnsi="Times New Roman" w:cs="Times New Roman"/>
        </w:rPr>
        <w:t>negative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influences</w:t>
      </w:r>
      <w:proofErr w:type="spellEnd"/>
      <w:r w:rsidRPr="00542737">
        <w:rPr>
          <w:rFonts w:ascii="Times New Roman" w:hAnsi="Times New Roman" w:cs="Times New Roman"/>
        </w:rPr>
        <w:t xml:space="preserve"> in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country. </w:t>
      </w:r>
      <w:proofErr w:type="spellStart"/>
      <w:r w:rsidRPr="00542737">
        <w:rPr>
          <w:rFonts w:ascii="Times New Roman" w:hAnsi="Times New Roman" w:cs="Times New Roman"/>
        </w:rPr>
        <w:t>GEME’s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work</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tractions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on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existing</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historical</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narratives</w:t>
      </w:r>
      <w:proofErr w:type="spellEnd"/>
      <w:r w:rsidRPr="00542737">
        <w:rPr>
          <w:rFonts w:ascii="Times New Roman" w:hAnsi="Times New Roman" w:cs="Times New Roman"/>
        </w:rPr>
        <w:t xml:space="preserve"> and </w:t>
      </w:r>
      <w:proofErr w:type="spellStart"/>
      <w:r w:rsidRPr="00542737">
        <w:rPr>
          <w:rFonts w:ascii="Times New Roman" w:hAnsi="Times New Roman" w:cs="Times New Roman"/>
        </w:rPr>
        <w:t>studies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exhibitions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to</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complicate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those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historiographical</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accounts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encouraging</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exhibition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studies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to</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inhabit</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its</w:t>
      </w:r>
      <w:proofErr w:type="spellEnd"/>
      <w:r w:rsidRPr="00542737">
        <w:rPr>
          <w:rFonts w:ascii="Times New Roman" w:hAnsi="Times New Roman" w:cs="Times New Roman"/>
        </w:rPr>
        <w:t xml:space="preserve"> role as a </w:t>
      </w:r>
      <w:proofErr w:type="spellStart"/>
      <w:r w:rsidRPr="00542737">
        <w:rPr>
          <w:rFonts w:ascii="Times New Roman" w:hAnsi="Times New Roman" w:cs="Times New Roman"/>
        </w:rPr>
        <w:t>sub-field</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of</w:t>
      </w:r>
      <w:proofErr w:type="spellEnd"/>
      <w:r w:rsidRPr="00542737">
        <w:rPr>
          <w:rFonts w:ascii="Times New Roman" w:hAnsi="Times New Roman" w:cs="Times New Roman"/>
        </w:rPr>
        <w:t xml:space="preserve"> art </w:t>
      </w:r>
      <w:proofErr w:type="spellStart"/>
      <w:r w:rsidRPr="00542737">
        <w:rPr>
          <w:rFonts w:ascii="Times New Roman" w:hAnsi="Times New Roman" w:cs="Times New Roman"/>
        </w:rPr>
        <w:t>history</w:t>
      </w:r>
      <w:proofErr w:type="spellEnd"/>
      <w:r w:rsidRPr="00542737">
        <w:rPr>
          <w:rFonts w:ascii="Times New Roman" w:hAnsi="Times New Roman" w:cs="Times New Roman"/>
        </w:rPr>
        <w:t xml:space="preserve"> and </w:t>
      </w:r>
      <w:proofErr w:type="spellStart"/>
      <w:r w:rsidRPr="00542737">
        <w:rPr>
          <w:rFonts w:ascii="Times New Roman" w:hAnsi="Times New Roman" w:cs="Times New Roman"/>
        </w:rPr>
        <w:t>also</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including</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historical</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revisions</w:t>
      </w:r>
      <w:proofErr w:type="spellEnd"/>
      <w:r w:rsidRPr="00542737">
        <w:rPr>
          <w:rFonts w:ascii="Times New Roman" w:hAnsi="Times New Roman" w:cs="Times New Roman"/>
        </w:rPr>
        <w:t xml:space="preserve"> as </w:t>
      </w:r>
      <w:proofErr w:type="spellStart"/>
      <w:r w:rsidRPr="00542737">
        <w:rPr>
          <w:rFonts w:ascii="Times New Roman" w:hAnsi="Times New Roman" w:cs="Times New Roman"/>
        </w:rPr>
        <w:t>one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of</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its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virtues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Secondly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although</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GEME’s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study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of</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exhibition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academic</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it</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far</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from</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incorporating</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disciplinary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boundaries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that</w:t>
      </w:r>
      <w:proofErr w:type="spellEnd"/>
      <w:r w:rsidRPr="00542737">
        <w:rPr>
          <w:rFonts w:ascii="Times New Roman" w:hAnsi="Times New Roman" w:cs="Times New Roman"/>
        </w:rPr>
        <w:t xml:space="preserve"> define </w:t>
      </w:r>
      <w:proofErr w:type="spellStart"/>
      <w:r w:rsidRPr="00542737">
        <w:rPr>
          <w:rFonts w:ascii="Times New Roman" w:hAnsi="Times New Roman" w:cs="Times New Roman"/>
        </w:rPr>
        <w:t>exhibition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studies</w:t>
      </w:r>
      <w:proofErr w:type="spellEnd"/>
      <w:r w:rsidRPr="00542737">
        <w:rPr>
          <w:rFonts w:ascii="Times New Roman" w:hAnsi="Times New Roman" w:cs="Times New Roman"/>
        </w:rPr>
        <w:t xml:space="preserve"> in </w:t>
      </w:r>
      <w:proofErr w:type="spellStart"/>
      <w:r w:rsidRPr="00542737">
        <w:rPr>
          <w:rFonts w:ascii="Times New Roman" w:hAnsi="Times New Roman" w:cs="Times New Roman"/>
        </w:rPr>
        <w:t>Anglophone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universities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For</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instance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figure </w:t>
      </w:r>
      <w:proofErr w:type="spellStart"/>
      <w:r w:rsidRPr="00542737">
        <w:rPr>
          <w:rFonts w:ascii="Times New Roman" w:hAnsi="Times New Roman" w:cs="Times New Roman"/>
        </w:rPr>
        <w:t>of</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curator</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present</w:t>
      </w:r>
      <w:proofErr w:type="spellEnd"/>
      <w:r w:rsidRPr="00542737">
        <w:rPr>
          <w:rFonts w:ascii="Times New Roman" w:hAnsi="Times New Roman" w:cs="Times New Roman"/>
        </w:rPr>
        <w:t xml:space="preserve"> at </w:t>
      </w:r>
      <w:proofErr w:type="spellStart"/>
      <w:r w:rsidRPr="00542737">
        <w:rPr>
          <w:rFonts w:ascii="Times New Roman" w:hAnsi="Times New Roman" w:cs="Times New Roman"/>
        </w:rPr>
        <w:t>all</w:t>
      </w:r>
      <w:proofErr w:type="spellEnd"/>
      <w:r w:rsidRPr="00542737">
        <w:rPr>
          <w:rFonts w:ascii="Times New Roman" w:hAnsi="Times New Roman" w:cs="Times New Roman"/>
        </w:rPr>
        <w:t xml:space="preserve"> times, </w:t>
      </w:r>
      <w:proofErr w:type="spellStart"/>
      <w:r w:rsidRPr="00542737">
        <w:rPr>
          <w:rFonts w:ascii="Times New Roman" w:hAnsi="Times New Roman" w:cs="Times New Roman"/>
        </w:rPr>
        <w:t>sometimes</w:t>
      </w:r>
      <w:proofErr w:type="spellEnd"/>
      <w:r w:rsidRPr="00542737">
        <w:rPr>
          <w:rFonts w:ascii="Times New Roman" w:hAnsi="Times New Roman" w:cs="Times New Roman"/>
        </w:rPr>
        <w:t xml:space="preserve"> in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centre </w:t>
      </w:r>
      <w:proofErr w:type="spellStart"/>
      <w:r w:rsidRPr="00542737">
        <w:rPr>
          <w:rFonts w:ascii="Times New Roman" w:hAnsi="Times New Roman" w:cs="Times New Roman"/>
        </w:rPr>
        <w:t>of</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analysis</w:t>
      </w:r>
      <w:proofErr w:type="spellEnd"/>
      <w:r w:rsidRPr="00542737">
        <w:rPr>
          <w:rFonts w:ascii="Times New Roman" w:hAnsi="Times New Roman" w:cs="Times New Roman"/>
        </w:rPr>
        <w:t xml:space="preserve">, as are </w:t>
      </w:r>
      <w:proofErr w:type="spellStart"/>
      <w:r w:rsidRPr="00542737">
        <w:rPr>
          <w:rFonts w:ascii="Times New Roman" w:hAnsi="Times New Roman" w:cs="Times New Roman"/>
        </w:rPr>
        <w:t>the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museological</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theories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that</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inform</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their</w:t>
      </w:r>
      <w:proofErr w:type="spellEnd"/>
      <w:r w:rsidRPr="00542737">
        <w:rPr>
          <w:rFonts w:ascii="Times New Roman" w:hAnsi="Times New Roman" w:cs="Times New Roman"/>
        </w:rPr>
        <w:t xml:space="preserve"> 88 </w:t>
      </w:r>
      <w:proofErr w:type="spellStart"/>
      <w:r w:rsidRPr="00542737">
        <w:rPr>
          <w:rFonts w:ascii="Times New Roman" w:hAnsi="Times New Roman" w:cs="Times New Roman"/>
        </w:rPr>
        <w:t>investigation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Interestingly</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for</w:t>
      </w:r>
      <w:proofErr w:type="spellEnd"/>
      <w:r w:rsidRPr="00542737">
        <w:rPr>
          <w:rFonts w:ascii="Times New Roman" w:hAnsi="Times New Roman" w:cs="Times New Roman"/>
        </w:rPr>
        <w:t xml:space="preserve"> GEME, </w:t>
      </w:r>
      <w:proofErr w:type="spellStart"/>
      <w:r w:rsidRPr="00542737">
        <w:rPr>
          <w:rFonts w:ascii="Times New Roman" w:hAnsi="Times New Roman" w:cs="Times New Roman"/>
        </w:rPr>
        <w:lastRenderedPageBreak/>
        <w:t>exhibition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studies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functions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alongside</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rather</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than</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separated</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from</w:t>
      </w:r>
      <w:proofErr w:type="spellEnd"/>
      <w:r w:rsidRPr="00542737">
        <w:rPr>
          <w:rFonts w:ascii="Times New Roman" w:hAnsi="Times New Roman" w:cs="Times New Roman"/>
        </w:rPr>
        <w:t xml:space="preserve"> curatorial </w:t>
      </w:r>
      <w:proofErr w:type="spellStart"/>
      <w:r w:rsidRPr="00542737">
        <w:rPr>
          <w:rFonts w:ascii="Times New Roman" w:hAnsi="Times New Roman" w:cs="Times New Roman"/>
        </w:rPr>
        <w:t>studies</w:t>
      </w:r>
      <w:proofErr w:type="spellEnd"/>
      <w:r w:rsidRPr="00542737">
        <w:rPr>
          <w:rFonts w:ascii="Times New Roman" w:hAnsi="Times New Roman" w:cs="Times New Roman"/>
        </w:rPr>
        <w:t xml:space="preserve">, </w:t>
      </w:r>
      <w:proofErr w:type="spellStart"/>
      <w:r w:rsidRPr="00542737">
        <w:rPr>
          <w:rFonts w:ascii="Times New Roman" w:hAnsi="Times New Roman" w:cs="Times New Roman"/>
        </w:rPr>
        <w:t>museology</w:t>
      </w:r>
      <w:proofErr w:type="spellEnd"/>
      <w:r w:rsidRPr="00542737">
        <w:rPr>
          <w:rFonts w:ascii="Times New Roman" w:hAnsi="Times New Roman" w:cs="Times New Roman"/>
        </w:rPr>
        <w:t xml:space="preserve"> and art </w:t>
      </w:r>
      <w:proofErr w:type="spellStart"/>
      <w:r w:rsidRPr="00542737">
        <w:rPr>
          <w:rFonts w:ascii="Times New Roman" w:hAnsi="Times New Roman" w:cs="Times New Roman"/>
        </w:rPr>
        <w:t>history</w:t>
      </w:r>
      <w:proofErr w:type="spellEnd"/>
      <w:r w:rsidRPr="00542737">
        <w:rPr>
          <w:rFonts w:ascii="Times New Roman" w:hAnsi="Times New Roman" w:cs="Times New Roman"/>
        </w:rPr>
        <w:t xml:space="preserve">. (Imizcoz, 2017:88-89)  </w:t>
      </w:r>
    </w:p>
    <w:p w14:paraId="296FA436" w14:textId="77777777" w:rsidR="005669A8" w:rsidRDefault="005669A8" w:rsidP="005669A8">
      <w:pPr>
        <w:spacing w:after="0" w:line="360" w:lineRule="auto"/>
        <w:jc w:val="both"/>
        <w:rPr>
          <w:rFonts w:ascii="Times New Roman" w:hAnsi="Times New Roman" w:cs="Times New Roman"/>
          <w:color w:val="000000"/>
          <w:sz w:val="24"/>
          <w:szCs w:val="24"/>
        </w:rPr>
      </w:pPr>
    </w:p>
    <w:p w14:paraId="3AFB842F" w14:textId="350E1CCF" w:rsidR="005669A8" w:rsidRPr="00464857" w:rsidRDefault="005669A8" w:rsidP="005669A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De igual modo, a nivel local </w:t>
      </w:r>
      <w:r w:rsidR="00155FBE">
        <w:rPr>
          <w:rFonts w:ascii="Times New Roman" w:hAnsi="Times New Roman" w:cs="Times New Roman"/>
          <w:color w:val="000000"/>
          <w:sz w:val="24"/>
          <w:szCs w:val="24"/>
        </w:rPr>
        <w:t>Eugenia Garay Basualdo</w:t>
      </w:r>
      <w:r>
        <w:rPr>
          <w:rFonts w:ascii="Times New Roman" w:hAnsi="Times New Roman" w:cs="Times New Roman"/>
          <w:color w:val="000000"/>
          <w:sz w:val="24"/>
          <w:szCs w:val="24"/>
        </w:rPr>
        <w:t xml:space="preserve"> realiza un exhaustivo trabajo de puesta en valor de</w:t>
      </w:r>
      <w:r w:rsidR="00155FBE">
        <w:rPr>
          <w:rFonts w:ascii="Times New Roman" w:hAnsi="Times New Roman" w:cs="Times New Roman"/>
          <w:color w:val="000000"/>
          <w:sz w:val="24"/>
          <w:szCs w:val="24"/>
        </w:rPr>
        <w:t xml:space="preserve">l </w:t>
      </w:r>
      <w:r>
        <w:rPr>
          <w:rFonts w:ascii="Times New Roman" w:hAnsi="Times New Roman" w:cs="Times New Roman"/>
          <w:color w:val="000000"/>
          <w:sz w:val="24"/>
          <w:szCs w:val="24"/>
        </w:rPr>
        <w:t xml:space="preserve">GEME en dos capítulos su tesis de maestría denominada </w:t>
      </w:r>
      <w:r w:rsidRPr="0056489F">
        <w:rPr>
          <w:rFonts w:ascii="Times New Roman" w:hAnsi="Times New Roman" w:cs="Times New Roman"/>
          <w:i/>
          <w:color w:val="000000"/>
          <w:sz w:val="24"/>
          <w:szCs w:val="24"/>
        </w:rPr>
        <w:t xml:space="preserve">La dinámica curatorial en la Argentina. </w:t>
      </w:r>
      <w:r w:rsidRPr="0056489F">
        <w:rPr>
          <w:rFonts w:ascii="Times New Roman" w:hAnsi="Times New Roman" w:cs="Times New Roman"/>
          <w:i/>
          <w:color w:val="000000" w:themeColor="text1"/>
          <w:sz w:val="24"/>
          <w:szCs w:val="24"/>
        </w:rPr>
        <w:t>Reconstrucción de los estudios sobre la curaduría entre 2002 y 2017</w:t>
      </w:r>
      <w:r>
        <w:rPr>
          <w:rStyle w:val="Refdenotaalpie"/>
          <w:rFonts w:ascii="Times New Roman" w:hAnsi="Times New Roman" w:cs="Times New Roman"/>
          <w:color w:val="000000" w:themeColor="text1"/>
          <w:sz w:val="24"/>
          <w:szCs w:val="24"/>
        </w:rPr>
        <w:footnoteReference w:id="53"/>
      </w:r>
      <w:r w:rsidR="00464857">
        <w:rPr>
          <w:rFonts w:ascii="Times New Roman" w:hAnsi="Times New Roman" w:cs="Times New Roman"/>
          <w:i/>
          <w:color w:val="000000" w:themeColor="text1"/>
          <w:sz w:val="24"/>
          <w:szCs w:val="24"/>
        </w:rPr>
        <w:t xml:space="preserve">, </w:t>
      </w:r>
      <w:r w:rsidR="00464857" w:rsidRPr="00464857">
        <w:rPr>
          <w:rFonts w:ascii="Times New Roman" w:hAnsi="Times New Roman" w:cs="Times New Roman"/>
          <w:color w:val="000000" w:themeColor="text1"/>
          <w:sz w:val="24"/>
          <w:szCs w:val="24"/>
        </w:rPr>
        <w:t xml:space="preserve">y en el artículo </w:t>
      </w:r>
      <w:r w:rsidR="00464857" w:rsidRPr="00464857">
        <w:rPr>
          <w:rFonts w:ascii="Times New Roman" w:hAnsi="Times New Roman" w:cs="Times New Roman"/>
          <w:i/>
          <w:color w:val="000000" w:themeColor="text1"/>
          <w:sz w:val="24"/>
          <w:szCs w:val="24"/>
        </w:rPr>
        <w:t>El siglo XXI: la curaduría como el boom del momento y los libros específicos</w:t>
      </w:r>
      <w:r w:rsidR="00464857">
        <w:rPr>
          <w:rFonts w:ascii="Times New Roman" w:hAnsi="Times New Roman" w:cs="Times New Roman"/>
          <w:color w:val="000000" w:themeColor="text1"/>
          <w:sz w:val="24"/>
          <w:szCs w:val="24"/>
        </w:rPr>
        <w:t xml:space="preserve"> publicado recientemente en los Cuadernos de la Universidad de Palermo.</w:t>
      </w:r>
      <w:r w:rsidR="00464857">
        <w:rPr>
          <w:rStyle w:val="Refdenotaalpie"/>
          <w:rFonts w:ascii="Times New Roman" w:hAnsi="Times New Roman" w:cs="Times New Roman"/>
          <w:color w:val="000000" w:themeColor="text1"/>
          <w:sz w:val="24"/>
          <w:szCs w:val="24"/>
        </w:rPr>
        <w:footnoteReference w:id="54"/>
      </w:r>
      <w:r w:rsidR="00464857">
        <w:rPr>
          <w:rFonts w:ascii="Times New Roman" w:hAnsi="Times New Roman" w:cs="Times New Roman"/>
          <w:color w:val="000000" w:themeColor="text1"/>
          <w:sz w:val="24"/>
          <w:szCs w:val="24"/>
        </w:rPr>
        <w:t xml:space="preserve"> </w:t>
      </w:r>
    </w:p>
    <w:p w14:paraId="2FE75333" w14:textId="77777777" w:rsidR="00996E5C" w:rsidRDefault="00996E5C" w:rsidP="005669A8">
      <w:pPr>
        <w:spacing w:after="0" w:line="360" w:lineRule="auto"/>
        <w:jc w:val="both"/>
        <w:rPr>
          <w:rFonts w:ascii="Times New Roman" w:hAnsi="Times New Roman" w:cs="Times New Roman"/>
          <w:color w:val="000000" w:themeColor="text1"/>
          <w:sz w:val="24"/>
          <w:szCs w:val="24"/>
        </w:rPr>
      </w:pPr>
    </w:p>
    <w:p w14:paraId="0EEDF3F9" w14:textId="6081FD0D" w:rsidR="00ED1F11" w:rsidRDefault="003A1B9D" w:rsidP="00ED1F1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Por </w:t>
      </w:r>
      <w:r w:rsidR="000F3479">
        <w:rPr>
          <w:rFonts w:ascii="Times New Roman" w:hAnsi="Times New Roman" w:cs="Times New Roman"/>
          <w:sz w:val="24"/>
          <w:szCs w:val="24"/>
        </w:rPr>
        <w:t>otra parte, con el fin de ampliar los estudios que lleva a cabo el GEME, el presente artículo suma el análisis sobre la gestión Cristian Segura en el MUMBAT entre 2001 y 2002. En principio, esta investigación ordena y amplía la información acerca de un período particular</w:t>
      </w:r>
      <w:r w:rsidR="00155FBE">
        <w:rPr>
          <w:rFonts w:ascii="Times New Roman" w:hAnsi="Times New Roman" w:cs="Times New Roman"/>
          <w:sz w:val="24"/>
          <w:szCs w:val="24"/>
        </w:rPr>
        <w:t xml:space="preserve"> –escasamente estudiado-</w:t>
      </w:r>
      <w:r w:rsidR="000F3479">
        <w:rPr>
          <w:rFonts w:ascii="Times New Roman" w:hAnsi="Times New Roman" w:cs="Times New Roman"/>
          <w:sz w:val="24"/>
          <w:szCs w:val="24"/>
        </w:rPr>
        <w:t xml:space="preserve"> de la actividad institucional de éste museo. A la vez, introduce otra posible lectura sobre la construcción del campo del arte a nivel </w:t>
      </w:r>
      <w:r w:rsidR="000907A8">
        <w:rPr>
          <w:rFonts w:ascii="Times New Roman" w:hAnsi="Times New Roman" w:cs="Times New Roman"/>
          <w:sz w:val="24"/>
          <w:szCs w:val="24"/>
        </w:rPr>
        <w:t xml:space="preserve">regional </w:t>
      </w:r>
      <w:r w:rsidR="000F3479">
        <w:rPr>
          <w:rFonts w:ascii="Times New Roman" w:hAnsi="Times New Roman" w:cs="Times New Roman"/>
          <w:sz w:val="24"/>
          <w:szCs w:val="24"/>
        </w:rPr>
        <w:t>para inicios de la década del 2000</w:t>
      </w:r>
      <w:r w:rsidR="006C4A96">
        <w:rPr>
          <w:rFonts w:ascii="Times New Roman" w:hAnsi="Times New Roman" w:cs="Times New Roman"/>
          <w:sz w:val="24"/>
          <w:szCs w:val="24"/>
        </w:rPr>
        <w:t xml:space="preserve">. </w:t>
      </w:r>
      <w:r w:rsidR="00ED1F11">
        <w:rPr>
          <w:rFonts w:ascii="Times New Roman" w:hAnsi="Times New Roman" w:cs="Times New Roman"/>
          <w:sz w:val="24"/>
          <w:szCs w:val="24"/>
        </w:rPr>
        <w:t xml:space="preserve">En concordancia con lo que </w:t>
      </w:r>
      <w:r w:rsidR="00ED1F11">
        <w:rPr>
          <w:rFonts w:ascii="Times New Roman" w:hAnsi="Times New Roman" w:cs="Times New Roman"/>
          <w:color w:val="000000" w:themeColor="text1"/>
          <w:sz w:val="24"/>
          <w:szCs w:val="24"/>
        </w:rPr>
        <w:t>apunta Andrea Giunta sobre los cambios que se efectúan en aquel entonces:</w:t>
      </w:r>
    </w:p>
    <w:p w14:paraId="59B5611C" w14:textId="77777777" w:rsidR="00ED1F11" w:rsidRDefault="00ED1F11" w:rsidP="00ED1F11">
      <w:pPr>
        <w:spacing w:after="0" w:line="360" w:lineRule="auto"/>
        <w:jc w:val="both"/>
        <w:rPr>
          <w:rFonts w:ascii="Times New Roman" w:hAnsi="Times New Roman" w:cs="Times New Roman"/>
          <w:color w:val="000000" w:themeColor="text1"/>
          <w:sz w:val="24"/>
          <w:szCs w:val="24"/>
        </w:rPr>
      </w:pPr>
    </w:p>
    <w:p w14:paraId="1E5B5E38" w14:textId="77777777" w:rsidR="00ED1F11" w:rsidRPr="00542737" w:rsidRDefault="00ED1F11" w:rsidP="00ED1F11">
      <w:pPr>
        <w:spacing w:after="0" w:line="360" w:lineRule="auto"/>
        <w:ind w:left="708"/>
        <w:jc w:val="both"/>
        <w:rPr>
          <w:rFonts w:ascii="Times New Roman" w:hAnsi="Times New Roman" w:cs="Times New Roman"/>
          <w:color w:val="000000" w:themeColor="text1"/>
        </w:rPr>
      </w:pPr>
      <w:r w:rsidRPr="00542737">
        <w:rPr>
          <w:rFonts w:ascii="Times New Roman" w:hAnsi="Times New Roman" w:cs="Times New Roman"/>
          <w:color w:val="000000" w:themeColor="text1"/>
        </w:rPr>
        <w:t>En términos generales, no deja de ser una paradoja sorprendente que, mientras el país se sumió en una de sus crisis más dramáticas y profundas, tuviera lugar uno de los momentos de máxima expansión institucional en el campo de las artes visuales. La inauguración de nuevos espacios y colecciones en el ámbito público demostró que las iniciativas institucionales no sólo eran posibles en el circuito de las actividades privadas. (Giunta, 2009:72)</w:t>
      </w:r>
    </w:p>
    <w:p w14:paraId="323A452A" w14:textId="77777777" w:rsidR="00ED1F11" w:rsidRDefault="00ED1F11" w:rsidP="00ED1F11">
      <w:pPr>
        <w:spacing w:after="0" w:line="360" w:lineRule="auto"/>
        <w:rPr>
          <w:rFonts w:ascii="Times New Roman" w:hAnsi="Times New Roman" w:cs="Times New Roman"/>
          <w:color w:val="000000" w:themeColor="text1"/>
          <w:sz w:val="24"/>
          <w:szCs w:val="24"/>
        </w:rPr>
      </w:pPr>
    </w:p>
    <w:p w14:paraId="007C264B" w14:textId="5B9BA924" w:rsidR="00ED1F11" w:rsidRPr="00E66159" w:rsidRDefault="00D9690C" w:rsidP="00CA789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Giunta en su libro se refiere a los años 2004 y 2005 y puntualmente al Museo de Bellas Artes de Neuquén, </w:t>
      </w:r>
      <w:r w:rsidR="004220DC">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l Museo de A</w:t>
      </w:r>
      <w:r w:rsidR="004220DC">
        <w:rPr>
          <w:rFonts w:ascii="Times New Roman" w:hAnsi="Times New Roman" w:cs="Times New Roman"/>
          <w:color w:val="000000" w:themeColor="text1"/>
          <w:sz w:val="24"/>
          <w:szCs w:val="24"/>
        </w:rPr>
        <w:t>rte Contemporáneo de Rosario y a</w:t>
      </w:r>
      <w:r>
        <w:rPr>
          <w:rFonts w:ascii="Times New Roman" w:hAnsi="Times New Roman" w:cs="Times New Roman"/>
          <w:color w:val="000000" w:themeColor="text1"/>
          <w:sz w:val="24"/>
          <w:szCs w:val="24"/>
        </w:rPr>
        <w:t xml:space="preserve">l nuevo guion de arte argentino que </w:t>
      </w:r>
      <w:r w:rsidR="004220DC">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estrena</w:t>
      </w:r>
      <w:r w:rsidR="00155FBE">
        <w:rPr>
          <w:rFonts w:ascii="Times New Roman" w:hAnsi="Times New Roman" w:cs="Times New Roman"/>
          <w:color w:val="000000" w:themeColor="text1"/>
          <w:sz w:val="24"/>
          <w:szCs w:val="24"/>
        </w:rPr>
        <w:t xml:space="preserve"> en</w:t>
      </w:r>
      <w:r>
        <w:rPr>
          <w:rFonts w:ascii="Times New Roman" w:hAnsi="Times New Roman" w:cs="Times New Roman"/>
          <w:color w:val="000000" w:themeColor="text1"/>
          <w:sz w:val="24"/>
          <w:szCs w:val="24"/>
        </w:rPr>
        <w:t xml:space="preserve"> el Museo Nacional de Bellas</w:t>
      </w:r>
      <w:r w:rsidR="00155FBE">
        <w:rPr>
          <w:rFonts w:ascii="Times New Roman" w:hAnsi="Times New Roman" w:cs="Times New Roman"/>
          <w:color w:val="000000" w:themeColor="text1"/>
          <w:sz w:val="24"/>
          <w:szCs w:val="24"/>
        </w:rPr>
        <w:t xml:space="preserve"> Artes (ciudad de Buenos Aires);</w:t>
      </w:r>
      <w:r>
        <w:rPr>
          <w:rFonts w:ascii="Times New Roman" w:hAnsi="Times New Roman" w:cs="Times New Roman"/>
          <w:color w:val="000000" w:themeColor="text1"/>
          <w:sz w:val="24"/>
          <w:szCs w:val="24"/>
        </w:rPr>
        <w:t xml:space="preserve"> aunque también hace mención </w:t>
      </w:r>
      <w:r w:rsidR="00155FB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lo que sucede en Salta y Bahía Blanca. Ahora bien, r</w:t>
      </w:r>
      <w:r w:rsidR="006C4A96">
        <w:rPr>
          <w:rFonts w:ascii="Times New Roman" w:hAnsi="Times New Roman" w:cs="Times New Roman"/>
          <w:color w:val="000000" w:themeColor="text1"/>
          <w:sz w:val="24"/>
          <w:szCs w:val="24"/>
        </w:rPr>
        <w:t xml:space="preserve">etrotrayendo el </w:t>
      </w:r>
      <w:r w:rsidR="00ED1F11">
        <w:rPr>
          <w:rFonts w:ascii="Times New Roman" w:hAnsi="Times New Roman" w:cs="Times New Roman"/>
          <w:color w:val="000000" w:themeColor="text1"/>
          <w:sz w:val="24"/>
          <w:szCs w:val="24"/>
        </w:rPr>
        <w:t xml:space="preserve">contexto que indica </w:t>
      </w:r>
      <w:r>
        <w:rPr>
          <w:rFonts w:ascii="Times New Roman" w:hAnsi="Times New Roman" w:cs="Times New Roman"/>
          <w:color w:val="000000" w:themeColor="text1"/>
          <w:sz w:val="24"/>
          <w:szCs w:val="24"/>
        </w:rPr>
        <w:t xml:space="preserve">la autora </w:t>
      </w:r>
      <w:r w:rsidR="006C4A96">
        <w:rPr>
          <w:rFonts w:ascii="Times New Roman" w:hAnsi="Times New Roman" w:cs="Times New Roman"/>
          <w:color w:val="000000" w:themeColor="text1"/>
          <w:sz w:val="24"/>
          <w:szCs w:val="24"/>
        </w:rPr>
        <w:t>hacia el 2001 y 2002</w:t>
      </w:r>
      <w:r w:rsidR="00ED1F11">
        <w:rPr>
          <w:rFonts w:ascii="Times New Roman" w:hAnsi="Times New Roman" w:cs="Times New Roman"/>
          <w:color w:val="000000" w:themeColor="text1"/>
          <w:sz w:val="24"/>
          <w:szCs w:val="24"/>
        </w:rPr>
        <w:t xml:space="preserve">, </w:t>
      </w:r>
      <w:r w:rsidR="006C4A96">
        <w:rPr>
          <w:rFonts w:ascii="Times New Roman" w:hAnsi="Times New Roman" w:cs="Times New Roman"/>
          <w:color w:val="000000" w:themeColor="text1"/>
          <w:sz w:val="24"/>
          <w:szCs w:val="24"/>
        </w:rPr>
        <w:t xml:space="preserve">se podría afirmar que </w:t>
      </w:r>
      <w:r w:rsidR="00ED1F11">
        <w:rPr>
          <w:rFonts w:ascii="Times New Roman" w:hAnsi="Times New Roman" w:cs="Times New Roman"/>
          <w:color w:val="000000" w:themeColor="text1"/>
          <w:sz w:val="24"/>
          <w:szCs w:val="24"/>
        </w:rPr>
        <w:t>el MUMBAT</w:t>
      </w:r>
      <w:r w:rsidR="006C4A96">
        <w:rPr>
          <w:rFonts w:ascii="Times New Roman" w:hAnsi="Times New Roman" w:cs="Times New Roman"/>
          <w:color w:val="000000" w:themeColor="text1"/>
          <w:sz w:val="24"/>
          <w:szCs w:val="24"/>
        </w:rPr>
        <w:t>, uno de los primeros museos de la provincia de Buenos Aires</w:t>
      </w:r>
      <w:r w:rsidR="00155FBE">
        <w:rPr>
          <w:rFonts w:ascii="Times New Roman" w:hAnsi="Times New Roman" w:cs="Times New Roman"/>
          <w:color w:val="000000" w:themeColor="text1"/>
          <w:sz w:val="24"/>
          <w:szCs w:val="24"/>
        </w:rPr>
        <w:t xml:space="preserve"> y poseedor de una considerable colección</w:t>
      </w:r>
      <w:r w:rsidR="006C4A96">
        <w:rPr>
          <w:rFonts w:ascii="Times New Roman" w:hAnsi="Times New Roman" w:cs="Times New Roman"/>
          <w:color w:val="000000" w:themeColor="text1"/>
          <w:sz w:val="24"/>
          <w:szCs w:val="24"/>
        </w:rPr>
        <w:t xml:space="preserve">, logra </w:t>
      </w:r>
      <w:r w:rsidR="00ED1F11">
        <w:rPr>
          <w:rFonts w:ascii="Times New Roman" w:hAnsi="Times New Roman" w:cs="Times New Roman"/>
          <w:color w:val="000000" w:themeColor="text1"/>
          <w:sz w:val="24"/>
          <w:szCs w:val="24"/>
        </w:rPr>
        <w:t>rencausa</w:t>
      </w:r>
      <w:r w:rsidR="006C4A96">
        <w:rPr>
          <w:rFonts w:ascii="Times New Roman" w:hAnsi="Times New Roman" w:cs="Times New Roman"/>
          <w:color w:val="000000" w:themeColor="text1"/>
          <w:sz w:val="24"/>
          <w:szCs w:val="24"/>
        </w:rPr>
        <w:t>r</w:t>
      </w:r>
      <w:r w:rsidR="00ED1F11">
        <w:rPr>
          <w:rFonts w:ascii="Times New Roman" w:hAnsi="Times New Roman" w:cs="Times New Roman"/>
          <w:color w:val="000000" w:themeColor="text1"/>
          <w:sz w:val="24"/>
          <w:szCs w:val="24"/>
        </w:rPr>
        <w:t xml:space="preserve"> su trayectoria y se </w:t>
      </w:r>
      <w:r w:rsidR="006C4A96">
        <w:rPr>
          <w:rFonts w:ascii="Times New Roman" w:hAnsi="Times New Roman" w:cs="Times New Roman"/>
          <w:color w:val="000000" w:themeColor="text1"/>
          <w:sz w:val="24"/>
          <w:szCs w:val="24"/>
        </w:rPr>
        <w:t>re</w:t>
      </w:r>
      <w:r w:rsidR="00ED1F11">
        <w:rPr>
          <w:rFonts w:ascii="Times New Roman" w:hAnsi="Times New Roman" w:cs="Times New Roman"/>
          <w:color w:val="000000" w:themeColor="text1"/>
          <w:sz w:val="24"/>
          <w:szCs w:val="24"/>
        </w:rPr>
        <w:t xml:space="preserve">posiciona </w:t>
      </w:r>
      <w:r w:rsidR="006C4A96">
        <w:rPr>
          <w:rFonts w:ascii="Times New Roman" w:hAnsi="Times New Roman" w:cs="Times New Roman"/>
          <w:color w:val="000000" w:themeColor="text1"/>
          <w:sz w:val="24"/>
          <w:szCs w:val="24"/>
        </w:rPr>
        <w:t xml:space="preserve">dentro del panorama artístico nacional </w:t>
      </w:r>
      <w:r w:rsidR="00CA7890">
        <w:rPr>
          <w:rFonts w:ascii="Times New Roman" w:hAnsi="Times New Roman" w:cs="Times New Roman"/>
          <w:color w:val="000000" w:themeColor="text1"/>
          <w:sz w:val="24"/>
          <w:szCs w:val="24"/>
        </w:rPr>
        <w:t xml:space="preserve">en el </w:t>
      </w:r>
      <w:r w:rsidR="00CA7890">
        <w:rPr>
          <w:rFonts w:ascii="Times New Roman" w:hAnsi="Times New Roman" w:cs="Times New Roman"/>
          <w:color w:val="000000" w:themeColor="text1"/>
          <w:sz w:val="24"/>
          <w:szCs w:val="24"/>
        </w:rPr>
        <w:lastRenderedPageBreak/>
        <w:t xml:space="preserve">siglo XXI </w:t>
      </w:r>
      <w:r w:rsidR="006C4A96">
        <w:rPr>
          <w:rFonts w:ascii="Times New Roman" w:hAnsi="Times New Roman" w:cs="Times New Roman"/>
          <w:color w:val="000000" w:themeColor="text1"/>
          <w:sz w:val="24"/>
          <w:szCs w:val="24"/>
        </w:rPr>
        <w:t xml:space="preserve">con el impulso de la renovación </w:t>
      </w:r>
      <w:r w:rsidR="00CA7890">
        <w:rPr>
          <w:rFonts w:ascii="Times New Roman" w:hAnsi="Times New Roman" w:cs="Times New Roman"/>
          <w:color w:val="000000" w:themeColor="text1"/>
          <w:sz w:val="24"/>
          <w:szCs w:val="24"/>
        </w:rPr>
        <w:t xml:space="preserve">que deja el </w:t>
      </w:r>
      <w:r w:rsidR="00C810C0">
        <w:rPr>
          <w:rFonts w:ascii="Times New Roman" w:hAnsi="Times New Roman" w:cs="Times New Roman"/>
          <w:color w:val="000000" w:themeColor="text1"/>
          <w:sz w:val="24"/>
          <w:szCs w:val="24"/>
        </w:rPr>
        <w:t xml:space="preserve">breve </w:t>
      </w:r>
      <w:r w:rsidR="00CA7890">
        <w:rPr>
          <w:rFonts w:ascii="Times New Roman" w:hAnsi="Times New Roman" w:cs="Times New Roman"/>
          <w:color w:val="000000" w:themeColor="text1"/>
          <w:sz w:val="24"/>
          <w:szCs w:val="24"/>
        </w:rPr>
        <w:t>paso de Cristian Segura</w:t>
      </w:r>
      <w:r w:rsidR="00C810C0">
        <w:rPr>
          <w:rFonts w:ascii="Times New Roman" w:hAnsi="Times New Roman" w:cs="Times New Roman"/>
          <w:color w:val="000000" w:themeColor="text1"/>
          <w:sz w:val="24"/>
          <w:szCs w:val="24"/>
        </w:rPr>
        <w:t xml:space="preserve"> por su dirección</w:t>
      </w:r>
      <w:r w:rsidR="00CA7890">
        <w:rPr>
          <w:rFonts w:ascii="Times New Roman" w:hAnsi="Times New Roman" w:cs="Times New Roman"/>
          <w:color w:val="000000" w:themeColor="text1"/>
          <w:sz w:val="24"/>
          <w:szCs w:val="24"/>
        </w:rPr>
        <w:t xml:space="preserve">. </w:t>
      </w:r>
      <w:r w:rsidR="00155FBE">
        <w:rPr>
          <w:rFonts w:ascii="Times New Roman" w:hAnsi="Times New Roman" w:cs="Times New Roman"/>
          <w:color w:val="000000" w:themeColor="text1"/>
          <w:sz w:val="24"/>
          <w:szCs w:val="24"/>
        </w:rPr>
        <w:t>En efecto</w:t>
      </w:r>
      <w:r w:rsidR="00650922">
        <w:rPr>
          <w:rFonts w:ascii="Times New Roman" w:hAnsi="Times New Roman" w:cs="Times New Roman"/>
          <w:color w:val="000000" w:themeColor="text1"/>
          <w:sz w:val="24"/>
          <w:szCs w:val="24"/>
        </w:rPr>
        <w:t>, s</w:t>
      </w:r>
      <w:r w:rsidR="00646007">
        <w:rPr>
          <w:rFonts w:ascii="Times New Roman" w:hAnsi="Times New Roman" w:cs="Times New Roman"/>
          <w:color w:val="000000" w:themeColor="text1"/>
          <w:sz w:val="24"/>
          <w:szCs w:val="24"/>
        </w:rPr>
        <w:t>u “objetivo aspiracional”</w:t>
      </w:r>
      <w:r>
        <w:rPr>
          <w:rFonts w:ascii="Times New Roman" w:hAnsi="Times New Roman" w:cs="Times New Roman"/>
          <w:color w:val="000000" w:themeColor="text1"/>
          <w:sz w:val="24"/>
          <w:szCs w:val="24"/>
        </w:rPr>
        <w:t xml:space="preserve"> </w:t>
      </w:r>
      <w:r w:rsidR="00650922">
        <w:rPr>
          <w:rFonts w:ascii="Times New Roman" w:hAnsi="Times New Roman" w:cs="Times New Roman"/>
          <w:color w:val="000000" w:themeColor="text1"/>
          <w:sz w:val="24"/>
          <w:szCs w:val="24"/>
        </w:rPr>
        <w:t>de cara a la renovación museal, la construcción de vínculos institucionales y la profesionalización del personal</w:t>
      </w:r>
      <w:r w:rsidR="0026363B">
        <w:rPr>
          <w:rFonts w:ascii="Times New Roman" w:hAnsi="Times New Roman" w:cs="Times New Roman"/>
          <w:color w:val="000000" w:themeColor="text1"/>
          <w:sz w:val="24"/>
          <w:szCs w:val="24"/>
        </w:rPr>
        <w:t>,</w:t>
      </w:r>
      <w:r w:rsidR="00650922">
        <w:rPr>
          <w:rFonts w:ascii="Times New Roman" w:hAnsi="Times New Roman" w:cs="Times New Roman"/>
          <w:color w:val="000000" w:themeColor="text1"/>
          <w:sz w:val="24"/>
          <w:szCs w:val="24"/>
        </w:rPr>
        <w:t xml:space="preserve"> </w:t>
      </w:r>
      <w:r w:rsidR="00CA7890">
        <w:rPr>
          <w:rFonts w:ascii="Times New Roman" w:hAnsi="Times New Roman" w:cs="Times New Roman"/>
          <w:color w:val="000000" w:themeColor="text1"/>
          <w:sz w:val="24"/>
          <w:szCs w:val="24"/>
        </w:rPr>
        <w:t>también</w:t>
      </w:r>
      <w:r w:rsidR="00646007">
        <w:rPr>
          <w:rFonts w:ascii="Times New Roman" w:hAnsi="Times New Roman" w:cs="Times New Roman"/>
          <w:color w:val="000000" w:themeColor="text1"/>
          <w:sz w:val="24"/>
          <w:szCs w:val="24"/>
        </w:rPr>
        <w:t xml:space="preserve"> se extiende a</w:t>
      </w:r>
      <w:r w:rsidR="00CA7890">
        <w:rPr>
          <w:rFonts w:ascii="Times New Roman" w:hAnsi="Times New Roman" w:cs="Times New Roman"/>
          <w:color w:val="000000" w:themeColor="text1"/>
          <w:sz w:val="24"/>
          <w:szCs w:val="24"/>
        </w:rPr>
        <w:t xml:space="preserve"> la ampliación </w:t>
      </w:r>
      <w:r w:rsidR="006C4A96">
        <w:rPr>
          <w:rFonts w:ascii="Times New Roman" w:hAnsi="Times New Roman" w:cs="Times New Roman"/>
          <w:color w:val="000000" w:themeColor="text1"/>
          <w:sz w:val="24"/>
          <w:szCs w:val="24"/>
        </w:rPr>
        <w:t>del patrimonio</w:t>
      </w:r>
      <w:r w:rsidR="00CA7890">
        <w:rPr>
          <w:rFonts w:ascii="Times New Roman" w:hAnsi="Times New Roman" w:cs="Times New Roman"/>
          <w:color w:val="000000" w:themeColor="text1"/>
          <w:sz w:val="24"/>
          <w:szCs w:val="24"/>
        </w:rPr>
        <w:t xml:space="preserve"> con obras de arte contemporáneo argentino que se consuma en 2003.</w:t>
      </w:r>
      <w:r w:rsidR="00646007">
        <w:rPr>
          <w:rFonts w:ascii="Times New Roman" w:hAnsi="Times New Roman" w:cs="Times New Roman"/>
          <w:color w:val="000000" w:themeColor="text1"/>
          <w:sz w:val="24"/>
          <w:szCs w:val="24"/>
        </w:rPr>
        <w:t xml:space="preserve"> </w:t>
      </w:r>
      <w:r w:rsidR="00CA7890">
        <w:rPr>
          <w:rFonts w:ascii="Times New Roman" w:hAnsi="Times New Roman" w:cs="Times New Roman"/>
          <w:color w:val="000000" w:themeColor="text1"/>
          <w:sz w:val="24"/>
          <w:szCs w:val="24"/>
        </w:rPr>
        <w:t xml:space="preserve"> </w:t>
      </w:r>
    </w:p>
    <w:p w14:paraId="5A9035C6" w14:textId="77777777" w:rsidR="00873091" w:rsidRDefault="00873091" w:rsidP="007D5768">
      <w:pPr>
        <w:spacing w:after="0" w:line="360" w:lineRule="auto"/>
        <w:jc w:val="both"/>
        <w:rPr>
          <w:rFonts w:ascii="Times New Roman" w:hAnsi="Times New Roman" w:cs="Times New Roman"/>
          <w:b/>
          <w:color w:val="000000" w:themeColor="text1"/>
          <w:sz w:val="24"/>
          <w:szCs w:val="24"/>
        </w:rPr>
      </w:pPr>
    </w:p>
    <w:p w14:paraId="58F2F78F" w14:textId="097E4BC9" w:rsidR="00B32644" w:rsidRDefault="00B32644" w:rsidP="007D5768">
      <w:pPr>
        <w:spacing w:after="0" w:line="360" w:lineRule="auto"/>
        <w:jc w:val="both"/>
        <w:rPr>
          <w:rFonts w:ascii="Times New Roman" w:hAnsi="Times New Roman" w:cs="Times New Roman"/>
          <w:b/>
          <w:color w:val="000000" w:themeColor="text1"/>
          <w:sz w:val="24"/>
          <w:szCs w:val="24"/>
        </w:rPr>
      </w:pPr>
      <w:r w:rsidRPr="00C04849">
        <w:rPr>
          <w:rFonts w:ascii="Times New Roman" w:hAnsi="Times New Roman" w:cs="Times New Roman"/>
          <w:b/>
          <w:color w:val="000000" w:themeColor="text1"/>
          <w:sz w:val="24"/>
          <w:szCs w:val="24"/>
        </w:rPr>
        <w:t>Referencias</w:t>
      </w:r>
    </w:p>
    <w:p w14:paraId="64036338" w14:textId="77777777" w:rsidR="00847646" w:rsidRDefault="00847646" w:rsidP="007D5768">
      <w:pPr>
        <w:spacing w:after="0" w:line="360" w:lineRule="auto"/>
        <w:jc w:val="both"/>
        <w:rPr>
          <w:rFonts w:ascii="Times New Roman" w:hAnsi="Times New Roman" w:cs="Times New Roman"/>
          <w:b/>
          <w:color w:val="000000" w:themeColor="text1"/>
          <w:sz w:val="24"/>
          <w:szCs w:val="24"/>
        </w:rPr>
      </w:pPr>
    </w:p>
    <w:p w14:paraId="19192A5D" w14:textId="77777777" w:rsidR="00873091" w:rsidRDefault="00873091" w:rsidP="00464857">
      <w:pPr>
        <w:spacing w:after="0" w:line="360" w:lineRule="auto"/>
        <w:jc w:val="both"/>
        <w:rPr>
          <w:rFonts w:ascii="Times New Roman" w:hAnsi="Times New Roman" w:cs="Times New Roman"/>
          <w:color w:val="000000" w:themeColor="text1"/>
          <w:sz w:val="24"/>
          <w:szCs w:val="24"/>
        </w:rPr>
      </w:pPr>
      <w:r w:rsidRPr="00873091">
        <w:rPr>
          <w:rFonts w:ascii="Times New Roman" w:hAnsi="Times New Roman" w:cs="Times New Roman"/>
          <w:color w:val="000000" w:themeColor="text1"/>
          <w:sz w:val="24"/>
          <w:szCs w:val="24"/>
        </w:rPr>
        <w:t>Amigo R. (2005). La Red como lugar común: estrategias de participación y cooperación en proyectos de artistas contemporáneos en Argentina. Buenos Aires, Argentina: Fundación Espigas.</w:t>
      </w:r>
    </w:p>
    <w:p w14:paraId="58342418" w14:textId="77777777" w:rsidR="005A791D" w:rsidRPr="005A791D" w:rsidRDefault="005A791D" w:rsidP="00464857">
      <w:pPr>
        <w:spacing w:after="0" w:line="360" w:lineRule="auto"/>
        <w:jc w:val="both"/>
        <w:rPr>
          <w:rFonts w:ascii="Times New Roman" w:hAnsi="Times New Roman" w:cs="Times New Roman"/>
          <w:sz w:val="24"/>
          <w:szCs w:val="24"/>
        </w:rPr>
      </w:pPr>
      <w:r w:rsidRPr="005A791D">
        <w:rPr>
          <w:rFonts w:ascii="Times New Roman" w:hAnsi="Times New Roman" w:cs="Times New Roman"/>
          <w:sz w:val="24"/>
          <w:szCs w:val="24"/>
        </w:rPr>
        <w:t xml:space="preserve">Cagnolo, C. (2013). Recepción, interpretación y divulgación del arte geométrico en Córdoba, Argentina. Dos exposiciones en el Museo Provincial de Bellas Artes “Emilio Caraffa”, 1972-2008. En M. J. Herrera. (Ed.), </w:t>
      </w:r>
      <w:r w:rsidRPr="005A791D">
        <w:rPr>
          <w:rFonts w:ascii="Times New Roman" w:hAnsi="Times New Roman" w:cs="Times New Roman"/>
          <w:i/>
          <w:sz w:val="24"/>
          <w:szCs w:val="24"/>
        </w:rPr>
        <w:t xml:space="preserve">Exposiciones de arte argentino y latinoamericano. Curaduría, diseño y políticas culturales </w:t>
      </w:r>
      <w:r w:rsidRPr="005A791D">
        <w:rPr>
          <w:rFonts w:ascii="Times New Roman" w:hAnsi="Times New Roman" w:cs="Times New Roman"/>
          <w:sz w:val="24"/>
          <w:szCs w:val="24"/>
        </w:rPr>
        <w:t>(433-448).</w:t>
      </w:r>
      <w:r w:rsidRPr="005A791D">
        <w:rPr>
          <w:rFonts w:ascii="Times New Roman" w:hAnsi="Times New Roman" w:cs="Times New Roman"/>
          <w:i/>
          <w:sz w:val="24"/>
          <w:szCs w:val="24"/>
        </w:rPr>
        <w:t xml:space="preserve"> </w:t>
      </w:r>
      <w:r w:rsidRPr="005A791D">
        <w:rPr>
          <w:rFonts w:ascii="Times New Roman" w:hAnsi="Times New Roman" w:cs="Times New Roman"/>
          <w:sz w:val="24"/>
          <w:szCs w:val="24"/>
        </w:rPr>
        <w:t>Córdoba, Argentina: Escuela Superior de Bellas Artes Dr. Figueroa Alcorta; Buenos Aires, Argentina: Grupo de Estudios sobre Museos y Exposiciones.</w:t>
      </w:r>
    </w:p>
    <w:p w14:paraId="34BA1821" w14:textId="77777777" w:rsidR="00056C65" w:rsidRDefault="00056C65" w:rsidP="00464857">
      <w:pPr>
        <w:spacing w:after="0" w:line="360" w:lineRule="auto"/>
        <w:jc w:val="both"/>
        <w:rPr>
          <w:rFonts w:ascii="Times New Roman" w:hAnsi="Times New Roman" w:cs="Times New Roman"/>
          <w:color w:val="000000" w:themeColor="text1"/>
          <w:sz w:val="24"/>
          <w:szCs w:val="24"/>
        </w:rPr>
      </w:pPr>
      <w:r w:rsidRPr="00056C65">
        <w:rPr>
          <w:rFonts w:ascii="Times New Roman" w:hAnsi="Times New Roman" w:cs="Times New Roman"/>
          <w:color w:val="000000" w:themeColor="text1"/>
          <w:sz w:val="24"/>
          <w:szCs w:val="24"/>
        </w:rPr>
        <w:t>Cherem</w:t>
      </w:r>
      <w:r>
        <w:rPr>
          <w:rFonts w:ascii="Times New Roman" w:hAnsi="Times New Roman" w:cs="Times New Roman"/>
          <w:color w:val="000000" w:themeColor="text1"/>
          <w:sz w:val="24"/>
          <w:szCs w:val="24"/>
        </w:rPr>
        <w:t>, R. M.</w:t>
      </w:r>
      <w:r w:rsidRPr="00056C65">
        <w:rPr>
          <w:rFonts w:ascii="Times New Roman" w:hAnsi="Times New Roman" w:cs="Times New Roman"/>
          <w:color w:val="000000" w:themeColor="text1"/>
          <w:sz w:val="24"/>
          <w:szCs w:val="24"/>
        </w:rPr>
        <w:t xml:space="preserve"> y Makowiecky</w:t>
      </w:r>
      <w:r>
        <w:rPr>
          <w:rFonts w:ascii="Times New Roman" w:hAnsi="Times New Roman" w:cs="Times New Roman"/>
          <w:color w:val="000000" w:themeColor="text1"/>
          <w:sz w:val="24"/>
          <w:szCs w:val="24"/>
        </w:rPr>
        <w:t xml:space="preserve">, </w:t>
      </w:r>
      <w:r w:rsidRPr="00056C6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(Ed.). (2015). </w:t>
      </w:r>
      <w:r w:rsidRPr="00385C6D">
        <w:rPr>
          <w:rFonts w:ascii="Times New Roman" w:hAnsi="Times New Roman" w:cs="Times New Roman"/>
          <w:i/>
          <w:color w:val="000000" w:themeColor="text1"/>
          <w:sz w:val="24"/>
          <w:szCs w:val="24"/>
        </w:rPr>
        <w:t>Cristian Segura y la poética del coeficiente</w:t>
      </w:r>
      <w:r>
        <w:rPr>
          <w:rFonts w:ascii="Times New Roman" w:hAnsi="Times New Roman" w:cs="Times New Roman"/>
          <w:color w:val="000000" w:themeColor="text1"/>
          <w:sz w:val="24"/>
          <w:szCs w:val="24"/>
        </w:rPr>
        <w:t>. Tandil, Argentina: edición Cristian Segura.</w:t>
      </w:r>
    </w:p>
    <w:p w14:paraId="79013641" w14:textId="288E485E" w:rsidR="00464857" w:rsidRDefault="00464857" w:rsidP="0046485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Garay Basualdo, E. (2019). </w:t>
      </w:r>
      <w:r w:rsidR="00DD1C26" w:rsidRPr="0056489F">
        <w:rPr>
          <w:rFonts w:ascii="Times New Roman" w:hAnsi="Times New Roman" w:cs="Times New Roman"/>
          <w:i/>
          <w:color w:val="000000"/>
          <w:sz w:val="24"/>
          <w:szCs w:val="24"/>
        </w:rPr>
        <w:t xml:space="preserve">La dinámica curatorial en la Argentina. </w:t>
      </w:r>
      <w:r w:rsidR="00DD1C26" w:rsidRPr="0056489F">
        <w:rPr>
          <w:rFonts w:ascii="Times New Roman" w:hAnsi="Times New Roman" w:cs="Times New Roman"/>
          <w:i/>
          <w:color w:val="000000" w:themeColor="text1"/>
          <w:sz w:val="24"/>
          <w:szCs w:val="24"/>
        </w:rPr>
        <w:t>Reconstrucción de los estudios sobre la curaduría entre 2002 y 2017</w:t>
      </w:r>
      <w:r w:rsidR="00DD1C26">
        <w:rPr>
          <w:rFonts w:ascii="Times New Roman" w:hAnsi="Times New Roman" w:cs="Times New Roman"/>
          <w:i/>
          <w:color w:val="000000" w:themeColor="text1"/>
          <w:sz w:val="24"/>
          <w:szCs w:val="24"/>
        </w:rPr>
        <w:t xml:space="preserve">. </w:t>
      </w:r>
      <w:r w:rsidR="00385C6D" w:rsidRPr="00385C6D">
        <w:rPr>
          <w:rFonts w:ascii="Times New Roman" w:hAnsi="Times New Roman" w:cs="Times New Roman"/>
          <w:color w:val="000000" w:themeColor="text1"/>
          <w:sz w:val="24"/>
          <w:szCs w:val="24"/>
        </w:rPr>
        <w:t>(Tesis de maestría</w:t>
      </w:r>
      <w:r w:rsidR="00385C6D">
        <w:rPr>
          <w:rFonts w:ascii="Times New Roman" w:hAnsi="Times New Roman" w:cs="Times New Roman"/>
          <w:color w:val="000000" w:themeColor="text1"/>
          <w:sz w:val="24"/>
          <w:szCs w:val="24"/>
        </w:rPr>
        <w:t>)</w:t>
      </w:r>
      <w:r w:rsidR="00385C6D" w:rsidRPr="00385C6D">
        <w:rPr>
          <w:rFonts w:ascii="Times New Roman" w:hAnsi="Times New Roman" w:cs="Times New Roman"/>
          <w:color w:val="000000" w:themeColor="text1"/>
          <w:sz w:val="24"/>
          <w:szCs w:val="24"/>
        </w:rPr>
        <w:t>.</w:t>
      </w:r>
      <w:r w:rsidR="00385C6D">
        <w:rPr>
          <w:rFonts w:ascii="Times New Roman" w:hAnsi="Times New Roman" w:cs="Times New Roman"/>
          <w:color w:val="000000" w:themeColor="text1"/>
          <w:sz w:val="24"/>
          <w:szCs w:val="24"/>
        </w:rPr>
        <w:t xml:space="preserve"> Universidad Nacional de las Artes. Buenos Aires, Argentina.</w:t>
      </w:r>
      <w:r w:rsidR="00385C6D" w:rsidRPr="00385C6D">
        <w:rPr>
          <w:rFonts w:ascii="Times New Roman" w:hAnsi="Times New Roman" w:cs="Times New Roman"/>
          <w:color w:val="000000" w:themeColor="text1"/>
          <w:sz w:val="24"/>
          <w:szCs w:val="24"/>
        </w:rPr>
        <w:t xml:space="preserve"> </w:t>
      </w:r>
      <w:r w:rsidR="00385C6D">
        <w:rPr>
          <w:rFonts w:ascii="Times New Roman" w:hAnsi="Times New Roman" w:cs="Times New Roman"/>
          <w:color w:val="000000" w:themeColor="text1"/>
          <w:sz w:val="24"/>
          <w:szCs w:val="24"/>
        </w:rPr>
        <w:t>Inédito</w:t>
      </w:r>
      <w:r w:rsidR="00DD1C26" w:rsidRPr="00DD1C26">
        <w:rPr>
          <w:rFonts w:ascii="Times New Roman" w:hAnsi="Times New Roman" w:cs="Times New Roman"/>
          <w:color w:val="000000" w:themeColor="text1"/>
          <w:sz w:val="24"/>
          <w:szCs w:val="24"/>
        </w:rPr>
        <w:t>.</w:t>
      </w:r>
      <w:r w:rsidR="00DD1C26">
        <w:rPr>
          <w:rFonts w:ascii="Times New Roman" w:hAnsi="Times New Roman" w:cs="Times New Roman"/>
          <w:i/>
          <w:color w:val="000000" w:themeColor="text1"/>
          <w:sz w:val="24"/>
          <w:szCs w:val="24"/>
        </w:rPr>
        <w:t xml:space="preserve"> </w:t>
      </w:r>
    </w:p>
    <w:p w14:paraId="4064F570" w14:textId="77777777" w:rsidR="00847646" w:rsidRPr="00847646" w:rsidRDefault="00847646" w:rsidP="00464857">
      <w:pPr>
        <w:spacing w:after="0" w:line="360" w:lineRule="auto"/>
        <w:jc w:val="both"/>
        <w:rPr>
          <w:rFonts w:ascii="Times New Roman" w:hAnsi="Times New Roman" w:cs="Times New Roman"/>
          <w:sz w:val="24"/>
          <w:szCs w:val="24"/>
        </w:rPr>
      </w:pPr>
      <w:r w:rsidRPr="00847646">
        <w:rPr>
          <w:rFonts w:ascii="Times New Roman" w:hAnsi="Times New Roman" w:cs="Times New Roman"/>
          <w:sz w:val="24"/>
          <w:szCs w:val="24"/>
        </w:rPr>
        <w:t xml:space="preserve">Giunta, A. (2009). </w:t>
      </w:r>
      <w:r w:rsidRPr="00847646">
        <w:rPr>
          <w:rFonts w:ascii="Times New Roman" w:hAnsi="Times New Roman" w:cs="Times New Roman"/>
          <w:i/>
          <w:sz w:val="24"/>
          <w:szCs w:val="24"/>
        </w:rPr>
        <w:t>Poscrisis: arte argentino después de 2001</w:t>
      </w:r>
      <w:r w:rsidRPr="00847646">
        <w:rPr>
          <w:rFonts w:ascii="Times New Roman" w:hAnsi="Times New Roman" w:cs="Times New Roman"/>
          <w:sz w:val="24"/>
          <w:szCs w:val="24"/>
        </w:rPr>
        <w:t>. Buenos Aires, Argentina: Siglo Veintiuno Editores.</w:t>
      </w:r>
    </w:p>
    <w:p w14:paraId="30F67B75" w14:textId="77777777" w:rsidR="0061742E" w:rsidRDefault="0061742E" w:rsidP="00464857">
      <w:pPr>
        <w:spacing w:after="0" w:line="360" w:lineRule="auto"/>
        <w:jc w:val="both"/>
        <w:rPr>
          <w:rFonts w:ascii="Times New Roman" w:hAnsi="Times New Roman" w:cs="Times New Roman"/>
          <w:sz w:val="24"/>
          <w:szCs w:val="24"/>
        </w:rPr>
      </w:pPr>
      <w:r w:rsidRPr="0061742E">
        <w:rPr>
          <w:rFonts w:ascii="Times New Roman" w:hAnsi="Times New Roman" w:cs="Times New Roman"/>
          <w:sz w:val="24"/>
          <w:szCs w:val="24"/>
        </w:rPr>
        <w:t xml:space="preserve">Herrera, M. J. (2009). Presentación. En M. J. Herrera. (Ed.), </w:t>
      </w:r>
      <w:r w:rsidRPr="0061742E">
        <w:rPr>
          <w:rFonts w:ascii="Times New Roman" w:hAnsi="Times New Roman" w:cs="Times New Roman"/>
          <w:i/>
          <w:sz w:val="24"/>
          <w:szCs w:val="24"/>
        </w:rPr>
        <w:t>Exposiciones de arte argentino 1956-2006. La confluencia de historiadores, curadores e instituciones en la escritura de la historia</w:t>
      </w:r>
      <w:r w:rsidRPr="0061742E">
        <w:rPr>
          <w:rFonts w:ascii="Times New Roman" w:hAnsi="Times New Roman" w:cs="Times New Roman"/>
          <w:sz w:val="24"/>
          <w:szCs w:val="24"/>
        </w:rPr>
        <w:t xml:space="preserve"> (pp. 9-12). Buenos Aires, Argentina: Asociación Amigos del Museo Nacional de Bellas Artes.</w:t>
      </w:r>
    </w:p>
    <w:p w14:paraId="04F69109" w14:textId="77777777" w:rsidR="0061742E" w:rsidRPr="0061742E" w:rsidRDefault="0061742E" w:rsidP="00464857">
      <w:pPr>
        <w:spacing w:after="0" w:line="360" w:lineRule="auto"/>
        <w:jc w:val="both"/>
        <w:rPr>
          <w:rFonts w:ascii="Times New Roman" w:hAnsi="Times New Roman" w:cs="Times New Roman"/>
          <w:sz w:val="24"/>
          <w:szCs w:val="24"/>
        </w:rPr>
      </w:pPr>
      <w:r w:rsidRPr="0061742E">
        <w:rPr>
          <w:rFonts w:ascii="Times New Roman" w:hAnsi="Times New Roman" w:cs="Times New Roman"/>
          <w:sz w:val="24"/>
          <w:szCs w:val="24"/>
        </w:rPr>
        <w:t xml:space="preserve">_____________ (2011). Introducción. En M. J. Herrera. (Ed.), </w:t>
      </w:r>
      <w:r w:rsidRPr="0061742E">
        <w:rPr>
          <w:rFonts w:ascii="Times New Roman" w:hAnsi="Times New Roman" w:cs="Times New Roman"/>
          <w:i/>
          <w:sz w:val="24"/>
          <w:szCs w:val="24"/>
        </w:rPr>
        <w:t xml:space="preserve">Exposiciones de arte argentino y latinoamericano. Curaduría, diseño y políticas culturales </w:t>
      </w:r>
      <w:r w:rsidRPr="0061742E">
        <w:rPr>
          <w:rFonts w:ascii="Times New Roman" w:hAnsi="Times New Roman" w:cs="Times New Roman"/>
          <w:sz w:val="24"/>
          <w:szCs w:val="24"/>
        </w:rPr>
        <w:t>(9-12).</w:t>
      </w:r>
      <w:r w:rsidRPr="0061742E">
        <w:rPr>
          <w:rFonts w:ascii="Times New Roman" w:hAnsi="Times New Roman" w:cs="Times New Roman"/>
          <w:i/>
          <w:sz w:val="24"/>
          <w:szCs w:val="24"/>
        </w:rPr>
        <w:t xml:space="preserve"> </w:t>
      </w:r>
      <w:r w:rsidRPr="0061742E">
        <w:rPr>
          <w:rFonts w:ascii="Times New Roman" w:hAnsi="Times New Roman" w:cs="Times New Roman"/>
          <w:sz w:val="24"/>
          <w:szCs w:val="24"/>
        </w:rPr>
        <w:t>Córdoba, Argentina: Escuela Superior de Bellas Artes Dr. Figueroa Alcorta; Buenos Aires, Argentina: Grupo de Estudios sobre Museos y Exposiciones.</w:t>
      </w:r>
    </w:p>
    <w:p w14:paraId="0226BD7F" w14:textId="77777777" w:rsidR="0061742E" w:rsidRPr="0061742E" w:rsidRDefault="0061742E" w:rsidP="00464857">
      <w:pPr>
        <w:spacing w:after="0" w:line="360" w:lineRule="auto"/>
        <w:jc w:val="both"/>
        <w:rPr>
          <w:rFonts w:ascii="Times New Roman" w:hAnsi="Times New Roman" w:cs="Times New Roman"/>
          <w:sz w:val="24"/>
          <w:szCs w:val="24"/>
        </w:rPr>
      </w:pPr>
      <w:r w:rsidRPr="0061742E">
        <w:rPr>
          <w:rFonts w:ascii="Times New Roman" w:hAnsi="Times New Roman" w:cs="Times New Roman"/>
          <w:sz w:val="24"/>
          <w:szCs w:val="24"/>
        </w:rPr>
        <w:t xml:space="preserve">_____________ (2013). Introducción. En M. J. Herrera. (Ed.), </w:t>
      </w:r>
      <w:r w:rsidRPr="0061742E">
        <w:rPr>
          <w:rFonts w:ascii="Times New Roman" w:hAnsi="Times New Roman" w:cs="Times New Roman"/>
          <w:i/>
          <w:sz w:val="24"/>
          <w:szCs w:val="24"/>
        </w:rPr>
        <w:t xml:space="preserve">Exposiciones de arte argentino y latinoamericano. El rol de los museos y los espacios culturales en la interpretación y la difusión del arte </w:t>
      </w:r>
      <w:r w:rsidRPr="0061742E">
        <w:rPr>
          <w:rFonts w:ascii="Times New Roman" w:hAnsi="Times New Roman" w:cs="Times New Roman"/>
          <w:sz w:val="24"/>
          <w:szCs w:val="24"/>
        </w:rPr>
        <w:t>(11-31).</w:t>
      </w:r>
      <w:r w:rsidRPr="0061742E">
        <w:rPr>
          <w:rFonts w:ascii="Times New Roman" w:hAnsi="Times New Roman" w:cs="Times New Roman"/>
          <w:i/>
          <w:sz w:val="24"/>
          <w:szCs w:val="24"/>
        </w:rPr>
        <w:t xml:space="preserve"> </w:t>
      </w:r>
      <w:r w:rsidRPr="0061742E">
        <w:rPr>
          <w:rFonts w:ascii="Times New Roman" w:hAnsi="Times New Roman" w:cs="Times New Roman"/>
          <w:sz w:val="24"/>
          <w:szCs w:val="24"/>
        </w:rPr>
        <w:t xml:space="preserve">Buenos Aires, Argentina: Arte x Arte. </w:t>
      </w:r>
    </w:p>
    <w:p w14:paraId="2F07EF0F" w14:textId="757AE3C2" w:rsidR="00873091" w:rsidRDefault="00873091" w:rsidP="00464857">
      <w:pPr>
        <w:spacing w:after="0" w:line="360" w:lineRule="auto"/>
        <w:jc w:val="both"/>
        <w:rPr>
          <w:rFonts w:ascii="Times New Roman" w:hAnsi="Times New Roman" w:cs="Times New Roman"/>
          <w:color w:val="000000" w:themeColor="text1"/>
          <w:sz w:val="24"/>
          <w:szCs w:val="24"/>
        </w:rPr>
      </w:pPr>
      <w:r w:rsidRPr="00873091">
        <w:rPr>
          <w:rFonts w:ascii="Times New Roman" w:hAnsi="Times New Roman" w:cs="Times New Roman"/>
          <w:color w:val="000000" w:themeColor="text1"/>
          <w:sz w:val="24"/>
          <w:szCs w:val="24"/>
        </w:rPr>
        <w:lastRenderedPageBreak/>
        <w:t>Pacheco, M. (2013</w:t>
      </w:r>
      <w:r>
        <w:rPr>
          <w:rFonts w:ascii="Times New Roman" w:hAnsi="Times New Roman" w:cs="Times New Roman"/>
          <w:color w:val="000000" w:themeColor="text1"/>
          <w:sz w:val="24"/>
          <w:szCs w:val="24"/>
        </w:rPr>
        <w:t>)</w:t>
      </w:r>
      <w:r w:rsidRPr="00873091">
        <w:rPr>
          <w:rFonts w:ascii="Times New Roman" w:hAnsi="Times New Roman" w:cs="Times New Roman"/>
          <w:color w:val="000000" w:themeColor="text1"/>
          <w:sz w:val="24"/>
          <w:szCs w:val="24"/>
        </w:rPr>
        <w:t xml:space="preserve">. </w:t>
      </w:r>
      <w:r w:rsidRPr="00873091">
        <w:rPr>
          <w:rFonts w:ascii="Times New Roman" w:hAnsi="Times New Roman" w:cs="Times New Roman"/>
          <w:i/>
          <w:color w:val="000000" w:themeColor="text1"/>
          <w:sz w:val="24"/>
          <w:szCs w:val="24"/>
        </w:rPr>
        <w:t>Coleccionismo de Arte en Buenos Aires 1924-1942</w:t>
      </w:r>
      <w:r w:rsidRPr="00873091">
        <w:rPr>
          <w:rFonts w:ascii="Times New Roman" w:hAnsi="Times New Roman" w:cs="Times New Roman"/>
          <w:color w:val="000000" w:themeColor="text1"/>
          <w:sz w:val="24"/>
          <w:szCs w:val="24"/>
        </w:rPr>
        <w:t>. Buenos Aires, Argentina: El Ateneo.</w:t>
      </w:r>
    </w:p>
    <w:p w14:paraId="2E07581F" w14:textId="77777777" w:rsidR="005A791D" w:rsidRPr="005A791D" w:rsidRDefault="005A791D" w:rsidP="00464857">
      <w:pPr>
        <w:spacing w:after="0" w:line="360" w:lineRule="auto"/>
        <w:jc w:val="both"/>
        <w:rPr>
          <w:rFonts w:ascii="Times New Roman" w:hAnsi="Times New Roman" w:cs="Times New Roman"/>
          <w:sz w:val="24"/>
          <w:szCs w:val="24"/>
        </w:rPr>
      </w:pPr>
      <w:r w:rsidRPr="005A791D">
        <w:rPr>
          <w:rFonts w:ascii="Times New Roman" w:hAnsi="Times New Roman" w:cs="Times New Roman"/>
          <w:sz w:val="24"/>
          <w:szCs w:val="24"/>
        </w:rPr>
        <w:t xml:space="preserve">Romano, C. y Rocca, M. C. (2011). El “Grupo de los Seis” en el Museo Genaro Pérez,  1947-1948. En M. J. Herrera. (Ed.), </w:t>
      </w:r>
      <w:r w:rsidRPr="005A791D">
        <w:rPr>
          <w:rFonts w:ascii="Times New Roman" w:hAnsi="Times New Roman" w:cs="Times New Roman"/>
          <w:i/>
          <w:sz w:val="24"/>
          <w:szCs w:val="24"/>
        </w:rPr>
        <w:t xml:space="preserve">Exposiciones de arte argentino y latinoamericano. Curaduría, diseño y políticas culturales </w:t>
      </w:r>
      <w:r w:rsidRPr="005A791D">
        <w:rPr>
          <w:rFonts w:ascii="Times New Roman" w:hAnsi="Times New Roman" w:cs="Times New Roman"/>
          <w:sz w:val="24"/>
          <w:szCs w:val="24"/>
        </w:rPr>
        <w:t>(51-59).</w:t>
      </w:r>
      <w:r w:rsidRPr="005A791D">
        <w:rPr>
          <w:rFonts w:ascii="Times New Roman" w:hAnsi="Times New Roman" w:cs="Times New Roman"/>
          <w:i/>
          <w:sz w:val="24"/>
          <w:szCs w:val="24"/>
        </w:rPr>
        <w:t xml:space="preserve"> </w:t>
      </w:r>
      <w:r w:rsidRPr="005A791D">
        <w:rPr>
          <w:rFonts w:ascii="Times New Roman" w:hAnsi="Times New Roman" w:cs="Times New Roman"/>
          <w:sz w:val="24"/>
          <w:szCs w:val="24"/>
        </w:rPr>
        <w:t>Córdoba, Argentina: Escuela Superior de Bellas Artes Dr. Figueroa Alcorta; Buenos Aires, Argentina: Grupo de Estudios sobre Museos y Exposiciones.</w:t>
      </w:r>
    </w:p>
    <w:p w14:paraId="1138F9A0" w14:textId="67BDB957" w:rsidR="006221BD" w:rsidRDefault="006221BD" w:rsidP="0046485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Segura, C., De Larrañaga, M. I. y Petrina</w:t>
      </w:r>
      <w:r w:rsidR="0087309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(2001). </w:t>
      </w:r>
      <w:r w:rsidRPr="006221BD">
        <w:rPr>
          <w:rFonts w:ascii="Times New Roman" w:hAnsi="Times New Roman" w:cs="Times New Roman"/>
          <w:i/>
          <w:color w:val="000000" w:themeColor="text1"/>
          <w:sz w:val="24"/>
          <w:szCs w:val="24"/>
        </w:rPr>
        <w:t>Arte argentino del siglo XX. Intercambio patrimonial. Colección del Museo Municipal de Bellas Artes de Tandil</w:t>
      </w:r>
      <w:r w:rsidRPr="006221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Plata y Buenos Aires, Argentina: Teatro Argentino y Museo de Artes Plásticas Eduardo Sívori. </w:t>
      </w:r>
    </w:p>
    <w:p w14:paraId="487828C4" w14:textId="7ED63EDE" w:rsidR="00EA75D2" w:rsidRDefault="00EA75D2" w:rsidP="0046485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Segura, C. (Ed.). (2002). </w:t>
      </w:r>
      <w:r w:rsidRPr="00385C6D">
        <w:rPr>
          <w:rFonts w:ascii="Times New Roman" w:hAnsi="Times New Roman" w:cs="Times New Roman"/>
          <w:i/>
          <w:color w:val="000000" w:themeColor="text1"/>
          <w:sz w:val="24"/>
          <w:szCs w:val="24"/>
        </w:rPr>
        <w:t>Víctor Grippo. Reunión homenaje</w:t>
      </w:r>
      <w:r>
        <w:rPr>
          <w:rFonts w:ascii="Times New Roman" w:hAnsi="Times New Roman" w:cs="Times New Roman"/>
          <w:color w:val="000000" w:themeColor="text1"/>
          <w:sz w:val="24"/>
          <w:szCs w:val="24"/>
        </w:rPr>
        <w:t>. Tandil, Argentina: Museo Municipal de Bellas Artes de Tandil.</w:t>
      </w:r>
    </w:p>
    <w:p w14:paraId="3DA1F7AC" w14:textId="77777777" w:rsidR="00DD1C26" w:rsidRDefault="00DD1C26" w:rsidP="00464857">
      <w:pPr>
        <w:spacing w:after="0" w:line="360" w:lineRule="auto"/>
        <w:jc w:val="both"/>
        <w:rPr>
          <w:rFonts w:ascii="Times New Roman" w:hAnsi="Times New Roman" w:cs="Times New Roman"/>
          <w:color w:val="000000" w:themeColor="text1"/>
          <w:sz w:val="24"/>
          <w:szCs w:val="24"/>
        </w:rPr>
      </w:pPr>
    </w:p>
    <w:p w14:paraId="579939AC" w14:textId="125ABA18" w:rsidR="00C04849" w:rsidRPr="00DD1C26" w:rsidRDefault="00DD1C26" w:rsidP="00464857">
      <w:pPr>
        <w:spacing w:after="0" w:line="360" w:lineRule="auto"/>
        <w:jc w:val="both"/>
        <w:rPr>
          <w:rFonts w:ascii="Times New Roman" w:hAnsi="Times New Roman" w:cs="Times New Roman"/>
          <w:b/>
          <w:color w:val="000000" w:themeColor="text1"/>
          <w:sz w:val="24"/>
          <w:szCs w:val="24"/>
        </w:rPr>
      </w:pPr>
      <w:r w:rsidRPr="00DD1C26">
        <w:rPr>
          <w:rFonts w:ascii="Times New Roman" w:hAnsi="Times New Roman" w:cs="Times New Roman"/>
          <w:b/>
          <w:color w:val="000000" w:themeColor="text1"/>
          <w:sz w:val="24"/>
          <w:szCs w:val="24"/>
        </w:rPr>
        <w:t>Referencias de Internet</w:t>
      </w:r>
    </w:p>
    <w:p w14:paraId="6CEE7065" w14:textId="77777777" w:rsidR="00DD1C26" w:rsidRDefault="00DD1C26" w:rsidP="00464857">
      <w:pPr>
        <w:spacing w:after="0" w:line="360" w:lineRule="auto"/>
        <w:jc w:val="both"/>
        <w:rPr>
          <w:rFonts w:ascii="Times New Roman" w:hAnsi="Times New Roman" w:cs="Times New Roman"/>
          <w:color w:val="000000" w:themeColor="text1"/>
          <w:sz w:val="24"/>
          <w:szCs w:val="24"/>
        </w:rPr>
      </w:pPr>
    </w:p>
    <w:p w14:paraId="09B831E0" w14:textId="7A5E2554" w:rsidR="00DD1C26" w:rsidRDefault="00DD1C26" w:rsidP="0057439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Garay Basualdo, E. (2020). </w:t>
      </w:r>
      <w:r w:rsidRPr="00464857">
        <w:rPr>
          <w:rFonts w:ascii="Times New Roman" w:hAnsi="Times New Roman" w:cs="Times New Roman"/>
          <w:i/>
          <w:color w:val="000000" w:themeColor="text1"/>
          <w:sz w:val="24"/>
          <w:szCs w:val="24"/>
        </w:rPr>
        <w:t>El siglo XXI: la curaduría como el boom del momento y los libros específicos</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Recuperado de: </w:t>
      </w:r>
      <w:hyperlink r:id="rId11" w:history="1">
        <w:r w:rsidRPr="00CA6D2E">
          <w:rPr>
            <w:rStyle w:val="Hipervnculo"/>
            <w:rFonts w:ascii="Times New Roman" w:hAnsi="Times New Roman" w:cs="Times New Roman"/>
            <w:sz w:val="24"/>
            <w:szCs w:val="24"/>
          </w:rPr>
          <w:t>https://fido.palermo.edu/servicios_dyc/publicacionesdc/cuadernos/detalle_publicacion.php?id_libro=847</w:t>
        </w:r>
      </w:hyperlink>
    </w:p>
    <w:p w14:paraId="76A79F94" w14:textId="6C1B3F22" w:rsidR="00DD1C26" w:rsidRPr="0061742E" w:rsidRDefault="00DD1C26" w:rsidP="005743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Herrera, M. J.</w:t>
      </w:r>
      <w:r w:rsidRPr="0061742E">
        <w:rPr>
          <w:rFonts w:ascii="Times New Roman" w:hAnsi="Times New Roman" w:cs="Times New Roman"/>
          <w:sz w:val="24"/>
          <w:szCs w:val="24"/>
        </w:rPr>
        <w:t xml:space="preserve">; “Historias de exposiciones y sus instituciones: un abordaje complejo de las instancias de significación del arte, las apropiaciones interpretativas de los objetos y sus distintos relatos a través de la historia.” En </w:t>
      </w:r>
      <w:r w:rsidRPr="0061742E">
        <w:rPr>
          <w:rFonts w:ascii="Times New Roman" w:hAnsi="Times New Roman" w:cs="Times New Roman"/>
          <w:i/>
          <w:sz w:val="24"/>
          <w:szCs w:val="24"/>
        </w:rPr>
        <w:t>caiana. Revista de Historia del Arte y Cultura Visual del Centro Argentino de Investigadores de Arte (CAIA)</w:t>
      </w:r>
      <w:r w:rsidRPr="0061742E">
        <w:rPr>
          <w:rFonts w:ascii="Times New Roman" w:hAnsi="Times New Roman" w:cs="Times New Roman"/>
          <w:sz w:val="24"/>
          <w:szCs w:val="24"/>
        </w:rPr>
        <w:t>. No 10 | Primer semestre 2017, pp. 96-100. URL:</w:t>
      </w:r>
    </w:p>
    <w:p w14:paraId="17A1DFBD" w14:textId="77777777" w:rsidR="00DD1C26" w:rsidRPr="0061742E" w:rsidRDefault="00A27997" w:rsidP="0057439F">
      <w:pPr>
        <w:spacing w:after="0" w:line="360" w:lineRule="auto"/>
        <w:jc w:val="both"/>
        <w:rPr>
          <w:rFonts w:ascii="Times New Roman" w:hAnsi="Times New Roman" w:cs="Times New Roman"/>
          <w:sz w:val="24"/>
          <w:szCs w:val="24"/>
        </w:rPr>
      </w:pPr>
      <w:hyperlink r:id="rId12" w:history="1">
        <w:r w:rsidR="00DD1C26" w:rsidRPr="0061742E">
          <w:rPr>
            <w:rStyle w:val="Hipervnculo"/>
            <w:rFonts w:ascii="Times New Roman" w:hAnsi="Times New Roman" w:cs="Times New Roman"/>
            <w:sz w:val="24"/>
            <w:szCs w:val="24"/>
          </w:rPr>
          <w:t>http://caiana.caia.org.ar/template/caiana.php?pag=articles/article_2.php&amp;obj=267&amp;vol=10</w:t>
        </w:r>
      </w:hyperlink>
    </w:p>
    <w:p w14:paraId="38110996" w14:textId="77777777" w:rsidR="00DD1C26" w:rsidRPr="0061742E" w:rsidRDefault="00DD1C26" w:rsidP="0057439F">
      <w:pPr>
        <w:spacing w:after="0" w:line="360" w:lineRule="auto"/>
        <w:jc w:val="both"/>
        <w:rPr>
          <w:rFonts w:ascii="Times New Roman" w:hAnsi="Times New Roman" w:cs="Times New Roman"/>
          <w:sz w:val="24"/>
          <w:szCs w:val="24"/>
        </w:rPr>
      </w:pPr>
      <w:r w:rsidRPr="0061742E">
        <w:rPr>
          <w:rFonts w:ascii="Times New Roman" w:hAnsi="Times New Roman" w:cs="Times New Roman"/>
          <w:sz w:val="24"/>
          <w:szCs w:val="24"/>
        </w:rPr>
        <w:t>Imizcoz, Catalina L.; “</w:t>
      </w:r>
      <w:r w:rsidRPr="0061742E">
        <w:rPr>
          <w:rFonts w:ascii="Times New Roman" w:hAnsi="Times New Roman" w:cs="Times New Roman"/>
          <w:i/>
          <w:sz w:val="24"/>
          <w:szCs w:val="24"/>
        </w:rPr>
        <w:t>Fieldwork: Extending the Study of the Exhibition Across Geographies</w:t>
      </w:r>
      <w:r w:rsidRPr="0061742E">
        <w:rPr>
          <w:rFonts w:ascii="Times New Roman" w:hAnsi="Times New Roman" w:cs="Times New Roman"/>
          <w:sz w:val="24"/>
          <w:szCs w:val="24"/>
        </w:rPr>
        <w:t xml:space="preserve">”. En </w:t>
      </w:r>
      <w:r w:rsidRPr="0061742E">
        <w:rPr>
          <w:rFonts w:ascii="Times New Roman" w:hAnsi="Times New Roman" w:cs="Times New Roman"/>
          <w:i/>
          <w:sz w:val="24"/>
          <w:szCs w:val="24"/>
        </w:rPr>
        <w:t>caiana. Revista de Historia del Arte y Cultura Visual del Centro Argentino de Investigadores de Arte (CAIA)</w:t>
      </w:r>
      <w:r w:rsidRPr="0061742E">
        <w:rPr>
          <w:rFonts w:ascii="Times New Roman" w:hAnsi="Times New Roman" w:cs="Times New Roman"/>
          <w:sz w:val="24"/>
          <w:szCs w:val="24"/>
        </w:rPr>
        <w:t xml:space="preserve">. No 10 | 1er. semestre 2017, pp. 80-95 </w:t>
      </w:r>
      <w:hyperlink r:id="rId13" w:history="1">
        <w:r w:rsidRPr="0061742E">
          <w:rPr>
            <w:rStyle w:val="Hipervnculo"/>
            <w:rFonts w:ascii="Times New Roman" w:hAnsi="Times New Roman" w:cs="Times New Roman"/>
            <w:sz w:val="24"/>
            <w:szCs w:val="24"/>
          </w:rPr>
          <w:t>URL:http://caiana.caia.org.ar/template/caiana.php?pag=articles/article_2.php&amp;obj=257&amp;vol=10</w:t>
        </w:r>
      </w:hyperlink>
    </w:p>
    <w:p w14:paraId="349079C0" w14:textId="479A305F" w:rsidR="00DD1C26" w:rsidRDefault="00DD1C26" w:rsidP="0057439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Suasnábar, M. G. (2013). </w:t>
      </w:r>
      <w:r w:rsidRPr="00C04849">
        <w:rPr>
          <w:rFonts w:ascii="Times New Roman" w:hAnsi="Times New Roman" w:cs="Times New Roman"/>
          <w:color w:val="000000" w:themeColor="text1"/>
          <w:sz w:val="24"/>
          <w:szCs w:val="24"/>
        </w:rPr>
        <w:t>Arte y sociedad en Tandil: el desarrollo de la Sociedad Estímulo</w:t>
      </w:r>
      <w:r w:rsidR="00425015">
        <w:rPr>
          <w:rFonts w:ascii="Times New Roman" w:hAnsi="Times New Roman" w:cs="Times New Roman"/>
          <w:color w:val="000000" w:themeColor="text1"/>
          <w:sz w:val="24"/>
          <w:szCs w:val="24"/>
        </w:rPr>
        <w:t xml:space="preserve"> </w:t>
      </w:r>
      <w:r w:rsidRPr="00C04849">
        <w:rPr>
          <w:rFonts w:ascii="Times New Roman" w:hAnsi="Times New Roman" w:cs="Times New Roman"/>
          <w:color w:val="000000" w:themeColor="text1"/>
          <w:sz w:val="24"/>
          <w:szCs w:val="24"/>
        </w:rPr>
        <w:t>de Bellas Artes y la creación del Museo Municipal, 1916-1938</w:t>
      </w:r>
      <w:r>
        <w:rPr>
          <w:rFonts w:ascii="Times New Roman" w:hAnsi="Times New Roman" w:cs="Times New Roman"/>
          <w:color w:val="000000" w:themeColor="text1"/>
          <w:sz w:val="24"/>
          <w:szCs w:val="24"/>
        </w:rPr>
        <w:t xml:space="preserve">. Tesis de maestría. Recuperado de: </w:t>
      </w:r>
    </w:p>
    <w:p w14:paraId="259B83F5" w14:textId="77777777" w:rsidR="00DD1C26" w:rsidRDefault="00A27997" w:rsidP="0057439F">
      <w:pPr>
        <w:spacing w:after="0" w:line="360" w:lineRule="auto"/>
        <w:jc w:val="both"/>
        <w:rPr>
          <w:rFonts w:ascii="Times New Roman" w:hAnsi="Times New Roman" w:cs="Times New Roman"/>
          <w:color w:val="000000" w:themeColor="text1"/>
          <w:sz w:val="24"/>
          <w:szCs w:val="24"/>
        </w:rPr>
      </w:pPr>
      <w:hyperlink r:id="rId14" w:history="1">
        <w:r w:rsidR="00DD1C26" w:rsidRPr="00E81A15">
          <w:rPr>
            <w:rStyle w:val="Hipervnculo"/>
            <w:rFonts w:ascii="Times New Roman" w:hAnsi="Times New Roman" w:cs="Times New Roman"/>
            <w:sz w:val="24"/>
            <w:szCs w:val="24"/>
          </w:rPr>
          <w:t>https://ri.unsam.edu.ar/bitstream/handle/123456789/869/TMAG%20IDAES%202013%20SMG.pdf?sequence=1&amp;isAllowed=y</w:t>
        </w:r>
      </w:hyperlink>
      <w:r w:rsidR="00DD1C26">
        <w:rPr>
          <w:rFonts w:ascii="Times New Roman" w:hAnsi="Times New Roman" w:cs="Times New Roman"/>
          <w:color w:val="000000" w:themeColor="text1"/>
          <w:sz w:val="24"/>
          <w:szCs w:val="24"/>
        </w:rPr>
        <w:t xml:space="preserve"> </w:t>
      </w:r>
    </w:p>
    <w:p w14:paraId="4634E7A6" w14:textId="5A22133D" w:rsidR="00DD1C26" w:rsidRDefault="00DD1C26" w:rsidP="0057439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Suasnábar, M. G. (2019). </w:t>
      </w:r>
      <w:r w:rsidRPr="00B32644">
        <w:rPr>
          <w:rFonts w:ascii="Times New Roman" w:hAnsi="Times New Roman" w:cs="Times New Roman"/>
          <w:color w:val="000000" w:themeColor="text1"/>
          <w:sz w:val="24"/>
          <w:szCs w:val="24"/>
        </w:rPr>
        <w:t>De salones e instituciones en el espacio bonaerense.</w:t>
      </w:r>
      <w:r>
        <w:rPr>
          <w:rFonts w:ascii="Times New Roman" w:hAnsi="Times New Roman" w:cs="Times New Roman"/>
          <w:color w:val="000000" w:themeColor="text1"/>
          <w:sz w:val="24"/>
          <w:szCs w:val="24"/>
        </w:rPr>
        <w:t xml:space="preserve"> </w:t>
      </w:r>
      <w:r w:rsidRPr="00B32644">
        <w:rPr>
          <w:rFonts w:ascii="Times New Roman" w:hAnsi="Times New Roman" w:cs="Times New Roman"/>
          <w:color w:val="000000" w:themeColor="text1"/>
          <w:sz w:val="24"/>
          <w:szCs w:val="24"/>
        </w:rPr>
        <w:t>Prácticas artísticas entre La Plata, Mar del Plata y</w:t>
      </w:r>
      <w:r>
        <w:rPr>
          <w:rFonts w:ascii="Times New Roman" w:hAnsi="Times New Roman" w:cs="Times New Roman"/>
          <w:color w:val="000000" w:themeColor="text1"/>
          <w:sz w:val="24"/>
          <w:szCs w:val="24"/>
        </w:rPr>
        <w:t xml:space="preserve"> </w:t>
      </w:r>
      <w:r w:rsidRPr="00B32644">
        <w:rPr>
          <w:rFonts w:ascii="Times New Roman" w:hAnsi="Times New Roman" w:cs="Times New Roman"/>
          <w:color w:val="000000" w:themeColor="text1"/>
          <w:sz w:val="24"/>
          <w:szCs w:val="24"/>
        </w:rPr>
        <w:t>Tandil, 1920-1955</w:t>
      </w:r>
      <w:r>
        <w:rPr>
          <w:rFonts w:ascii="Times New Roman" w:hAnsi="Times New Roman" w:cs="Times New Roman"/>
          <w:color w:val="000000" w:themeColor="text1"/>
          <w:sz w:val="24"/>
          <w:szCs w:val="24"/>
        </w:rPr>
        <w:t xml:space="preserve">. Tesis doctoral. Recuperado de: </w:t>
      </w:r>
      <w:hyperlink r:id="rId15" w:history="1">
        <w:r w:rsidRPr="00E81A15">
          <w:rPr>
            <w:rStyle w:val="Hipervnculo"/>
            <w:rFonts w:ascii="Times New Roman" w:hAnsi="Times New Roman" w:cs="Times New Roman"/>
            <w:sz w:val="24"/>
            <w:szCs w:val="24"/>
          </w:rPr>
          <w:t>http://ri.unsam.edu.ar/bitstream/handle/123456789/761/TDOC%20IDAES%202019%20SMG.pdf?sequence=1&amp;isAllowed=y</w:t>
        </w:r>
      </w:hyperlink>
    </w:p>
    <w:sectPr w:rsidR="00DD1C26" w:rsidSect="007C1344">
      <w:headerReference w:type="default" r:id="rId16"/>
      <w:footerReference w:type="default" r:id="rId17"/>
      <w:pgSz w:w="11906" w:h="16838"/>
      <w:pgMar w:top="1440" w:right="1440" w:bottom="1440" w:left="144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315A" w14:textId="77777777" w:rsidR="00A27997" w:rsidRDefault="00A27997" w:rsidP="00591E13">
      <w:pPr>
        <w:spacing w:after="0" w:line="240" w:lineRule="auto"/>
      </w:pPr>
      <w:r>
        <w:separator/>
      </w:r>
    </w:p>
  </w:endnote>
  <w:endnote w:type="continuationSeparator" w:id="0">
    <w:p w14:paraId="4674F270" w14:textId="77777777" w:rsidR="00A27997" w:rsidRDefault="00A27997" w:rsidP="0059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110404"/>
      <w:docPartObj>
        <w:docPartGallery w:val="Page Numbers (Bottom of Page)"/>
        <w:docPartUnique/>
      </w:docPartObj>
    </w:sdtPr>
    <w:sdtEndPr>
      <w:rPr>
        <w:rFonts w:ascii="Times New Roman" w:hAnsi="Times New Roman" w:cs="Times New Roman"/>
      </w:rPr>
    </w:sdtEndPr>
    <w:sdtContent>
      <w:p w14:paraId="5700702A" w14:textId="57479695" w:rsidR="002E4766" w:rsidRPr="002E4766" w:rsidRDefault="002E4766">
        <w:pPr>
          <w:pStyle w:val="Piedepgina"/>
          <w:jc w:val="right"/>
          <w:rPr>
            <w:rFonts w:ascii="Times New Roman" w:hAnsi="Times New Roman" w:cs="Times New Roman"/>
          </w:rPr>
        </w:pPr>
        <w:r w:rsidRPr="002E4766">
          <w:rPr>
            <w:rFonts w:ascii="Times New Roman" w:hAnsi="Times New Roman" w:cs="Times New Roman"/>
          </w:rPr>
          <w:fldChar w:fldCharType="begin"/>
        </w:r>
        <w:r w:rsidRPr="002E4766">
          <w:rPr>
            <w:rFonts w:ascii="Times New Roman" w:hAnsi="Times New Roman" w:cs="Times New Roman"/>
          </w:rPr>
          <w:instrText>PAGE   \* MERGEFORMAT</w:instrText>
        </w:r>
        <w:r w:rsidRPr="002E4766">
          <w:rPr>
            <w:rFonts w:ascii="Times New Roman" w:hAnsi="Times New Roman" w:cs="Times New Roman"/>
          </w:rPr>
          <w:fldChar w:fldCharType="separate"/>
        </w:r>
        <w:r w:rsidRPr="002E4766">
          <w:rPr>
            <w:rFonts w:ascii="Times New Roman" w:hAnsi="Times New Roman" w:cs="Times New Roman"/>
            <w:lang w:val="es-ES"/>
          </w:rPr>
          <w:t>2</w:t>
        </w:r>
        <w:r w:rsidRPr="002E4766">
          <w:rPr>
            <w:rFonts w:ascii="Times New Roman" w:hAnsi="Times New Roman" w:cs="Times New Roman"/>
          </w:rPr>
          <w:fldChar w:fldCharType="end"/>
        </w:r>
        <w:r w:rsidRPr="002E4766">
          <w:rPr>
            <w:rFonts w:ascii="Times New Roman" w:hAnsi="Times New Roman" w:cs="Times New Roman"/>
          </w:rPr>
          <w:t xml:space="preserve"> / RIIM 68 – </w:t>
        </w:r>
        <w:proofErr w:type="gramStart"/>
        <w:r w:rsidRPr="002E4766">
          <w:rPr>
            <w:rFonts w:ascii="Times New Roman" w:hAnsi="Times New Roman" w:cs="Times New Roman"/>
          </w:rPr>
          <w:t>Octubre</w:t>
        </w:r>
        <w:proofErr w:type="gramEnd"/>
        <w:r w:rsidRPr="002E4766">
          <w:rPr>
            <w:rFonts w:ascii="Times New Roman" w:hAnsi="Times New Roman" w:cs="Times New Roman"/>
          </w:rPr>
          <w:t xml:space="preserve"> 2019</w:t>
        </w:r>
      </w:p>
    </w:sdtContent>
  </w:sdt>
  <w:p w14:paraId="1EA00DD9" w14:textId="77777777" w:rsidR="002E4766" w:rsidRDefault="002E47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56C97" w14:textId="77777777" w:rsidR="00A27997" w:rsidRDefault="00A27997" w:rsidP="00591E13">
      <w:pPr>
        <w:spacing w:after="0" w:line="240" w:lineRule="auto"/>
      </w:pPr>
      <w:r>
        <w:separator/>
      </w:r>
    </w:p>
  </w:footnote>
  <w:footnote w:type="continuationSeparator" w:id="0">
    <w:p w14:paraId="1A340F68" w14:textId="77777777" w:rsidR="00A27997" w:rsidRDefault="00A27997" w:rsidP="00591E13">
      <w:pPr>
        <w:spacing w:after="0" w:line="240" w:lineRule="auto"/>
      </w:pPr>
      <w:r>
        <w:continuationSeparator/>
      </w:r>
    </w:p>
  </w:footnote>
  <w:footnote w:id="1">
    <w:p w14:paraId="4DEA7A53" w14:textId="7F5936F5" w:rsidR="00650922" w:rsidRPr="00F76043" w:rsidRDefault="00650922" w:rsidP="00F95824">
      <w:pPr>
        <w:pStyle w:val="Textonotapie"/>
        <w:jc w:val="both"/>
        <w:rPr>
          <w:rFonts w:ascii="Times New Roman" w:hAnsi="Times New Roman" w:cs="Times New Roman"/>
        </w:rPr>
      </w:pPr>
      <w:r w:rsidRPr="00F76043">
        <w:rPr>
          <w:rStyle w:val="Refdenotaalpie"/>
          <w:rFonts w:ascii="Times New Roman" w:hAnsi="Times New Roman" w:cs="Times New Roman"/>
        </w:rPr>
        <w:footnoteRef/>
      </w:r>
      <w:r w:rsidRPr="00F76043">
        <w:rPr>
          <w:rFonts w:ascii="Times New Roman" w:hAnsi="Times New Roman" w:cs="Times New Roman"/>
        </w:rPr>
        <w:t xml:space="preserve"> </w:t>
      </w:r>
      <w:r>
        <w:rPr>
          <w:rFonts w:ascii="Times New Roman" w:hAnsi="Times New Roman" w:cs="Times New Roman"/>
        </w:rPr>
        <w:t xml:space="preserve">El grupo </w:t>
      </w:r>
      <w:r w:rsidRPr="002D7906">
        <w:rPr>
          <w:rFonts w:ascii="Times New Roman" w:hAnsi="Times New Roman" w:cs="Times New Roman"/>
          <w:i/>
        </w:rPr>
        <w:t>Curaduría Federal</w:t>
      </w:r>
      <w:r>
        <w:rPr>
          <w:rFonts w:ascii="Times New Roman" w:hAnsi="Times New Roman" w:cs="Times New Roman"/>
        </w:rPr>
        <w:t>, con asiento en la Secretaria de Investigación de ESEADE, está c</w:t>
      </w:r>
      <w:r w:rsidR="00927BED">
        <w:rPr>
          <w:rFonts w:ascii="Times New Roman" w:hAnsi="Times New Roman" w:cs="Times New Roman"/>
        </w:rPr>
        <w:t xml:space="preserve">ompuesto por: </w:t>
      </w:r>
      <w:r w:rsidR="00927BED" w:rsidRPr="00927BED">
        <w:rPr>
          <w:rFonts w:ascii="Times New Roman" w:hAnsi="Times New Roman" w:cs="Times New Roman"/>
          <w:b/>
        </w:rPr>
        <w:t>María Laura Rosa</w:t>
      </w:r>
      <w:r w:rsidR="00927BED">
        <w:rPr>
          <w:rFonts w:ascii="Times New Roman" w:hAnsi="Times New Roman" w:cs="Times New Roman"/>
        </w:rPr>
        <w:t xml:space="preserve">: </w:t>
      </w:r>
      <w:r w:rsidRPr="005656C3">
        <w:rPr>
          <w:rFonts w:ascii="Times New Roman" w:hAnsi="Times New Roman" w:cs="Times New Roman"/>
        </w:rPr>
        <w:t>Doctora en Ar</w:t>
      </w:r>
      <w:r w:rsidR="00927BED">
        <w:rPr>
          <w:rFonts w:ascii="Times New Roman" w:hAnsi="Times New Roman" w:cs="Times New Roman"/>
        </w:rPr>
        <w:t>te Contemporáneo, UNED (Madrid);</w:t>
      </w:r>
      <w:r w:rsidRPr="005656C3">
        <w:rPr>
          <w:rFonts w:ascii="Times New Roman" w:hAnsi="Times New Roman" w:cs="Times New Roman"/>
        </w:rPr>
        <w:t xml:space="preserve"> Magister en Ar</w:t>
      </w:r>
      <w:r w:rsidR="00927BED">
        <w:rPr>
          <w:rFonts w:ascii="Times New Roman" w:hAnsi="Times New Roman" w:cs="Times New Roman"/>
        </w:rPr>
        <w:t>te Contemporáneo, UNED (Madrid); D</w:t>
      </w:r>
      <w:r w:rsidRPr="005656C3">
        <w:rPr>
          <w:rFonts w:ascii="Times New Roman" w:hAnsi="Times New Roman" w:cs="Times New Roman"/>
        </w:rPr>
        <w:t>ocente e Investigadora Adjunta de CONICET por el Instituto Interdisciplinario de Estudios de G</w:t>
      </w:r>
      <w:r>
        <w:rPr>
          <w:rFonts w:ascii="Times New Roman" w:hAnsi="Times New Roman" w:cs="Times New Roman"/>
        </w:rPr>
        <w:t>énero de la Facultad de Filosofí</w:t>
      </w:r>
      <w:r w:rsidR="00927BED">
        <w:rPr>
          <w:rFonts w:ascii="Times New Roman" w:hAnsi="Times New Roman" w:cs="Times New Roman"/>
        </w:rPr>
        <w:t>a y Letras, UBA;</w:t>
      </w:r>
      <w:r w:rsidRPr="005656C3">
        <w:rPr>
          <w:rFonts w:ascii="Times New Roman" w:hAnsi="Times New Roman" w:cs="Times New Roman"/>
        </w:rPr>
        <w:t xml:space="preserve"> </w:t>
      </w:r>
      <w:r w:rsidR="00927BED">
        <w:rPr>
          <w:rFonts w:ascii="Times New Roman" w:hAnsi="Times New Roman" w:cs="Times New Roman"/>
        </w:rPr>
        <w:t>D</w:t>
      </w:r>
      <w:r w:rsidRPr="005656C3">
        <w:rPr>
          <w:rFonts w:ascii="Times New Roman" w:hAnsi="Times New Roman" w:cs="Times New Roman"/>
        </w:rPr>
        <w:t>ocente de la cátedra de Estética de dicha facultad</w:t>
      </w:r>
      <w:r w:rsidR="00927BED">
        <w:rPr>
          <w:rFonts w:ascii="Times New Roman" w:hAnsi="Times New Roman" w:cs="Times New Roman"/>
        </w:rPr>
        <w:t>,</w:t>
      </w:r>
      <w:r w:rsidRPr="005656C3">
        <w:rPr>
          <w:rFonts w:ascii="Times New Roman" w:hAnsi="Times New Roman" w:cs="Times New Roman"/>
        </w:rPr>
        <w:t xml:space="preserve"> y titular de la cátedra de Arte Latinoamericano, Licenciatura en Cura</w:t>
      </w:r>
      <w:r>
        <w:rPr>
          <w:rFonts w:ascii="Times New Roman" w:hAnsi="Times New Roman" w:cs="Times New Roman"/>
        </w:rPr>
        <w:t xml:space="preserve">duría y Gestión de Arte, ESEADE; </w:t>
      </w:r>
      <w:r w:rsidRPr="00927BED">
        <w:rPr>
          <w:rFonts w:ascii="Times New Roman" w:hAnsi="Times New Roman" w:cs="Times New Roman"/>
          <w:b/>
        </w:rPr>
        <w:t>Eugenia Garay Basualdo</w:t>
      </w:r>
      <w:r w:rsidR="00927BED">
        <w:rPr>
          <w:rFonts w:ascii="Times New Roman" w:hAnsi="Times New Roman" w:cs="Times New Roman"/>
        </w:rPr>
        <w:t xml:space="preserve">: </w:t>
      </w:r>
      <w:r w:rsidRPr="005656C3">
        <w:rPr>
          <w:rFonts w:ascii="Times New Roman" w:hAnsi="Times New Roman" w:cs="Times New Roman"/>
        </w:rPr>
        <w:t xml:space="preserve">Magister en </w:t>
      </w:r>
      <w:r>
        <w:rPr>
          <w:rFonts w:ascii="Times New Roman" w:hAnsi="Times New Roman" w:cs="Times New Roman"/>
        </w:rPr>
        <w:t xml:space="preserve">Crítica y Difusión de las Artes, </w:t>
      </w:r>
      <w:r w:rsidRPr="005656C3">
        <w:rPr>
          <w:rFonts w:ascii="Times New Roman" w:hAnsi="Times New Roman" w:cs="Times New Roman"/>
        </w:rPr>
        <w:t>Un</w:t>
      </w:r>
      <w:r w:rsidR="00927BED">
        <w:rPr>
          <w:rFonts w:ascii="Times New Roman" w:hAnsi="Times New Roman" w:cs="Times New Roman"/>
        </w:rPr>
        <w:t>iversidad Nacional de las Artes;</w:t>
      </w:r>
      <w:r w:rsidRPr="005656C3">
        <w:rPr>
          <w:rFonts w:ascii="Times New Roman" w:hAnsi="Times New Roman" w:cs="Times New Roman"/>
        </w:rPr>
        <w:t xml:space="preserve"> Licenciada e</w:t>
      </w:r>
      <w:r>
        <w:rPr>
          <w:rFonts w:ascii="Times New Roman" w:hAnsi="Times New Roman" w:cs="Times New Roman"/>
        </w:rPr>
        <w:t xml:space="preserve">n Curaduría e Historia del Arte, </w:t>
      </w:r>
      <w:r w:rsidRPr="005656C3">
        <w:rPr>
          <w:rFonts w:ascii="Times New Roman" w:hAnsi="Times New Roman" w:cs="Times New Roman"/>
        </w:rPr>
        <w:t>Universidad del Museo Social Argentino</w:t>
      </w:r>
      <w:r w:rsidR="00927BED">
        <w:rPr>
          <w:rFonts w:ascii="Times New Roman" w:hAnsi="Times New Roman" w:cs="Times New Roman"/>
        </w:rPr>
        <w:t>;</w:t>
      </w:r>
      <w:r w:rsidRPr="005656C3">
        <w:rPr>
          <w:rFonts w:ascii="Times New Roman" w:hAnsi="Times New Roman" w:cs="Times New Roman"/>
        </w:rPr>
        <w:t xml:space="preserve"> Directora de Cine</w:t>
      </w:r>
      <w:r w:rsidR="00927BED">
        <w:rPr>
          <w:rFonts w:ascii="Times New Roman" w:hAnsi="Times New Roman" w:cs="Times New Roman"/>
        </w:rPr>
        <w:t>,</w:t>
      </w:r>
      <w:r w:rsidRPr="005656C3">
        <w:rPr>
          <w:rFonts w:ascii="Times New Roman" w:hAnsi="Times New Roman" w:cs="Times New Roman"/>
        </w:rPr>
        <w:t xml:space="preserve"> Centro de Investigación Cinematográfica</w:t>
      </w:r>
      <w:r w:rsidR="00927BED">
        <w:rPr>
          <w:rFonts w:ascii="Times New Roman" w:hAnsi="Times New Roman" w:cs="Times New Roman"/>
        </w:rPr>
        <w:t>; D</w:t>
      </w:r>
      <w:r>
        <w:rPr>
          <w:rFonts w:ascii="Times New Roman" w:hAnsi="Times New Roman" w:cs="Times New Roman"/>
        </w:rPr>
        <w:t xml:space="preserve">ocente de Curaduría II y Seminario I, Licenciatura </w:t>
      </w:r>
      <w:r w:rsidRPr="005656C3">
        <w:rPr>
          <w:rFonts w:ascii="Times New Roman" w:hAnsi="Times New Roman" w:cs="Times New Roman"/>
        </w:rPr>
        <w:t>en Cura</w:t>
      </w:r>
      <w:r>
        <w:rPr>
          <w:rFonts w:ascii="Times New Roman" w:hAnsi="Times New Roman" w:cs="Times New Roman"/>
        </w:rPr>
        <w:t xml:space="preserve">duría y Gestión de Arte, ESEADE; </w:t>
      </w:r>
      <w:r w:rsidRPr="00927BED">
        <w:rPr>
          <w:rFonts w:ascii="Times New Roman" w:hAnsi="Times New Roman" w:cs="Times New Roman"/>
          <w:b/>
        </w:rPr>
        <w:t>Silvia Calafiore</w:t>
      </w:r>
      <w:r w:rsidR="00927BED">
        <w:rPr>
          <w:rFonts w:ascii="Times New Roman" w:hAnsi="Times New Roman" w:cs="Times New Roman"/>
        </w:rPr>
        <w:t>:</w:t>
      </w:r>
      <w:r>
        <w:rPr>
          <w:rFonts w:ascii="Times New Roman" w:hAnsi="Times New Roman" w:cs="Times New Roman"/>
        </w:rPr>
        <w:t xml:space="preserve"> </w:t>
      </w:r>
      <w:r w:rsidR="00927BED">
        <w:rPr>
          <w:rFonts w:ascii="Times New Roman" w:hAnsi="Times New Roman" w:cs="Times New Roman"/>
        </w:rPr>
        <w:t>A</w:t>
      </w:r>
      <w:r w:rsidRPr="00F76043">
        <w:rPr>
          <w:rFonts w:ascii="Times New Roman" w:hAnsi="Times New Roman" w:cs="Times New Roman"/>
        </w:rPr>
        <w:t>rquitecta</w:t>
      </w:r>
      <w:r>
        <w:rPr>
          <w:rFonts w:ascii="Times New Roman" w:hAnsi="Times New Roman" w:cs="Times New Roman"/>
        </w:rPr>
        <w:t>, Universidad Nacional de Tucumán y alumna de la L</w:t>
      </w:r>
      <w:r w:rsidRPr="00F76043">
        <w:rPr>
          <w:rFonts w:ascii="Times New Roman" w:hAnsi="Times New Roman" w:cs="Times New Roman"/>
        </w:rPr>
        <w:t>icenciatura en Curadur</w:t>
      </w:r>
      <w:r>
        <w:rPr>
          <w:rFonts w:ascii="Times New Roman" w:hAnsi="Times New Roman" w:cs="Times New Roman"/>
        </w:rPr>
        <w:t>ía y Gestión Cultural</w:t>
      </w:r>
      <w:r w:rsidR="00927BED">
        <w:rPr>
          <w:rFonts w:ascii="Times New Roman" w:hAnsi="Times New Roman" w:cs="Times New Roman"/>
        </w:rPr>
        <w:t>,</w:t>
      </w:r>
      <w:r>
        <w:rPr>
          <w:rFonts w:ascii="Times New Roman" w:hAnsi="Times New Roman" w:cs="Times New Roman"/>
        </w:rPr>
        <w:t xml:space="preserve"> ESEADE; </w:t>
      </w:r>
      <w:r w:rsidRPr="00927BED">
        <w:rPr>
          <w:rFonts w:ascii="Times New Roman" w:hAnsi="Times New Roman" w:cs="Times New Roman"/>
          <w:b/>
        </w:rPr>
        <w:t>Virginia Salazar</w:t>
      </w:r>
      <w:r w:rsidR="00927BED">
        <w:rPr>
          <w:rFonts w:ascii="Times New Roman" w:hAnsi="Times New Roman" w:cs="Times New Roman"/>
        </w:rPr>
        <w:t>:</w:t>
      </w:r>
      <w:r>
        <w:rPr>
          <w:rFonts w:ascii="Times New Roman" w:hAnsi="Times New Roman" w:cs="Times New Roman"/>
        </w:rPr>
        <w:t xml:space="preserve"> Licenciada en A</w:t>
      </w:r>
      <w:r w:rsidRPr="00F76043">
        <w:rPr>
          <w:rFonts w:ascii="Times New Roman" w:hAnsi="Times New Roman" w:cs="Times New Roman"/>
        </w:rPr>
        <w:t xml:space="preserve">rtes </w:t>
      </w:r>
      <w:r>
        <w:rPr>
          <w:rFonts w:ascii="Times New Roman" w:hAnsi="Times New Roman" w:cs="Times New Roman"/>
        </w:rPr>
        <w:t>V</w:t>
      </w:r>
      <w:r w:rsidRPr="00F76043">
        <w:rPr>
          <w:rFonts w:ascii="Times New Roman" w:hAnsi="Times New Roman" w:cs="Times New Roman"/>
        </w:rPr>
        <w:t>isuales</w:t>
      </w:r>
      <w:r>
        <w:rPr>
          <w:rFonts w:ascii="Times New Roman" w:hAnsi="Times New Roman" w:cs="Times New Roman"/>
        </w:rPr>
        <w:t xml:space="preserve">, </w:t>
      </w:r>
      <w:r w:rsidRPr="00F76043">
        <w:rPr>
          <w:rFonts w:ascii="Times New Roman" w:hAnsi="Times New Roman" w:cs="Times New Roman"/>
        </w:rPr>
        <w:t xml:space="preserve">Universidad Nacional de Tucumán y </w:t>
      </w:r>
      <w:r>
        <w:rPr>
          <w:rFonts w:ascii="Times New Roman" w:hAnsi="Times New Roman" w:cs="Times New Roman"/>
        </w:rPr>
        <w:t>alumna de la L</w:t>
      </w:r>
      <w:r w:rsidRPr="00F76043">
        <w:rPr>
          <w:rFonts w:ascii="Times New Roman" w:hAnsi="Times New Roman" w:cs="Times New Roman"/>
        </w:rPr>
        <w:t>icenciatura en Curaduría y Gestió</w:t>
      </w:r>
      <w:r>
        <w:rPr>
          <w:rFonts w:ascii="Times New Roman" w:hAnsi="Times New Roman" w:cs="Times New Roman"/>
        </w:rPr>
        <w:t>n del Arte</w:t>
      </w:r>
      <w:r w:rsidR="00927BED">
        <w:rPr>
          <w:rFonts w:ascii="Times New Roman" w:hAnsi="Times New Roman" w:cs="Times New Roman"/>
        </w:rPr>
        <w:t>,</w:t>
      </w:r>
      <w:r>
        <w:rPr>
          <w:rFonts w:ascii="Times New Roman" w:hAnsi="Times New Roman" w:cs="Times New Roman"/>
        </w:rPr>
        <w:t xml:space="preserve"> ESEADE</w:t>
      </w:r>
      <w:r w:rsidR="00927BED">
        <w:rPr>
          <w:rFonts w:ascii="Times New Roman" w:hAnsi="Times New Roman" w:cs="Times New Roman"/>
        </w:rPr>
        <w:t>;</w:t>
      </w:r>
      <w:r>
        <w:rPr>
          <w:rFonts w:ascii="Times New Roman" w:hAnsi="Times New Roman" w:cs="Times New Roman"/>
        </w:rPr>
        <w:t xml:space="preserve"> </w:t>
      </w:r>
      <w:r w:rsidR="00927BED">
        <w:rPr>
          <w:rFonts w:ascii="Times New Roman" w:hAnsi="Times New Roman" w:cs="Times New Roman"/>
        </w:rPr>
        <w:t>c</w:t>
      </w:r>
      <w:r>
        <w:rPr>
          <w:rFonts w:ascii="Times New Roman" w:hAnsi="Times New Roman" w:cs="Times New Roman"/>
        </w:rPr>
        <w:t>ursa la M</w:t>
      </w:r>
      <w:r w:rsidRPr="00F76043">
        <w:rPr>
          <w:rFonts w:ascii="Times New Roman" w:hAnsi="Times New Roman" w:cs="Times New Roman"/>
        </w:rPr>
        <w:t xml:space="preserve">aestría en </w:t>
      </w:r>
      <w:r>
        <w:rPr>
          <w:rFonts w:ascii="Times New Roman" w:hAnsi="Times New Roman" w:cs="Times New Roman"/>
        </w:rPr>
        <w:t xml:space="preserve">Historia del </w:t>
      </w:r>
      <w:r w:rsidRPr="00F76043">
        <w:rPr>
          <w:rFonts w:ascii="Times New Roman" w:hAnsi="Times New Roman" w:cs="Times New Roman"/>
        </w:rPr>
        <w:t>Arte</w:t>
      </w:r>
      <w:r>
        <w:rPr>
          <w:rFonts w:ascii="Times New Roman" w:hAnsi="Times New Roman" w:cs="Times New Roman"/>
        </w:rPr>
        <w:t xml:space="preserve"> Moderno y Contemporáneo</w:t>
      </w:r>
      <w:r w:rsidR="00927BED">
        <w:rPr>
          <w:rFonts w:ascii="Times New Roman" w:hAnsi="Times New Roman" w:cs="Times New Roman"/>
        </w:rPr>
        <w:t>,</w:t>
      </w:r>
      <w:r>
        <w:rPr>
          <w:rFonts w:ascii="Times New Roman" w:hAnsi="Times New Roman" w:cs="Times New Roman"/>
        </w:rPr>
        <w:t xml:space="preserve"> UNA; </w:t>
      </w:r>
      <w:r w:rsidR="00657216">
        <w:rPr>
          <w:rFonts w:ascii="Times New Roman" w:hAnsi="Times New Roman" w:cs="Times New Roman"/>
          <w:b/>
        </w:rPr>
        <w:t>Marcela d</w:t>
      </w:r>
      <w:r w:rsidRPr="00927BED">
        <w:rPr>
          <w:rFonts w:ascii="Times New Roman" w:hAnsi="Times New Roman" w:cs="Times New Roman"/>
          <w:b/>
        </w:rPr>
        <w:t>e Diago</w:t>
      </w:r>
      <w:r w:rsidR="00927BED">
        <w:rPr>
          <w:rFonts w:ascii="Times New Roman" w:hAnsi="Times New Roman" w:cs="Times New Roman"/>
        </w:rPr>
        <w:t xml:space="preserve">: </w:t>
      </w:r>
      <w:r>
        <w:rPr>
          <w:rFonts w:ascii="Times New Roman" w:hAnsi="Times New Roman" w:cs="Times New Roman"/>
        </w:rPr>
        <w:t>D</w:t>
      </w:r>
      <w:r w:rsidRPr="00F76043">
        <w:rPr>
          <w:rFonts w:ascii="Times New Roman" w:hAnsi="Times New Roman" w:cs="Times New Roman"/>
        </w:rPr>
        <w:t>iseñadora gráfica</w:t>
      </w:r>
      <w:r>
        <w:rPr>
          <w:rFonts w:ascii="Times New Roman" w:hAnsi="Times New Roman" w:cs="Times New Roman"/>
        </w:rPr>
        <w:t xml:space="preserve">, Escuela de Artes Visuales Martín Malharro de Mar del Plata, Buenos Aires, </w:t>
      </w:r>
      <w:r w:rsidRPr="00F76043">
        <w:rPr>
          <w:rFonts w:ascii="Times New Roman" w:hAnsi="Times New Roman" w:cs="Times New Roman"/>
        </w:rPr>
        <w:t xml:space="preserve">y alumna de la </w:t>
      </w:r>
      <w:r>
        <w:rPr>
          <w:rFonts w:ascii="Times New Roman" w:hAnsi="Times New Roman" w:cs="Times New Roman"/>
        </w:rPr>
        <w:t>L</w:t>
      </w:r>
      <w:r w:rsidRPr="00F76043">
        <w:rPr>
          <w:rFonts w:ascii="Times New Roman" w:hAnsi="Times New Roman" w:cs="Times New Roman"/>
        </w:rPr>
        <w:t>icenciatura en Curadur</w:t>
      </w:r>
      <w:r>
        <w:rPr>
          <w:rFonts w:ascii="Times New Roman" w:hAnsi="Times New Roman" w:cs="Times New Roman"/>
        </w:rPr>
        <w:t>ía y Gestión del Arte</w:t>
      </w:r>
      <w:r w:rsidR="00927BED">
        <w:rPr>
          <w:rFonts w:ascii="Times New Roman" w:hAnsi="Times New Roman" w:cs="Times New Roman"/>
        </w:rPr>
        <w:t>,</w:t>
      </w:r>
      <w:r>
        <w:rPr>
          <w:rFonts w:ascii="Times New Roman" w:hAnsi="Times New Roman" w:cs="Times New Roman"/>
        </w:rPr>
        <w:t xml:space="preserve"> ESEADE. </w:t>
      </w:r>
      <w:r w:rsidR="006B6856">
        <w:rPr>
          <w:rFonts w:ascii="Times New Roman" w:hAnsi="Times New Roman" w:cs="Times New Roman"/>
        </w:rPr>
        <w:t>Agradecemos a Cristian Segura por facilitar información de su archivo y respo</w:t>
      </w:r>
      <w:r w:rsidR="007E6690">
        <w:rPr>
          <w:rFonts w:ascii="Times New Roman" w:hAnsi="Times New Roman" w:cs="Times New Roman"/>
        </w:rPr>
        <w:t>nder a las consultas realizadas;</w:t>
      </w:r>
      <w:r w:rsidR="006B6856">
        <w:rPr>
          <w:rFonts w:ascii="Times New Roman" w:hAnsi="Times New Roman" w:cs="Times New Roman"/>
        </w:rPr>
        <w:t xml:space="preserve"> y a ESEADE por el otorgamiento de la beca </w:t>
      </w:r>
      <w:proofErr w:type="spellStart"/>
      <w:r w:rsidR="006B6856">
        <w:rPr>
          <w:rFonts w:ascii="Times New Roman" w:hAnsi="Times New Roman" w:cs="Times New Roman"/>
        </w:rPr>
        <w:t>Zorraquín</w:t>
      </w:r>
      <w:proofErr w:type="spellEnd"/>
      <w:r w:rsidR="006B6856">
        <w:rPr>
          <w:rFonts w:ascii="Times New Roman" w:hAnsi="Times New Roman" w:cs="Times New Roman"/>
        </w:rPr>
        <w:t xml:space="preserve"> para llevar adelante esta investigación. </w:t>
      </w:r>
    </w:p>
  </w:footnote>
  <w:footnote w:id="2">
    <w:p w14:paraId="3A07305B" w14:textId="77777777" w:rsidR="00650922" w:rsidRPr="00B24566" w:rsidRDefault="00650922" w:rsidP="00F95824">
      <w:pPr>
        <w:pStyle w:val="Textonotapie"/>
        <w:rPr>
          <w:rFonts w:ascii="Times New Roman" w:hAnsi="Times New Roman" w:cs="Times New Roman"/>
        </w:rPr>
      </w:pPr>
      <w:r w:rsidRPr="00B24566">
        <w:rPr>
          <w:rStyle w:val="Refdenotaalpie"/>
          <w:rFonts w:ascii="Times New Roman" w:hAnsi="Times New Roman" w:cs="Times New Roman"/>
        </w:rPr>
        <w:footnoteRef/>
      </w:r>
      <w:r w:rsidRPr="00B24566">
        <w:rPr>
          <w:rFonts w:ascii="Times New Roman" w:hAnsi="Times New Roman" w:cs="Times New Roman"/>
        </w:rPr>
        <w:t xml:space="preserve"> En adelante GEME.</w:t>
      </w:r>
    </w:p>
  </w:footnote>
  <w:footnote w:id="3">
    <w:p w14:paraId="1708128D" w14:textId="3FF1D574" w:rsidR="00650922" w:rsidRPr="000B32BC" w:rsidRDefault="00650922" w:rsidP="00C07181">
      <w:pPr>
        <w:pStyle w:val="Textonotapie"/>
        <w:jc w:val="both"/>
        <w:rPr>
          <w:rFonts w:ascii="Times New Roman" w:hAnsi="Times New Roman" w:cs="Times New Roman"/>
        </w:rPr>
      </w:pPr>
      <w:r w:rsidRPr="000B32BC">
        <w:rPr>
          <w:rStyle w:val="Refdenotaalpie"/>
          <w:rFonts w:ascii="Times New Roman" w:hAnsi="Times New Roman" w:cs="Times New Roman"/>
        </w:rPr>
        <w:footnoteRef/>
      </w:r>
      <w:r w:rsidRPr="000B32BC">
        <w:rPr>
          <w:rFonts w:ascii="Times New Roman" w:hAnsi="Times New Roman" w:cs="Times New Roman"/>
        </w:rPr>
        <w:t xml:space="preserve"> En adelante MNBA.</w:t>
      </w:r>
    </w:p>
  </w:footnote>
  <w:footnote w:id="4">
    <w:p w14:paraId="3DB48445" w14:textId="77777777" w:rsidR="00650922" w:rsidRPr="00B24566" w:rsidRDefault="00650922" w:rsidP="00C07181">
      <w:pPr>
        <w:pStyle w:val="Textonotapie"/>
        <w:jc w:val="both"/>
        <w:rPr>
          <w:rFonts w:ascii="Times New Roman" w:hAnsi="Times New Roman" w:cs="Times New Roman"/>
        </w:rPr>
      </w:pPr>
      <w:r w:rsidRPr="00B24566">
        <w:rPr>
          <w:rStyle w:val="Refdenotaalpie"/>
          <w:rFonts w:ascii="Times New Roman" w:hAnsi="Times New Roman" w:cs="Times New Roman"/>
        </w:rPr>
        <w:footnoteRef/>
      </w:r>
      <w:r w:rsidRPr="00B24566">
        <w:rPr>
          <w:rFonts w:ascii="Times New Roman" w:hAnsi="Times New Roman" w:cs="Times New Roman"/>
        </w:rPr>
        <w:t xml:space="preserve"> En el 2001 el departamento de investigación del MNBA, a cargo de Herrera, comienza el estudio de los archivos de las exposiciones llevadas a cabo en la institución.</w:t>
      </w:r>
    </w:p>
  </w:footnote>
  <w:footnote w:id="5">
    <w:p w14:paraId="77A9A270" w14:textId="438E8B7C" w:rsidR="00650922" w:rsidRPr="0086359C" w:rsidRDefault="00650922" w:rsidP="00C07181">
      <w:pPr>
        <w:pStyle w:val="Textonotapie"/>
        <w:jc w:val="both"/>
        <w:rPr>
          <w:rFonts w:ascii="Times New Roman" w:hAnsi="Times New Roman" w:cs="Times New Roman"/>
        </w:rPr>
      </w:pPr>
      <w:r w:rsidRPr="0086359C">
        <w:rPr>
          <w:rStyle w:val="Refdenotaalpie"/>
          <w:rFonts w:ascii="Times New Roman" w:hAnsi="Times New Roman" w:cs="Times New Roman"/>
        </w:rPr>
        <w:footnoteRef/>
      </w:r>
      <w:r w:rsidRPr="0086359C">
        <w:rPr>
          <w:rFonts w:ascii="Times New Roman" w:hAnsi="Times New Roman" w:cs="Times New Roman"/>
        </w:rPr>
        <w:t xml:space="preserve"> María José Herrera se refiere a cada una</w:t>
      </w:r>
      <w:r>
        <w:rPr>
          <w:rFonts w:ascii="Times New Roman" w:hAnsi="Times New Roman" w:cs="Times New Roman"/>
        </w:rPr>
        <w:t xml:space="preserve"> de las jornadas</w:t>
      </w:r>
      <w:r w:rsidRPr="0086359C">
        <w:rPr>
          <w:rFonts w:ascii="Times New Roman" w:hAnsi="Times New Roman" w:cs="Times New Roman"/>
        </w:rPr>
        <w:t xml:space="preserve"> en los prólogos de las cuatro publicaciones del GEME. Para este trabajo se consultan los documentos electrónicos de sus convocatorias. </w:t>
      </w:r>
    </w:p>
  </w:footnote>
  <w:footnote w:id="6">
    <w:p w14:paraId="6F3019EF" w14:textId="77777777" w:rsidR="00650922" w:rsidRPr="00962DE5" w:rsidRDefault="00650922" w:rsidP="00C07181">
      <w:pPr>
        <w:pStyle w:val="Textonotapie"/>
        <w:jc w:val="both"/>
        <w:rPr>
          <w:rFonts w:ascii="Times New Roman" w:hAnsi="Times New Roman" w:cs="Times New Roman"/>
        </w:rPr>
      </w:pPr>
      <w:r w:rsidRPr="00962DE5">
        <w:rPr>
          <w:rStyle w:val="Refdenotaalpie"/>
          <w:rFonts w:ascii="Times New Roman" w:hAnsi="Times New Roman" w:cs="Times New Roman"/>
        </w:rPr>
        <w:footnoteRef/>
      </w:r>
      <w:r w:rsidRPr="00962DE5">
        <w:rPr>
          <w:rFonts w:ascii="Times New Roman" w:hAnsi="Times New Roman" w:cs="Times New Roman"/>
        </w:rPr>
        <w:t xml:space="preserve"> En ese momento curador y docente de la Esc. Sup. de Bellas Artes Dr. J. Figueroa Alcorta. </w:t>
      </w:r>
    </w:p>
  </w:footnote>
  <w:footnote w:id="7">
    <w:p w14:paraId="235FE49B" w14:textId="77777777" w:rsidR="00650922" w:rsidRPr="00962DE5" w:rsidRDefault="00650922" w:rsidP="00C07181">
      <w:pPr>
        <w:pStyle w:val="Textonotapie"/>
        <w:jc w:val="both"/>
      </w:pPr>
      <w:r w:rsidRPr="00962DE5">
        <w:rPr>
          <w:rStyle w:val="Refdenotaalpie"/>
          <w:rFonts w:ascii="Times New Roman" w:hAnsi="Times New Roman" w:cs="Times New Roman"/>
        </w:rPr>
        <w:footnoteRef/>
      </w:r>
      <w:r w:rsidRPr="00962DE5">
        <w:rPr>
          <w:rFonts w:ascii="Times New Roman" w:hAnsi="Times New Roman" w:cs="Times New Roman"/>
        </w:rPr>
        <w:t xml:space="preserve"> En ese momento investigador del Museo Histórico Provincial de Rosario “Dr. Julio Marc” y profesor de Historia del Arte en la Esc. Sup. de Museología de Rosario.</w:t>
      </w:r>
    </w:p>
  </w:footnote>
  <w:footnote w:id="8">
    <w:p w14:paraId="51432DBF" w14:textId="77777777" w:rsidR="00650922" w:rsidRPr="00B24566" w:rsidRDefault="00650922" w:rsidP="00C07181">
      <w:pPr>
        <w:pStyle w:val="Textonotapie"/>
        <w:jc w:val="both"/>
        <w:rPr>
          <w:rFonts w:ascii="Times New Roman" w:hAnsi="Times New Roman" w:cs="Times New Roman"/>
        </w:rPr>
      </w:pPr>
      <w:r w:rsidRPr="00B24566">
        <w:rPr>
          <w:rStyle w:val="Refdenotaalpie"/>
          <w:rFonts w:ascii="Times New Roman" w:hAnsi="Times New Roman" w:cs="Times New Roman"/>
        </w:rPr>
        <w:footnoteRef/>
      </w:r>
      <w:r w:rsidRPr="00B24566">
        <w:rPr>
          <w:rFonts w:ascii="Times New Roman" w:hAnsi="Times New Roman" w:cs="Times New Roman"/>
        </w:rPr>
        <w:t xml:space="preserve"> En adelante el primer libro del GEME.</w:t>
      </w:r>
    </w:p>
  </w:footnote>
  <w:footnote w:id="9">
    <w:p w14:paraId="1B589E22" w14:textId="77777777" w:rsidR="00650922" w:rsidRPr="00B24566" w:rsidRDefault="00650922" w:rsidP="00E813DB">
      <w:pPr>
        <w:pStyle w:val="Textonotapie"/>
      </w:pPr>
      <w:r w:rsidRPr="00B24566">
        <w:rPr>
          <w:rStyle w:val="Refdenotaalpie"/>
          <w:rFonts w:ascii="Times New Roman" w:hAnsi="Times New Roman" w:cs="Times New Roman"/>
        </w:rPr>
        <w:footnoteRef/>
      </w:r>
      <w:r w:rsidRPr="00B24566">
        <w:rPr>
          <w:rFonts w:ascii="Times New Roman" w:hAnsi="Times New Roman" w:cs="Times New Roman"/>
        </w:rPr>
        <w:t xml:space="preserve"> En adelante el segundo libro del GEME.</w:t>
      </w:r>
    </w:p>
  </w:footnote>
  <w:footnote w:id="10">
    <w:p w14:paraId="31B72C0F" w14:textId="77777777" w:rsidR="00650922" w:rsidRPr="00B24566" w:rsidRDefault="00650922" w:rsidP="00E813DB">
      <w:pPr>
        <w:pStyle w:val="Textonotapie"/>
        <w:rPr>
          <w:rFonts w:ascii="Times New Roman" w:hAnsi="Times New Roman" w:cs="Times New Roman"/>
        </w:rPr>
      </w:pPr>
      <w:r w:rsidRPr="00B24566">
        <w:rPr>
          <w:rStyle w:val="Refdenotaalpie"/>
          <w:rFonts w:ascii="Times New Roman" w:hAnsi="Times New Roman" w:cs="Times New Roman"/>
        </w:rPr>
        <w:footnoteRef/>
      </w:r>
      <w:r w:rsidRPr="00B24566">
        <w:rPr>
          <w:rFonts w:ascii="Times New Roman" w:hAnsi="Times New Roman" w:cs="Times New Roman"/>
        </w:rPr>
        <w:t xml:space="preserve"> En adelante el tercer libro del GEME.</w:t>
      </w:r>
    </w:p>
  </w:footnote>
  <w:footnote w:id="11">
    <w:p w14:paraId="5B220DA5" w14:textId="77777777" w:rsidR="00650922" w:rsidRPr="00B24566" w:rsidRDefault="00650922" w:rsidP="00E813DB">
      <w:pPr>
        <w:pStyle w:val="Textonotapie"/>
        <w:rPr>
          <w:rFonts w:ascii="Times New Roman" w:hAnsi="Times New Roman" w:cs="Times New Roman"/>
        </w:rPr>
      </w:pPr>
      <w:r w:rsidRPr="00B24566">
        <w:rPr>
          <w:rStyle w:val="Refdenotaalpie"/>
          <w:rFonts w:ascii="Times New Roman" w:hAnsi="Times New Roman" w:cs="Times New Roman"/>
        </w:rPr>
        <w:footnoteRef/>
      </w:r>
      <w:r w:rsidRPr="00B24566">
        <w:rPr>
          <w:rFonts w:ascii="Times New Roman" w:hAnsi="Times New Roman" w:cs="Times New Roman"/>
        </w:rPr>
        <w:t xml:space="preserve"> Revista de Historia del Arte y Cultura Visual del Centro Argentino de Investigadores de Arte.</w:t>
      </w:r>
    </w:p>
  </w:footnote>
  <w:footnote w:id="12">
    <w:p w14:paraId="447256BF" w14:textId="77777777" w:rsidR="00650922" w:rsidRPr="00B24566" w:rsidRDefault="00650922" w:rsidP="00E813DB">
      <w:pPr>
        <w:pStyle w:val="Textonotapie"/>
        <w:rPr>
          <w:rFonts w:ascii="Times New Roman" w:hAnsi="Times New Roman" w:cs="Times New Roman"/>
        </w:rPr>
      </w:pPr>
      <w:r w:rsidRPr="00B24566">
        <w:rPr>
          <w:rStyle w:val="Refdenotaalpie"/>
          <w:rFonts w:ascii="Times New Roman" w:hAnsi="Times New Roman" w:cs="Times New Roman"/>
        </w:rPr>
        <w:footnoteRef/>
      </w:r>
      <w:r w:rsidRPr="00B24566">
        <w:rPr>
          <w:rFonts w:ascii="Times New Roman" w:hAnsi="Times New Roman" w:cs="Times New Roman"/>
        </w:rPr>
        <w:t xml:space="preserve"> En adelante la cuarta publicación del GEME.</w:t>
      </w:r>
    </w:p>
  </w:footnote>
  <w:footnote w:id="13">
    <w:p w14:paraId="0C36F4E5" w14:textId="77777777" w:rsidR="00650922" w:rsidRPr="008D2F5C" w:rsidRDefault="00650922" w:rsidP="00E813DB">
      <w:pPr>
        <w:pStyle w:val="Textonotapie"/>
        <w:rPr>
          <w:rFonts w:ascii="Times New Roman" w:hAnsi="Times New Roman" w:cs="Times New Roman"/>
        </w:rPr>
      </w:pPr>
      <w:r w:rsidRPr="008D2F5C">
        <w:rPr>
          <w:rStyle w:val="Refdenotaalpie"/>
          <w:rFonts w:ascii="Times New Roman" w:hAnsi="Times New Roman" w:cs="Times New Roman"/>
        </w:rPr>
        <w:footnoteRef/>
      </w:r>
      <w:r w:rsidRPr="008D2F5C">
        <w:rPr>
          <w:rFonts w:ascii="Times New Roman" w:hAnsi="Times New Roman" w:cs="Times New Roman"/>
        </w:rPr>
        <w:t xml:space="preserve"> Publicado en el segundo libro del GEME. </w:t>
      </w:r>
    </w:p>
  </w:footnote>
  <w:footnote w:id="14">
    <w:p w14:paraId="156901B6" w14:textId="77777777" w:rsidR="00650922" w:rsidRPr="008D2F5C" w:rsidRDefault="00650922" w:rsidP="00C07181">
      <w:pPr>
        <w:pStyle w:val="Textonotapie"/>
        <w:jc w:val="both"/>
        <w:rPr>
          <w:rFonts w:ascii="Times New Roman" w:hAnsi="Times New Roman" w:cs="Times New Roman"/>
        </w:rPr>
      </w:pPr>
      <w:r w:rsidRPr="008D2F5C">
        <w:rPr>
          <w:rStyle w:val="Refdenotaalpie"/>
          <w:rFonts w:ascii="Times New Roman" w:hAnsi="Times New Roman" w:cs="Times New Roman"/>
        </w:rPr>
        <w:footnoteRef/>
      </w:r>
      <w:r w:rsidRPr="008D2F5C">
        <w:rPr>
          <w:rFonts w:ascii="Times New Roman" w:hAnsi="Times New Roman" w:cs="Times New Roman"/>
        </w:rPr>
        <w:t xml:space="preserve"> Publicado en el tercer libro del GEME. </w:t>
      </w:r>
    </w:p>
  </w:footnote>
  <w:footnote w:id="15">
    <w:p w14:paraId="78736739" w14:textId="77777777" w:rsidR="00650922" w:rsidRPr="008D2F5C" w:rsidRDefault="00650922" w:rsidP="00C07181">
      <w:pPr>
        <w:pStyle w:val="Textonotapie"/>
        <w:jc w:val="both"/>
        <w:rPr>
          <w:rFonts w:ascii="Times New Roman" w:hAnsi="Times New Roman" w:cs="Times New Roman"/>
        </w:rPr>
      </w:pPr>
      <w:r w:rsidRPr="008D2F5C">
        <w:rPr>
          <w:rStyle w:val="Refdenotaalpie"/>
          <w:rFonts w:ascii="Times New Roman" w:hAnsi="Times New Roman" w:cs="Times New Roman"/>
        </w:rPr>
        <w:footnoteRef/>
      </w:r>
      <w:r w:rsidRPr="008D2F5C">
        <w:rPr>
          <w:rFonts w:ascii="Times New Roman" w:hAnsi="Times New Roman" w:cs="Times New Roman"/>
        </w:rPr>
        <w:t xml:space="preserve"> En adelante MEC. </w:t>
      </w:r>
    </w:p>
  </w:footnote>
  <w:footnote w:id="16">
    <w:p w14:paraId="43C995F2" w14:textId="21FF24C3" w:rsidR="00650922" w:rsidRDefault="00650922" w:rsidP="00C07181">
      <w:pPr>
        <w:pStyle w:val="Textonotapie"/>
        <w:jc w:val="both"/>
      </w:pPr>
      <w:r w:rsidRPr="008D2F5C">
        <w:rPr>
          <w:rStyle w:val="Refdenotaalpie"/>
          <w:rFonts w:ascii="Times New Roman" w:hAnsi="Times New Roman" w:cs="Times New Roman"/>
        </w:rPr>
        <w:footnoteRef/>
      </w:r>
      <w:r w:rsidRPr="008D2F5C">
        <w:rPr>
          <w:rFonts w:ascii="Times New Roman" w:hAnsi="Times New Roman" w:cs="Times New Roman"/>
        </w:rPr>
        <w:t xml:space="preserve"> Según consta en el texto participan: Eduardo Moisset de Espanés, Víctor Bentolila, Gabriel Gutnisky, Manuel Guglielmo, Lilian Gómez Molina, Miguel Victorio Del Boca, Norberto Cresta y Ernesto Soneira. </w:t>
      </w:r>
    </w:p>
  </w:footnote>
  <w:footnote w:id="17">
    <w:p w14:paraId="278A39A9" w14:textId="7E872764" w:rsidR="00650922" w:rsidRPr="008D2F5C" w:rsidRDefault="00650922" w:rsidP="00C07181">
      <w:pPr>
        <w:pStyle w:val="Textonotapie"/>
        <w:jc w:val="both"/>
        <w:rPr>
          <w:rFonts w:ascii="Times New Roman" w:hAnsi="Times New Roman" w:cs="Times New Roman"/>
        </w:rPr>
      </w:pPr>
      <w:r w:rsidRPr="008D2F5C">
        <w:rPr>
          <w:rStyle w:val="Refdenotaalpie"/>
          <w:rFonts w:ascii="Times New Roman" w:hAnsi="Times New Roman" w:cs="Times New Roman"/>
        </w:rPr>
        <w:footnoteRef/>
      </w:r>
      <w:r w:rsidR="00C07181">
        <w:rPr>
          <w:rFonts w:ascii="Times New Roman" w:hAnsi="Times New Roman" w:cs="Times New Roman"/>
        </w:rPr>
        <w:t xml:space="preserve"> </w:t>
      </w:r>
      <w:r w:rsidRPr="008D2F5C">
        <w:rPr>
          <w:rFonts w:ascii="Times New Roman" w:hAnsi="Times New Roman" w:cs="Times New Roman"/>
        </w:rPr>
        <w:t>Se organiza de manera paralela al IV Congreso Iberoamericano de Geometría Dinámica “IberoCabri 2008” organizado por la facultad de Astronomía, Matemáticas y Física de la Universidad Nacional de Córdoba.</w:t>
      </w:r>
    </w:p>
  </w:footnote>
  <w:footnote w:id="18">
    <w:p w14:paraId="7CD2CC93" w14:textId="77777777" w:rsidR="00650922" w:rsidRPr="008D2F5C" w:rsidRDefault="00650922" w:rsidP="00C07181">
      <w:pPr>
        <w:pStyle w:val="Textonotapie"/>
        <w:jc w:val="both"/>
        <w:rPr>
          <w:rFonts w:ascii="Times New Roman" w:hAnsi="Times New Roman" w:cs="Times New Roman"/>
        </w:rPr>
      </w:pPr>
      <w:r w:rsidRPr="008D2F5C">
        <w:rPr>
          <w:rStyle w:val="Refdenotaalpie"/>
          <w:rFonts w:ascii="Times New Roman" w:hAnsi="Times New Roman" w:cs="Times New Roman"/>
        </w:rPr>
        <w:footnoteRef/>
      </w:r>
      <w:r w:rsidRPr="008D2F5C">
        <w:rPr>
          <w:rFonts w:ascii="Times New Roman" w:hAnsi="Times New Roman" w:cs="Times New Roman"/>
        </w:rPr>
        <w:t xml:space="preserve"> Según consta en el texto participan: Manuel Álvarez, Carmelo Arden Quinn, Martín Blaszko, Gaudin Bolívar, José María Cáceres, Norberto Cresta, Francisco H. Freda, César López Osornio, Raúl Lozza, María Martorell, Eduardo Moisset de Espanés, Raúl Mazzoni, Eugenio Monferrán, Jorge Pereira, Dalmiro Sirabo, Ernesto Soneira y Luis Tomasello.</w:t>
      </w:r>
    </w:p>
  </w:footnote>
  <w:footnote w:id="19">
    <w:p w14:paraId="3F46783A" w14:textId="0A9FB9CB" w:rsidR="00650922" w:rsidRPr="00E21257" w:rsidRDefault="00650922">
      <w:pPr>
        <w:pStyle w:val="Textonotapie"/>
        <w:rPr>
          <w:rFonts w:ascii="Times New Roman" w:hAnsi="Times New Roman" w:cs="Times New Roman"/>
        </w:rPr>
      </w:pPr>
      <w:r w:rsidRPr="00E21257">
        <w:rPr>
          <w:rStyle w:val="Refdenotaalpie"/>
          <w:rFonts w:ascii="Times New Roman" w:hAnsi="Times New Roman" w:cs="Times New Roman"/>
        </w:rPr>
        <w:footnoteRef/>
      </w:r>
      <w:r w:rsidRPr="00E21257">
        <w:rPr>
          <w:rFonts w:ascii="Times New Roman" w:hAnsi="Times New Roman" w:cs="Times New Roman"/>
        </w:rPr>
        <w:t xml:space="preserve"> En adelante MUMBAT.</w:t>
      </w:r>
    </w:p>
  </w:footnote>
  <w:footnote w:id="20">
    <w:p w14:paraId="792180B9" w14:textId="7FAFFB70" w:rsidR="00650922" w:rsidRPr="00604066" w:rsidRDefault="00650922" w:rsidP="001E2F74">
      <w:pPr>
        <w:pStyle w:val="Textonotapie"/>
        <w:jc w:val="both"/>
        <w:rPr>
          <w:rFonts w:ascii="Times New Roman" w:hAnsi="Times New Roman" w:cs="Times New Roman"/>
        </w:rPr>
      </w:pPr>
      <w:r w:rsidRPr="00604066">
        <w:rPr>
          <w:rStyle w:val="Refdenotaalpie"/>
          <w:rFonts w:ascii="Times New Roman" w:hAnsi="Times New Roman" w:cs="Times New Roman"/>
        </w:rPr>
        <w:footnoteRef/>
      </w:r>
      <w:r w:rsidRPr="00604066">
        <w:rPr>
          <w:rFonts w:ascii="Times New Roman" w:hAnsi="Times New Roman" w:cs="Times New Roman"/>
        </w:rPr>
        <w:t xml:space="preserve"> Es Doctora en Historia, mención Historia del Arte (IDAES-UNSAM) - Magister en Historia del Arte Argentino y Latinoamericano (UNSAM) - Profesora de Historia (UNICEN) - Docente Facultad de Arte y Facultad de Ciencias Humanas (UNICEN).</w:t>
      </w:r>
      <w:r>
        <w:rPr>
          <w:rFonts w:ascii="Times New Roman" w:hAnsi="Times New Roman" w:cs="Times New Roman"/>
        </w:rPr>
        <w:t xml:space="preserve"> En este trabajo se consideran su tesis de maestría del año 2013 denominada </w:t>
      </w:r>
      <w:r w:rsidRPr="004C69AA">
        <w:rPr>
          <w:rFonts w:ascii="Times New Roman" w:hAnsi="Times New Roman" w:cs="Times New Roman"/>
          <w:i/>
        </w:rPr>
        <w:t>Arte y sociedad en Tandil: el desarrollo de la Sociedad Estímulo de Bellas Artes y la creación del Museo Municipal, 1916-1938</w:t>
      </w:r>
      <w:r>
        <w:rPr>
          <w:rFonts w:ascii="Times New Roman" w:hAnsi="Times New Roman" w:cs="Times New Roman"/>
          <w:i/>
        </w:rPr>
        <w:t xml:space="preserve">, </w:t>
      </w:r>
      <w:r w:rsidRPr="004C69AA">
        <w:rPr>
          <w:rFonts w:ascii="Times New Roman" w:hAnsi="Times New Roman" w:cs="Times New Roman"/>
        </w:rPr>
        <w:t>y su tesis de doctorado del año 2019 llamada</w:t>
      </w:r>
      <w:r>
        <w:rPr>
          <w:rFonts w:ascii="Times New Roman" w:hAnsi="Times New Roman" w:cs="Times New Roman"/>
          <w:i/>
        </w:rPr>
        <w:t xml:space="preserve"> </w:t>
      </w:r>
      <w:r w:rsidRPr="004C69AA">
        <w:rPr>
          <w:rFonts w:ascii="Times New Roman" w:hAnsi="Times New Roman" w:cs="Times New Roman"/>
          <w:i/>
        </w:rPr>
        <w:t>De salones e instituciones en el espacio bonaerense.</w:t>
      </w:r>
      <w:r>
        <w:rPr>
          <w:rFonts w:ascii="Times New Roman" w:hAnsi="Times New Roman" w:cs="Times New Roman"/>
          <w:i/>
        </w:rPr>
        <w:t xml:space="preserve"> </w:t>
      </w:r>
      <w:r w:rsidRPr="004C69AA">
        <w:rPr>
          <w:rFonts w:ascii="Times New Roman" w:hAnsi="Times New Roman" w:cs="Times New Roman"/>
          <w:i/>
        </w:rPr>
        <w:t>Prácticas artísticas entre La Plata, Mar del Plata y</w:t>
      </w:r>
      <w:r>
        <w:rPr>
          <w:rFonts w:ascii="Times New Roman" w:hAnsi="Times New Roman" w:cs="Times New Roman"/>
          <w:i/>
        </w:rPr>
        <w:t xml:space="preserve"> </w:t>
      </w:r>
      <w:r w:rsidRPr="004C69AA">
        <w:rPr>
          <w:rFonts w:ascii="Times New Roman" w:hAnsi="Times New Roman" w:cs="Times New Roman"/>
          <w:i/>
        </w:rPr>
        <w:t>Tandil, 1920-1955</w:t>
      </w:r>
      <w:r>
        <w:rPr>
          <w:rFonts w:ascii="Times New Roman" w:hAnsi="Times New Roman" w:cs="Times New Roman"/>
          <w:i/>
        </w:rPr>
        <w:t>.</w:t>
      </w:r>
    </w:p>
  </w:footnote>
  <w:footnote w:id="21">
    <w:p w14:paraId="04A5C63C" w14:textId="77777777" w:rsidR="00650922" w:rsidRPr="00917493" w:rsidRDefault="00650922" w:rsidP="0061742E">
      <w:pPr>
        <w:shd w:val="clear" w:color="auto" w:fill="FFFFFF"/>
        <w:spacing w:after="0" w:line="240" w:lineRule="auto"/>
        <w:ind w:right="45"/>
        <w:jc w:val="both"/>
        <w:rPr>
          <w:rFonts w:ascii="Times New Roman" w:hAnsi="Times New Roman" w:cs="Times New Roman"/>
          <w:sz w:val="20"/>
          <w:szCs w:val="20"/>
        </w:rPr>
      </w:pPr>
      <w:r w:rsidRPr="00917493">
        <w:rPr>
          <w:rStyle w:val="Refdenotaalpie"/>
          <w:rFonts w:ascii="Times New Roman" w:hAnsi="Times New Roman" w:cs="Times New Roman"/>
          <w:sz w:val="20"/>
          <w:szCs w:val="20"/>
        </w:rPr>
        <w:footnoteRef/>
      </w:r>
      <w:r w:rsidRPr="00917493">
        <w:rPr>
          <w:rFonts w:ascii="Times New Roman" w:hAnsi="Times New Roman" w:cs="Times New Roman"/>
          <w:sz w:val="20"/>
          <w:szCs w:val="20"/>
        </w:rPr>
        <w:t xml:space="preserve"> </w:t>
      </w:r>
      <w:r>
        <w:rPr>
          <w:rFonts w:ascii="Times New Roman" w:hAnsi="Times New Roman" w:cs="Times New Roman"/>
          <w:sz w:val="20"/>
          <w:szCs w:val="20"/>
        </w:rPr>
        <w:t xml:space="preserve">Véase: </w:t>
      </w:r>
      <w:hyperlink r:id="rId1" w:history="1">
        <w:r w:rsidRPr="00917493">
          <w:rPr>
            <w:rStyle w:val="Hipervnculo"/>
            <w:rFonts w:ascii="Times New Roman" w:hAnsi="Times New Roman" w:cs="Times New Roman"/>
            <w:sz w:val="20"/>
            <w:szCs w:val="20"/>
          </w:rPr>
          <w:t>https://web.archive.org/web/20090627084655/http:/www.tandil.gov.ar/cultura/museo/patrimonio.php</w:t>
        </w:r>
      </w:hyperlink>
    </w:p>
  </w:footnote>
  <w:footnote w:id="22">
    <w:p w14:paraId="25195D9B" w14:textId="06808F9A" w:rsidR="00650922" w:rsidRPr="003B518B" w:rsidRDefault="00650922" w:rsidP="0061742E">
      <w:pPr>
        <w:pStyle w:val="Textonotapie"/>
        <w:jc w:val="both"/>
        <w:rPr>
          <w:rFonts w:ascii="Times New Roman" w:hAnsi="Times New Roman" w:cs="Times New Roman"/>
        </w:rPr>
      </w:pPr>
      <w:r w:rsidRPr="003B518B">
        <w:rPr>
          <w:rStyle w:val="Refdenotaalpie"/>
          <w:rFonts w:ascii="Times New Roman" w:hAnsi="Times New Roman" w:cs="Times New Roman"/>
        </w:rPr>
        <w:footnoteRef/>
      </w:r>
      <w:r w:rsidRPr="003B518B">
        <w:rPr>
          <w:rFonts w:ascii="Times New Roman" w:hAnsi="Times New Roman" w:cs="Times New Roman"/>
        </w:rPr>
        <w:t xml:space="preserve"> Pacheco, M. (2013</w:t>
      </w:r>
      <w:r>
        <w:rPr>
          <w:rFonts w:ascii="Times New Roman" w:hAnsi="Times New Roman" w:cs="Times New Roman"/>
        </w:rPr>
        <w:t>)</w:t>
      </w:r>
      <w:r w:rsidRPr="003B518B">
        <w:rPr>
          <w:rFonts w:ascii="Times New Roman" w:hAnsi="Times New Roman" w:cs="Times New Roman"/>
        </w:rPr>
        <w:t xml:space="preserve">. </w:t>
      </w:r>
      <w:r w:rsidRPr="003B518B">
        <w:rPr>
          <w:rFonts w:ascii="Times New Roman" w:hAnsi="Times New Roman" w:cs="Times New Roman"/>
          <w:i/>
        </w:rPr>
        <w:t>Coleccionismo de Arte en Buenos Aires 1924-1942</w:t>
      </w:r>
      <w:r w:rsidRPr="003B518B">
        <w:rPr>
          <w:rFonts w:ascii="Times New Roman" w:hAnsi="Times New Roman" w:cs="Times New Roman"/>
        </w:rPr>
        <w:t>. Buenos Aires, Argentina: El Ateneo.</w:t>
      </w:r>
    </w:p>
  </w:footnote>
  <w:footnote w:id="23">
    <w:p w14:paraId="66B2B06E" w14:textId="7B75D961" w:rsidR="00650922" w:rsidRPr="00917493" w:rsidRDefault="00650922" w:rsidP="0061742E">
      <w:pPr>
        <w:pStyle w:val="Textonotapie"/>
        <w:jc w:val="both"/>
        <w:rPr>
          <w:rFonts w:ascii="Times New Roman" w:hAnsi="Times New Roman" w:cs="Times New Roman"/>
        </w:rPr>
      </w:pPr>
      <w:r w:rsidRPr="00917493">
        <w:rPr>
          <w:rStyle w:val="Refdenotaalpie"/>
          <w:rFonts w:ascii="Times New Roman" w:hAnsi="Times New Roman" w:cs="Times New Roman"/>
        </w:rPr>
        <w:footnoteRef/>
      </w:r>
      <w:r w:rsidRPr="00917493">
        <w:rPr>
          <w:rFonts w:ascii="Times New Roman" w:hAnsi="Times New Roman" w:cs="Times New Roman"/>
        </w:rPr>
        <w:t xml:space="preserve"> </w:t>
      </w:r>
      <w:r w:rsidRPr="007C24E0">
        <w:rPr>
          <w:rFonts w:ascii="Times New Roman" w:hAnsi="Times New Roman" w:cs="Times New Roman"/>
        </w:rPr>
        <w:t>Mercedes Santamarina nace en Buenos Aires en 1896</w:t>
      </w:r>
      <w:r>
        <w:rPr>
          <w:rFonts w:ascii="Times New Roman" w:hAnsi="Times New Roman" w:cs="Times New Roman"/>
        </w:rPr>
        <w:t xml:space="preserve"> y fallece en 1972</w:t>
      </w:r>
      <w:r w:rsidRPr="007C24E0">
        <w:rPr>
          <w:rFonts w:ascii="Times New Roman" w:hAnsi="Times New Roman" w:cs="Times New Roman"/>
        </w:rPr>
        <w:t>, hija de Ramón Santamarina II, uno de los 13 hijos del segundo matrimonio de Don Ramón Santamarina y María Gastañaga (Gaztañaga). A lo largo de su vida adquiere piezas de arte oriental y mobiliario francés, y logra reunir una importante colección de obras de arte del siglo XIX. No se puede precisar el valor de la colección porque en 1946, año en que muere su madre, se remata un lote con alrededor de cincuenta esculturas y pinturas, mobiliario, alfombras, telas, piedras duras y porcelanas.</w:t>
      </w:r>
      <w:r>
        <w:rPr>
          <w:rFonts w:ascii="Times New Roman" w:hAnsi="Times New Roman" w:cs="Times New Roman"/>
        </w:rPr>
        <w:t xml:space="preserve"> </w:t>
      </w:r>
      <w:r w:rsidRPr="00C551E6">
        <w:rPr>
          <w:rFonts w:ascii="Times New Roman" w:hAnsi="Times New Roman" w:cs="Times New Roman"/>
        </w:rPr>
        <w:t xml:space="preserve">Entre esas obras se subastan </w:t>
      </w:r>
      <w:r w:rsidRPr="00433C2A">
        <w:rPr>
          <w:rFonts w:ascii="Times New Roman" w:hAnsi="Times New Roman" w:cs="Times New Roman"/>
          <w:i/>
        </w:rPr>
        <w:t>El Sena en Saint Mammés</w:t>
      </w:r>
      <w:r>
        <w:rPr>
          <w:rFonts w:ascii="Times New Roman" w:hAnsi="Times New Roman" w:cs="Times New Roman"/>
        </w:rPr>
        <w:t xml:space="preserve"> de Sisley;</w:t>
      </w:r>
      <w:r w:rsidRPr="00C551E6">
        <w:rPr>
          <w:rFonts w:ascii="Times New Roman" w:hAnsi="Times New Roman" w:cs="Times New Roman"/>
        </w:rPr>
        <w:t xml:space="preserve"> </w:t>
      </w:r>
      <w:r w:rsidRPr="00433C2A">
        <w:rPr>
          <w:rFonts w:ascii="Times New Roman" w:hAnsi="Times New Roman" w:cs="Times New Roman"/>
          <w:i/>
        </w:rPr>
        <w:t>Les rosiers dans le jardín de Montgeron</w:t>
      </w:r>
      <w:r w:rsidRPr="00C551E6">
        <w:rPr>
          <w:rFonts w:ascii="Times New Roman" w:hAnsi="Times New Roman" w:cs="Times New Roman"/>
        </w:rPr>
        <w:t xml:space="preserve">, una obra esencial de </w:t>
      </w:r>
      <w:r>
        <w:rPr>
          <w:rFonts w:ascii="Times New Roman" w:hAnsi="Times New Roman" w:cs="Times New Roman"/>
        </w:rPr>
        <w:t xml:space="preserve">los </w:t>
      </w:r>
      <w:r w:rsidRPr="00C551E6">
        <w:rPr>
          <w:rFonts w:ascii="Times New Roman" w:hAnsi="Times New Roman" w:cs="Times New Roman"/>
        </w:rPr>
        <w:t>jardines de Monet</w:t>
      </w:r>
      <w:r>
        <w:rPr>
          <w:rFonts w:ascii="Times New Roman" w:hAnsi="Times New Roman" w:cs="Times New Roman"/>
        </w:rPr>
        <w:t xml:space="preserve"> (</w:t>
      </w:r>
      <w:r w:rsidRPr="00C551E6">
        <w:rPr>
          <w:rFonts w:ascii="Times New Roman" w:hAnsi="Times New Roman" w:cs="Times New Roman"/>
        </w:rPr>
        <w:t>hay otra versión de la obra, de mayor tamaño, en el Museo del Hermitage en San Petersburgo de 1876</w:t>
      </w:r>
      <w:r>
        <w:rPr>
          <w:rFonts w:ascii="Times New Roman" w:hAnsi="Times New Roman" w:cs="Times New Roman"/>
        </w:rPr>
        <w:t>)</w:t>
      </w:r>
      <w:r w:rsidRPr="00C551E6">
        <w:rPr>
          <w:rFonts w:ascii="Times New Roman" w:hAnsi="Times New Roman" w:cs="Times New Roman"/>
        </w:rPr>
        <w:t>. Seguramente muchas de estas piezas habían pertenecido a su madre. Sus Rodin, Degas y Cézanne hoy son piezas clave del patrimonio del museo.</w:t>
      </w:r>
      <w:r>
        <w:rPr>
          <w:rFonts w:ascii="Times New Roman" w:hAnsi="Times New Roman" w:cs="Times New Roman"/>
        </w:rPr>
        <w:t xml:space="preserve"> (</w:t>
      </w:r>
      <w:r w:rsidRPr="00917493">
        <w:rPr>
          <w:rFonts w:ascii="Times New Roman" w:hAnsi="Times New Roman" w:cs="Times New Roman"/>
        </w:rPr>
        <w:t xml:space="preserve">Pacheco, </w:t>
      </w:r>
      <w:r>
        <w:rPr>
          <w:rFonts w:ascii="Times New Roman" w:hAnsi="Times New Roman" w:cs="Times New Roman"/>
        </w:rPr>
        <w:t>2013:</w:t>
      </w:r>
      <w:r w:rsidRPr="00917493">
        <w:rPr>
          <w:rFonts w:ascii="Times New Roman" w:hAnsi="Times New Roman" w:cs="Times New Roman"/>
        </w:rPr>
        <w:t>84</w:t>
      </w:r>
      <w:r>
        <w:rPr>
          <w:rFonts w:ascii="Times New Roman" w:hAnsi="Times New Roman" w:cs="Times New Roman"/>
        </w:rPr>
        <w:t>).</w:t>
      </w:r>
    </w:p>
  </w:footnote>
  <w:footnote w:id="24">
    <w:p w14:paraId="7027547C" w14:textId="77777777" w:rsidR="00650922" w:rsidRPr="00310AFF" w:rsidRDefault="00650922" w:rsidP="0061742E">
      <w:pPr>
        <w:pStyle w:val="Textonotapie"/>
        <w:jc w:val="both"/>
        <w:rPr>
          <w:rFonts w:ascii="Times New Roman" w:hAnsi="Times New Roman" w:cs="Times New Roman"/>
        </w:rPr>
      </w:pPr>
      <w:r w:rsidRPr="00310AFF">
        <w:rPr>
          <w:rStyle w:val="Refdenotaalpie"/>
          <w:rFonts w:ascii="Times New Roman" w:hAnsi="Times New Roman" w:cs="Times New Roman"/>
        </w:rPr>
        <w:footnoteRef/>
      </w:r>
      <w:r w:rsidRPr="00310AFF">
        <w:rPr>
          <w:rFonts w:ascii="Times New Roman" w:hAnsi="Times New Roman" w:cs="Times New Roman"/>
        </w:rPr>
        <w:t xml:space="preserve"> Óleos: Eugene Anatole Carrière </w:t>
      </w:r>
      <w:r w:rsidRPr="00433C2A">
        <w:rPr>
          <w:rFonts w:ascii="Times New Roman" w:hAnsi="Times New Roman" w:cs="Times New Roman"/>
          <w:i/>
        </w:rPr>
        <w:t>Cabeza de joven</w:t>
      </w:r>
      <w:r w:rsidRPr="00310AFF">
        <w:rPr>
          <w:rFonts w:ascii="Times New Roman" w:hAnsi="Times New Roman" w:cs="Times New Roman"/>
        </w:rPr>
        <w:t xml:space="preserve"> y </w:t>
      </w:r>
      <w:r w:rsidRPr="00433C2A">
        <w:rPr>
          <w:rFonts w:ascii="Times New Roman" w:hAnsi="Times New Roman" w:cs="Times New Roman"/>
          <w:i/>
        </w:rPr>
        <w:t>El sueño</w:t>
      </w:r>
      <w:r w:rsidRPr="00310AFF">
        <w:rPr>
          <w:rFonts w:ascii="Times New Roman" w:hAnsi="Times New Roman" w:cs="Times New Roman"/>
        </w:rPr>
        <w:t xml:space="preserve">; Jean Baptista Camille Corot </w:t>
      </w:r>
      <w:r w:rsidRPr="00433C2A">
        <w:rPr>
          <w:rFonts w:ascii="Times New Roman" w:hAnsi="Times New Roman" w:cs="Times New Roman"/>
          <w:i/>
        </w:rPr>
        <w:t>Paisaje con vaca a orillas del agua</w:t>
      </w:r>
      <w:r w:rsidRPr="00310AFF">
        <w:rPr>
          <w:rFonts w:ascii="Times New Roman" w:hAnsi="Times New Roman" w:cs="Times New Roman"/>
        </w:rPr>
        <w:t xml:space="preserve"> y </w:t>
      </w:r>
      <w:r w:rsidRPr="00433C2A">
        <w:rPr>
          <w:rFonts w:ascii="Times New Roman" w:hAnsi="Times New Roman" w:cs="Times New Roman"/>
          <w:i/>
        </w:rPr>
        <w:t>Pradera al bor</w:t>
      </w:r>
      <w:r w:rsidRPr="00433C2A">
        <w:rPr>
          <w:rFonts w:ascii="Times New Roman" w:hAnsi="Times New Roman" w:cs="Times New Roman"/>
        </w:rPr>
        <w:t>de del mar; Théodule Augustin Ribot Hombre con botellas; Laszlo de Lombos</w:t>
      </w:r>
      <w:r w:rsidRPr="00310AFF">
        <w:rPr>
          <w:rFonts w:ascii="Times New Roman" w:hAnsi="Times New Roman" w:cs="Times New Roman"/>
        </w:rPr>
        <w:t xml:space="preserve"> Retrato de Mercedes Santamarina; Jean Francois Rafaelli </w:t>
      </w:r>
      <w:r w:rsidRPr="00433C2A">
        <w:rPr>
          <w:rFonts w:ascii="Times New Roman" w:hAnsi="Times New Roman" w:cs="Times New Roman"/>
          <w:i/>
        </w:rPr>
        <w:t>El Desfile</w:t>
      </w:r>
      <w:r w:rsidRPr="00310AFF">
        <w:rPr>
          <w:rFonts w:ascii="Times New Roman" w:hAnsi="Times New Roman" w:cs="Times New Roman"/>
        </w:rPr>
        <w:t xml:space="preserve">; Félix Ziem </w:t>
      </w:r>
      <w:r w:rsidRPr="00433C2A">
        <w:rPr>
          <w:rFonts w:ascii="Times New Roman" w:hAnsi="Times New Roman" w:cs="Times New Roman"/>
          <w:i/>
        </w:rPr>
        <w:t>Venecia 4 horas de la mañana</w:t>
      </w:r>
      <w:r w:rsidRPr="00310AFF">
        <w:rPr>
          <w:rFonts w:ascii="Times New Roman" w:hAnsi="Times New Roman" w:cs="Times New Roman"/>
        </w:rPr>
        <w:t xml:space="preserve">; Gastón Latouche </w:t>
      </w:r>
      <w:r w:rsidRPr="00433C2A">
        <w:rPr>
          <w:rFonts w:ascii="Times New Roman" w:hAnsi="Times New Roman" w:cs="Times New Roman"/>
          <w:i/>
        </w:rPr>
        <w:t>Fuente en Versalles</w:t>
      </w:r>
      <w:r w:rsidRPr="00310AFF">
        <w:rPr>
          <w:rFonts w:ascii="Times New Roman" w:hAnsi="Times New Roman" w:cs="Times New Roman"/>
        </w:rPr>
        <w:t xml:space="preserve">; Prilidiano Pueyrredón </w:t>
      </w:r>
      <w:r w:rsidRPr="00433C2A">
        <w:rPr>
          <w:rFonts w:ascii="Times New Roman" w:hAnsi="Times New Roman" w:cs="Times New Roman"/>
          <w:i/>
        </w:rPr>
        <w:t>Retrato de Don Rivarola</w:t>
      </w:r>
      <w:r w:rsidRPr="00310AFF">
        <w:rPr>
          <w:rFonts w:ascii="Times New Roman" w:hAnsi="Times New Roman" w:cs="Times New Roman"/>
        </w:rPr>
        <w:t xml:space="preserve"> y </w:t>
      </w:r>
      <w:r w:rsidRPr="00433C2A">
        <w:rPr>
          <w:rFonts w:ascii="Times New Roman" w:hAnsi="Times New Roman" w:cs="Times New Roman"/>
          <w:i/>
        </w:rPr>
        <w:t>Haedo</w:t>
      </w:r>
      <w:r w:rsidRPr="00310AFF">
        <w:rPr>
          <w:rFonts w:ascii="Times New Roman" w:hAnsi="Times New Roman" w:cs="Times New Roman"/>
        </w:rPr>
        <w:t xml:space="preserve">; Raimundo Madrazo, </w:t>
      </w:r>
      <w:r w:rsidRPr="00433C2A">
        <w:rPr>
          <w:rFonts w:ascii="Times New Roman" w:hAnsi="Times New Roman" w:cs="Times New Roman"/>
          <w:i/>
        </w:rPr>
        <w:t>Retrato de José Santamarina</w:t>
      </w:r>
      <w:r w:rsidRPr="00310AFF">
        <w:rPr>
          <w:rFonts w:ascii="Times New Roman" w:hAnsi="Times New Roman" w:cs="Times New Roman"/>
        </w:rPr>
        <w:t xml:space="preserve">; Joaquín Sorolla </w:t>
      </w:r>
      <w:r w:rsidRPr="00433C2A">
        <w:rPr>
          <w:rFonts w:ascii="Times New Roman" w:hAnsi="Times New Roman" w:cs="Times New Roman"/>
          <w:i/>
        </w:rPr>
        <w:t>Retrato de Ramón Santamarina</w:t>
      </w:r>
      <w:r>
        <w:rPr>
          <w:rFonts w:ascii="Times New Roman" w:hAnsi="Times New Roman" w:cs="Times New Roman"/>
        </w:rPr>
        <w:t xml:space="preserve"> </w:t>
      </w:r>
      <w:r w:rsidRPr="00310AFF">
        <w:rPr>
          <w:rFonts w:ascii="Times New Roman" w:hAnsi="Times New Roman" w:cs="Times New Roman"/>
        </w:rPr>
        <w:t>(1905), entre otros.</w:t>
      </w:r>
    </w:p>
  </w:footnote>
  <w:footnote w:id="25">
    <w:p w14:paraId="2FCED9B0" w14:textId="5B832CA2" w:rsidR="00650922" w:rsidRPr="00E8662F" w:rsidRDefault="00650922" w:rsidP="0061742E">
      <w:pPr>
        <w:pStyle w:val="Textonotapie"/>
        <w:jc w:val="both"/>
        <w:rPr>
          <w:rFonts w:ascii="Times New Roman" w:hAnsi="Times New Roman" w:cs="Times New Roman"/>
        </w:rPr>
      </w:pPr>
      <w:r w:rsidRPr="00E8662F">
        <w:rPr>
          <w:rStyle w:val="Refdenotaalpie"/>
          <w:rFonts w:ascii="Times New Roman" w:hAnsi="Times New Roman" w:cs="Times New Roman"/>
        </w:rPr>
        <w:footnoteRef/>
      </w:r>
      <w:r w:rsidRPr="00E8662F">
        <w:rPr>
          <w:rFonts w:ascii="Times New Roman" w:hAnsi="Times New Roman" w:cs="Times New Roman"/>
        </w:rPr>
        <w:t xml:space="preserve"> </w:t>
      </w:r>
      <w:r>
        <w:rPr>
          <w:rFonts w:ascii="Times New Roman" w:hAnsi="Times New Roman" w:cs="Times New Roman"/>
        </w:rPr>
        <w:t xml:space="preserve">Ingresa como voluntario al museo a los 14 años y se </w:t>
      </w:r>
      <w:r w:rsidRPr="00E8662F">
        <w:rPr>
          <w:rFonts w:ascii="Times New Roman" w:hAnsi="Times New Roman" w:cs="Times New Roman"/>
        </w:rPr>
        <w:t>ocupa de tareas como la recepción del público, la reposición de exposiciones, y la real</w:t>
      </w:r>
      <w:r>
        <w:rPr>
          <w:rFonts w:ascii="Times New Roman" w:hAnsi="Times New Roman" w:cs="Times New Roman"/>
        </w:rPr>
        <w:t xml:space="preserve">ización de las visitas guiadas, </w:t>
      </w:r>
      <w:r w:rsidRPr="00E8662F">
        <w:rPr>
          <w:rFonts w:ascii="Times New Roman" w:hAnsi="Times New Roman" w:cs="Times New Roman"/>
        </w:rPr>
        <w:t>hasta quedar a cargo de la coordinación de exposiciones.</w:t>
      </w:r>
    </w:p>
  </w:footnote>
  <w:footnote w:id="26">
    <w:p w14:paraId="34E6600D" w14:textId="1C6650AA" w:rsidR="00650922" w:rsidRPr="0061742E" w:rsidRDefault="00650922" w:rsidP="0061742E">
      <w:pPr>
        <w:pStyle w:val="Textonotapie"/>
        <w:jc w:val="both"/>
        <w:rPr>
          <w:rFonts w:ascii="Times New Roman" w:hAnsi="Times New Roman" w:cs="Times New Roman"/>
        </w:rPr>
      </w:pPr>
      <w:r w:rsidRPr="0061742E">
        <w:rPr>
          <w:rStyle w:val="Refdenotaalpie"/>
          <w:rFonts w:ascii="Times New Roman" w:hAnsi="Times New Roman" w:cs="Times New Roman"/>
        </w:rPr>
        <w:footnoteRef/>
      </w:r>
      <w:r w:rsidRPr="0061742E">
        <w:rPr>
          <w:rFonts w:ascii="Times New Roman" w:hAnsi="Times New Roman" w:cs="Times New Roman"/>
        </w:rPr>
        <w:t xml:space="preserve"> En 2000 con Jorge Macchi, Mauro Machado y Fabián Lebenglik; y en 2001 con Eduardo Medici, Sergio Bazán, Julio Sánchez y Laura Batkis.</w:t>
      </w:r>
      <w:r w:rsidR="00C619B3">
        <w:rPr>
          <w:rFonts w:ascii="Times New Roman" w:hAnsi="Times New Roman" w:cs="Times New Roman"/>
        </w:rPr>
        <w:t xml:space="preserve"> </w:t>
      </w:r>
      <w:r w:rsidR="00FF3292">
        <w:rPr>
          <w:rFonts w:ascii="Times New Roman" w:hAnsi="Times New Roman" w:cs="Times New Roman"/>
        </w:rPr>
        <w:t>Cristian Segura e</w:t>
      </w:r>
      <w:r w:rsidR="00C619B3" w:rsidRPr="00C619B3">
        <w:rPr>
          <w:rFonts w:ascii="Times New Roman" w:hAnsi="Times New Roman" w:cs="Times New Roman"/>
        </w:rPr>
        <w:t xml:space="preserve">n todas las capacitaciones que </w:t>
      </w:r>
      <w:r w:rsidR="00C619B3">
        <w:rPr>
          <w:rFonts w:ascii="Times New Roman" w:hAnsi="Times New Roman" w:cs="Times New Roman"/>
        </w:rPr>
        <w:t>realiza</w:t>
      </w:r>
      <w:r w:rsidR="00C619B3" w:rsidRPr="00C619B3">
        <w:rPr>
          <w:rFonts w:ascii="Times New Roman" w:hAnsi="Times New Roman" w:cs="Times New Roman"/>
        </w:rPr>
        <w:t xml:space="preserve"> con </w:t>
      </w:r>
      <w:r w:rsidR="00C619B3">
        <w:rPr>
          <w:rFonts w:ascii="Times New Roman" w:hAnsi="Times New Roman" w:cs="Times New Roman"/>
        </w:rPr>
        <w:t xml:space="preserve">Fundación </w:t>
      </w:r>
      <w:r w:rsidR="00C619B3" w:rsidRPr="00C619B3">
        <w:rPr>
          <w:rFonts w:ascii="Times New Roman" w:hAnsi="Times New Roman" w:cs="Times New Roman"/>
        </w:rPr>
        <w:t xml:space="preserve">Antorchas </w:t>
      </w:r>
      <w:r w:rsidR="00C619B3">
        <w:rPr>
          <w:rFonts w:ascii="Times New Roman" w:hAnsi="Times New Roman" w:cs="Times New Roman"/>
        </w:rPr>
        <w:t>es</w:t>
      </w:r>
      <w:r w:rsidR="00C619B3" w:rsidRPr="00C619B3">
        <w:rPr>
          <w:rFonts w:ascii="Times New Roman" w:hAnsi="Times New Roman" w:cs="Times New Roman"/>
        </w:rPr>
        <w:t xml:space="preserve"> seleccionado por concurso en carácter de becario.</w:t>
      </w:r>
    </w:p>
  </w:footnote>
  <w:footnote w:id="27">
    <w:p w14:paraId="60C776B3" w14:textId="77777777" w:rsidR="00650922" w:rsidRPr="0061742E" w:rsidRDefault="00650922" w:rsidP="0061742E">
      <w:pPr>
        <w:pStyle w:val="Textonotapie"/>
        <w:jc w:val="both"/>
        <w:rPr>
          <w:rFonts w:ascii="Times New Roman" w:hAnsi="Times New Roman" w:cs="Times New Roman"/>
        </w:rPr>
      </w:pPr>
      <w:r w:rsidRPr="0061742E">
        <w:rPr>
          <w:rStyle w:val="Refdenotaalpie"/>
          <w:rFonts w:ascii="Times New Roman" w:hAnsi="Times New Roman" w:cs="Times New Roman"/>
        </w:rPr>
        <w:footnoteRef/>
      </w:r>
      <w:r w:rsidRPr="0061742E">
        <w:rPr>
          <w:rFonts w:ascii="Times New Roman" w:hAnsi="Times New Roman" w:cs="Times New Roman"/>
        </w:rPr>
        <w:t xml:space="preserve"> Intendencia Municipal de Tandil. Decreto </w:t>
      </w:r>
      <w:r w:rsidRPr="0061742E">
        <w:rPr>
          <w:rFonts w:ascii="Times New Roman" w:hAnsi="Times New Roman" w:cs="Times New Roman"/>
          <w:color w:val="000000" w:themeColor="text1"/>
          <w:shd w:val="clear" w:color="auto" w:fill="FFFFFF"/>
        </w:rPr>
        <w:t>2228/2000 del 29 de diciembre de 2000.</w:t>
      </w:r>
    </w:p>
  </w:footnote>
  <w:footnote w:id="28">
    <w:p w14:paraId="539F84F2" w14:textId="77777777" w:rsidR="00650922" w:rsidRPr="0061742E" w:rsidRDefault="00650922" w:rsidP="0061742E">
      <w:pPr>
        <w:pStyle w:val="Textonotapie"/>
        <w:jc w:val="both"/>
        <w:rPr>
          <w:rFonts w:ascii="Times New Roman" w:hAnsi="Times New Roman" w:cs="Times New Roman"/>
        </w:rPr>
      </w:pPr>
      <w:r w:rsidRPr="0061742E">
        <w:rPr>
          <w:rStyle w:val="Refdenotaalpie"/>
          <w:rFonts w:ascii="Times New Roman" w:hAnsi="Times New Roman" w:cs="Times New Roman"/>
        </w:rPr>
        <w:footnoteRef/>
      </w:r>
      <w:r w:rsidRPr="0061742E">
        <w:rPr>
          <w:rFonts w:ascii="Times New Roman" w:hAnsi="Times New Roman" w:cs="Times New Roman"/>
        </w:rPr>
        <w:t xml:space="preserve"> Véase: </w:t>
      </w:r>
      <w:hyperlink r:id="rId2" w:history="1">
        <w:r w:rsidRPr="0061742E">
          <w:rPr>
            <w:rStyle w:val="Hipervnculo"/>
            <w:rFonts w:ascii="Times New Roman" w:hAnsi="Times New Roman" w:cs="Times New Roman"/>
          </w:rPr>
          <w:t>https://www.eldia.com/nota/2002-4-1-tandil-otra-comuna-obligada-a-realizar-recortes-de-gastos</w:t>
        </w:r>
      </w:hyperlink>
      <w:r w:rsidRPr="0061742E">
        <w:rPr>
          <w:rFonts w:ascii="Times New Roman" w:hAnsi="Times New Roman" w:cs="Times New Roman"/>
        </w:rPr>
        <w:t xml:space="preserve"> </w:t>
      </w:r>
    </w:p>
  </w:footnote>
  <w:footnote w:id="29">
    <w:p w14:paraId="29BC20AA" w14:textId="77777777" w:rsidR="00650922" w:rsidRPr="0061742E" w:rsidRDefault="00650922" w:rsidP="0061742E">
      <w:pPr>
        <w:pStyle w:val="Textonotapie"/>
        <w:jc w:val="both"/>
        <w:rPr>
          <w:rFonts w:ascii="Times New Roman" w:hAnsi="Times New Roman" w:cs="Times New Roman"/>
        </w:rPr>
      </w:pPr>
      <w:r w:rsidRPr="0061742E">
        <w:rPr>
          <w:rStyle w:val="Refdenotaalpie"/>
          <w:rFonts w:ascii="Times New Roman" w:hAnsi="Times New Roman" w:cs="Times New Roman"/>
        </w:rPr>
        <w:footnoteRef/>
      </w:r>
      <w:r w:rsidRPr="0061742E">
        <w:rPr>
          <w:rFonts w:ascii="Times New Roman" w:hAnsi="Times New Roman" w:cs="Times New Roman"/>
        </w:rPr>
        <w:t xml:space="preserve"> Según declara Cristian Segura en su biografía enviada en un intercambio epistolar del 21 de agosto de 2020: “Esos años de experiencia, sorteando los asuntos que rodean el trabajo en un museo, lo motivó a Segura a crear obras de arte en las que construye un campo de interrogantes para pensar las políticas culturales y museológicas, la constitución y mantenimiento de acervos, las condiciones de funcionamiento, las prácticas administrativas y sus entretelones, así como las situaciones de vulnerabilidad y hasta de arbitrariedades que en ellas inciden.” </w:t>
      </w:r>
    </w:p>
  </w:footnote>
  <w:footnote w:id="30">
    <w:p w14:paraId="5D84AAD4" w14:textId="24999436" w:rsidR="00650922" w:rsidRPr="0061742E" w:rsidRDefault="00650922" w:rsidP="0061742E">
      <w:pPr>
        <w:pStyle w:val="Textonotapie"/>
        <w:jc w:val="both"/>
        <w:rPr>
          <w:rFonts w:ascii="Times New Roman" w:hAnsi="Times New Roman" w:cs="Times New Roman"/>
        </w:rPr>
      </w:pPr>
      <w:r w:rsidRPr="0061742E">
        <w:rPr>
          <w:rStyle w:val="Refdenotaalpie"/>
          <w:rFonts w:ascii="Times New Roman" w:hAnsi="Times New Roman" w:cs="Times New Roman"/>
        </w:rPr>
        <w:footnoteRef/>
      </w:r>
      <w:r w:rsidRPr="0061742E">
        <w:rPr>
          <w:rFonts w:ascii="Times New Roman" w:hAnsi="Times New Roman" w:cs="Times New Roman"/>
        </w:rPr>
        <w:t xml:space="preserve"> Programa de cooperación y confrontación entre artistas (Buenos Aires, Argentina) con el apoyo de la Fundación DOEN, Amsterdam, Holanda y de la Fundación Antorchas.</w:t>
      </w:r>
    </w:p>
  </w:footnote>
  <w:footnote w:id="31">
    <w:p w14:paraId="76D8D0C9" w14:textId="6571541F" w:rsidR="00650922" w:rsidRPr="0061742E" w:rsidRDefault="00650922" w:rsidP="0061742E">
      <w:pPr>
        <w:pStyle w:val="Textonotapie"/>
        <w:jc w:val="both"/>
        <w:rPr>
          <w:rFonts w:ascii="Times New Roman" w:hAnsi="Times New Roman" w:cs="Times New Roman"/>
        </w:rPr>
      </w:pPr>
      <w:r w:rsidRPr="0061742E">
        <w:rPr>
          <w:rStyle w:val="Refdenotaalpie"/>
          <w:rFonts w:ascii="Times New Roman" w:hAnsi="Times New Roman" w:cs="Times New Roman"/>
        </w:rPr>
        <w:footnoteRef/>
      </w:r>
      <w:r w:rsidRPr="0061742E">
        <w:rPr>
          <w:rFonts w:ascii="Times New Roman" w:hAnsi="Times New Roman" w:cs="Times New Roman"/>
        </w:rPr>
        <w:t xml:space="preserve"> Organizado por la Fundación Antorchas con la ayuda del British Council, Buenos Aires, Argentina y la Smithsonian Institution, Washington, D.C., E</w:t>
      </w:r>
      <w:r>
        <w:rPr>
          <w:rFonts w:ascii="Times New Roman" w:hAnsi="Times New Roman" w:cs="Times New Roman"/>
        </w:rPr>
        <w:t>E.UU</w:t>
      </w:r>
      <w:r w:rsidRPr="0061742E">
        <w:rPr>
          <w:rFonts w:ascii="Times New Roman" w:hAnsi="Times New Roman" w:cs="Times New Roman"/>
        </w:rPr>
        <w:t>.</w:t>
      </w:r>
    </w:p>
  </w:footnote>
  <w:footnote w:id="32">
    <w:p w14:paraId="3E54255D" w14:textId="24B82866" w:rsidR="00650922" w:rsidRPr="004E073B" w:rsidRDefault="00650922" w:rsidP="0061742E">
      <w:pPr>
        <w:pStyle w:val="Textonotapie"/>
        <w:jc w:val="both"/>
        <w:rPr>
          <w:rFonts w:ascii="Times New Roman" w:hAnsi="Times New Roman" w:cs="Times New Roman"/>
        </w:rPr>
      </w:pPr>
      <w:r w:rsidRPr="004E073B">
        <w:rPr>
          <w:rStyle w:val="Refdenotaalpie"/>
          <w:rFonts w:ascii="Times New Roman" w:hAnsi="Times New Roman" w:cs="Times New Roman"/>
        </w:rPr>
        <w:footnoteRef/>
      </w:r>
      <w:r w:rsidRPr="004E073B">
        <w:rPr>
          <w:rFonts w:ascii="Times New Roman" w:hAnsi="Times New Roman" w:cs="Times New Roman"/>
        </w:rPr>
        <w:t xml:space="preserve"> Farina, F.</w:t>
      </w:r>
      <w:r>
        <w:rPr>
          <w:rFonts w:ascii="Times New Roman" w:hAnsi="Times New Roman" w:cs="Times New Roman"/>
        </w:rPr>
        <w:t xml:space="preserve"> y otros</w:t>
      </w:r>
      <w:r w:rsidRPr="004E073B">
        <w:rPr>
          <w:rFonts w:ascii="Times New Roman" w:hAnsi="Times New Roman" w:cs="Times New Roman"/>
        </w:rPr>
        <w:t xml:space="preserve"> (2004). </w:t>
      </w:r>
      <w:r w:rsidRPr="004E073B">
        <w:rPr>
          <w:rFonts w:ascii="Times New Roman" w:hAnsi="Times New Roman" w:cs="Times New Roman"/>
          <w:i/>
        </w:rPr>
        <w:t>La sociedad de los artistas. Historias y debates de Rosario</w:t>
      </w:r>
      <w:r w:rsidRPr="004E073B">
        <w:rPr>
          <w:rFonts w:ascii="Times New Roman" w:hAnsi="Times New Roman" w:cs="Times New Roman"/>
        </w:rPr>
        <w:t>. Rosario, Argentina: Museo Municipal de Bellas Artes Juan B. Castagnino.</w:t>
      </w:r>
    </w:p>
  </w:footnote>
  <w:footnote w:id="33">
    <w:p w14:paraId="512A4FA3" w14:textId="77777777" w:rsidR="00650922" w:rsidRDefault="00650922" w:rsidP="0061742E">
      <w:pPr>
        <w:pStyle w:val="Textonotapie"/>
        <w:jc w:val="both"/>
      </w:pPr>
      <w:r w:rsidRPr="00AB3E89">
        <w:rPr>
          <w:rStyle w:val="Refdenotaalpie"/>
          <w:rFonts w:ascii="Times New Roman" w:hAnsi="Times New Roman" w:cs="Times New Roman"/>
        </w:rPr>
        <w:footnoteRef/>
      </w:r>
      <w:r w:rsidRPr="00AB3E89">
        <w:rPr>
          <w:rFonts w:ascii="Times New Roman" w:hAnsi="Times New Roman" w:cs="Times New Roman"/>
        </w:rPr>
        <w:t xml:space="preserve"> </w:t>
      </w:r>
      <w:r>
        <w:rPr>
          <w:rFonts w:ascii="Times New Roman" w:hAnsi="Times New Roman" w:cs="Times New Roman"/>
        </w:rPr>
        <w:t>Véase:</w:t>
      </w:r>
      <w:r w:rsidRPr="00AB3E89">
        <w:rPr>
          <w:rFonts w:ascii="Times New Roman" w:hAnsi="Times New Roman" w:cs="Times New Roman"/>
        </w:rPr>
        <w:t xml:space="preserve"> </w:t>
      </w:r>
      <w:hyperlink r:id="rId3" w:history="1">
        <w:r w:rsidRPr="00AB3E89">
          <w:rPr>
            <w:rStyle w:val="Hipervnculo"/>
            <w:rFonts w:ascii="Times New Roman" w:hAnsi="Times New Roman" w:cs="Times New Roman"/>
          </w:rPr>
          <w:t>https://www.arteuna.com/AsociacionCriticos/premios.htm</w:t>
        </w:r>
      </w:hyperlink>
      <w:r>
        <w:rPr>
          <w:rFonts w:ascii="Times New Roman" w:hAnsi="Times New Roman" w:cs="Times New Roman"/>
        </w:rPr>
        <w:t xml:space="preserve"> </w:t>
      </w:r>
      <w:r w:rsidRPr="00AB3E89">
        <w:rPr>
          <w:rFonts w:ascii="Times New Roman" w:hAnsi="Times New Roman" w:cs="Times New Roman"/>
        </w:rPr>
        <w:t xml:space="preserve">Premio que </w:t>
      </w:r>
      <w:r>
        <w:rPr>
          <w:rFonts w:ascii="Times New Roman" w:hAnsi="Times New Roman" w:cs="Times New Roman"/>
        </w:rPr>
        <w:t>la AACA otorga desde 1982</w:t>
      </w:r>
      <w:r w:rsidRPr="00AB3E89">
        <w:rPr>
          <w:rFonts w:ascii="Times New Roman" w:hAnsi="Times New Roman" w:cs="Times New Roman"/>
        </w:rPr>
        <w:t xml:space="preserve">. Desde 1998, y a título de homenaje, cada premio lleva el nombre de un </w:t>
      </w:r>
      <w:r>
        <w:rPr>
          <w:rFonts w:ascii="Times New Roman" w:hAnsi="Times New Roman" w:cs="Times New Roman"/>
        </w:rPr>
        <w:t>miembro</w:t>
      </w:r>
      <w:r w:rsidRPr="00AB3E89">
        <w:rPr>
          <w:rFonts w:ascii="Times New Roman" w:hAnsi="Times New Roman" w:cs="Times New Roman"/>
        </w:rPr>
        <w:t xml:space="preserve"> fallecido. “El “Premio "Hugo Parpagnoli" al Museo del Año</w:t>
      </w:r>
      <w:r>
        <w:rPr>
          <w:rFonts w:ascii="Times New Roman" w:hAnsi="Times New Roman" w:cs="Times New Roman"/>
        </w:rPr>
        <w:t xml:space="preserve"> s</w:t>
      </w:r>
      <w:r w:rsidRPr="00AB3E89">
        <w:rPr>
          <w:rFonts w:ascii="Times New Roman" w:hAnsi="Times New Roman" w:cs="Times New Roman"/>
        </w:rPr>
        <w:t>erá otorgado al museo, centro de arte o instituto cuyo conjunto de actividades estructuren un mensaje que promueva el desarrollo del juicio crítico de la sociedad y conformen una práctica interdisciplinaria aplicada tanto a la preservación como a la propuesta de paradigmas creativos. Significa un reconocimiento a la dirección integral y a los equipos permanentes o transitorios de la institución.”</w:t>
      </w:r>
    </w:p>
  </w:footnote>
  <w:footnote w:id="34">
    <w:p w14:paraId="5F3DFC86" w14:textId="77777777" w:rsidR="00650922" w:rsidRPr="00AB3E89" w:rsidRDefault="00650922" w:rsidP="0061742E">
      <w:pPr>
        <w:pStyle w:val="Textonotapie"/>
        <w:jc w:val="both"/>
        <w:rPr>
          <w:rFonts w:ascii="Times New Roman" w:hAnsi="Times New Roman" w:cs="Times New Roman"/>
        </w:rPr>
      </w:pPr>
      <w:r w:rsidRPr="00AB3E89">
        <w:rPr>
          <w:rStyle w:val="Refdenotaalpie"/>
          <w:rFonts w:ascii="Times New Roman" w:hAnsi="Times New Roman" w:cs="Times New Roman"/>
        </w:rPr>
        <w:footnoteRef/>
      </w:r>
      <w:r w:rsidRPr="00AB3E89">
        <w:rPr>
          <w:rFonts w:ascii="Times New Roman" w:hAnsi="Times New Roman" w:cs="Times New Roman"/>
        </w:rPr>
        <w:t xml:space="preserve"> Amigo R.</w:t>
      </w:r>
      <w:r>
        <w:rPr>
          <w:rFonts w:ascii="Times New Roman" w:hAnsi="Times New Roman" w:cs="Times New Roman"/>
        </w:rPr>
        <w:t xml:space="preserve"> (2005).</w:t>
      </w:r>
      <w:r w:rsidRPr="00AB3E89">
        <w:rPr>
          <w:rFonts w:ascii="Times New Roman" w:hAnsi="Times New Roman" w:cs="Times New Roman"/>
        </w:rPr>
        <w:t xml:space="preserve"> La Red como lugar común: estrategias de participación y cooperación en proyectos de artistas contemporáneos en Argentina. </w:t>
      </w:r>
      <w:r>
        <w:rPr>
          <w:rFonts w:ascii="Times New Roman" w:hAnsi="Times New Roman" w:cs="Times New Roman"/>
        </w:rPr>
        <w:t>Buenos Aires, Argentina: Fundación Espigas.</w:t>
      </w:r>
    </w:p>
  </w:footnote>
  <w:footnote w:id="35">
    <w:p w14:paraId="2A2A2B15" w14:textId="77777777" w:rsidR="00650922" w:rsidRPr="00437E91" w:rsidRDefault="00650922" w:rsidP="0061742E">
      <w:pPr>
        <w:pStyle w:val="Textonotapie"/>
        <w:jc w:val="both"/>
        <w:rPr>
          <w:rFonts w:ascii="Times New Roman" w:hAnsi="Times New Roman" w:cs="Times New Roman"/>
        </w:rPr>
      </w:pPr>
      <w:r w:rsidRPr="00437E91">
        <w:rPr>
          <w:rStyle w:val="Refdenotaalpie"/>
          <w:rFonts w:ascii="Times New Roman" w:hAnsi="Times New Roman" w:cs="Times New Roman"/>
        </w:rPr>
        <w:footnoteRef/>
      </w:r>
      <w:r w:rsidRPr="00437E91">
        <w:rPr>
          <w:rFonts w:ascii="Times New Roman" w:hAnsi="Times New Roman" w:cs="Times New Roman"/>
        </w:rPr>
        <w:t xml:space="preserve"> Véase: </w:t>
      </w:r>
      <w:hyperlink r:id="rId4" w:history="1">
        <w:r w:rsidRPr="00437E91">
          <w:rPr>
            <w:rStyle w:val="Hipervnculo"/>
            <w:rFonts w:ascii="Times New Roman" w:hAnsi="Times New Roman" w:cs="Times New Roman"/>
          </w:rPr>
          <w:t>https://www.lanacion.com.ar/cultura/en-la-trastienda-nid184581/</w:t>
        </w:r>
      </w:hyperlink>
      <w:r w:rsidRPr="00437E91">
        <w:rPr>
          <w:rFonts w:ascii="Times New Roman" w:hAnsi="Times New Roman" w:cs="Times New Roman"/>
        </w:rPr>
        <w:t xml:space="preserve"> </w:t>
      </w:r>
    </w:p>
  </w:footnote>
  <w:footnote w:id="36">
    <w:p w14:paraId="5FE3E816" w14:textId="77777777" w:rsidR="00650922" w:rsidRPr="00AB3E89" w:rsidRDefault="00650922" w:rsidP="0061742E">
      <w:pPr>
        <w:pStyle w:val="Textonotapie"/>
        <w:jc w:val="both"/>
        <w:rPr>
          <w:rFonts w:ascii="Times New Roman" w:hAnsi="Times New Roman" w:cs="Times New Roman"/>
        </w:rPr>
      </w:pPr>
      <w:r w:rsidRPr="00AB3E89">
        <w:rPr>
          <w:rStyle w:val="Refdenotaalpie"/>
          <w:rFonts w:ascii="Times New Roman" w:hAnsi="Times New Roman" w:cs="Times New Roman"/>
        </w:rPr>
        <w:footnoteRef/>
      </w:r>
      <w:r w:rsidRPr="00AB3E89">
        <w:rPr>
          <w:rFonts w:ascii="Times New Roman" w:hAnsi="Times New Roman" w:cs="Times New Roman"/>
        </w:rPr>
        <w:t xml:space="preserve"> Profesor, museólogo, Máster en Cultura Argentina. Becario Internacional de la UNESCO.</w:t>
      </w:r>
    </w:p>
  </w:footnote>
  <w:footnote w:id="37">
    <w:p w14:paraId="1FC3B0F9" w14:textId="77777777" w:rsidR="00650922" w:rsidRPr="00CB4D46" w:rsidRDefault="00650922" w:rsidP="00D077D1">
      <w:pPr>
        <w:pStyle w:val="Textonotapie"/>
        <w:jc w:val="both"/>
        <w:rPr>
          <w:rFonts w:ascii="Times New Roman" w:hAnsi="Times New Roman" w:cs="Times New Roman"/>
        </w:rPr>
      </w:pPr>
      <w:r w:rsidRPr="00CB4D46">
        <w:rPr>
          <w:rStyle w:val="Refdenotaalpie"/>
          <w:rFonts w:ascii="Times New Roman" w:hAnsi="Times New Roman" w:cs="Times New Roman"/>
        </w:rPr>
        <w:footnoteRef/>
      </w:r>
      <w:r w:rsidRPr="00CB4D46">
        <w:rPr>
          <w:rFonts w:ascii="Times New Roman" w:hAnsi="Times New Roman" w:cs="Times New Roman"/>
        </w:rPr>
        <w:t xml:space="preserve"> Artistas: Diana Aisenberg, Luis Fernando Benedit, Remo Bianchedi, Oscar Bony, Alfredo Gramajo Gutiérrez, Fortunato Lacámera, Luis Lindner, Rómulo Macció, Eduardo Medici, Atilio Malinverno, Onofrio Pacenza, Josefina Robirosa, Ernesto Riccio, Pablo Suárez, Miguel Carlos Victorica y Ana Weiss de Rossi.</w:t>
      </w:r>
    </w:p>
  </w:footnote>
  <w:footnote w:id="38">
    <w:p w14:paraId="6AC4E80D" w14:textId="750CA6B9" w:rsidR="00650922" w:rsidRPr="00CB4D46" w:rsidRDefault="00650922" w:rsidP="004C49F4">
      <w:pPr>
        <w:pStyle w:val="Textonotapie"/>
        <w:jc w:val="both"/>
        <w:rPr>
          <w:rFonts w:ascii="Times New Roman" w:hAnsi="Times New Roman" w:cs="Times New Roman"/>
        </w:rPr>
      </w:pPr>
      <w:r w:rsidRPr="00CB4D46">
        <w:rPr>
          <w:rStyle w:val="Refdenotaalpie"/>
          <w:rFonts w:ascii="Times New Roman" w:hAnsi="Times New Roman" w:cs="Times New Roman"/>
        </w:rPr>
        <w:footnoteRef/>
      </w:r>
      <w:r w:rsidRPr="00CB4D46">
        <w:rPr>
          <w:rFonts w:ascii="Times New Roman" w:hAnsi="Times New Roman" w:cs="Times New Roman"/>
        </w:rPr>
        <w:t xml:space="preserve"> Artistas: Lía Correa Morales, Josefina Seritti, Ángeles Unzué, Ana Weiss de Rossi, María So</w:t>
      </w:r>
      <w:r>
        <w:rPr>
          <w:rFonts w:ascii="Times New Roman" w:hAnsi="Times New Roman" w:cs="Times New Roman"/>
        </w:rPr>
        <w:t>fía Zarate, y otra</w:t>
      </w:r>
      <w:r w:rsidRPr="00CB4D46">
        <w:rPr>
          <w:rFonts w:ascii="Times New Roman" w:hAnsi="Times New Roman" w:cs="Times New Roman"/>
        </w:rPr>
        <w:t>s.</w:t>
      </w:r>
    </w:p>
  </w:footnote>
  <w:footnote w:id="39">
    <w:p w14:paraId="180C84F9" w14:textId="4FFBDECE" w:rsidR="00650922" w:rsidRPr="00265305" w:rsidRDefault="00650922" w:rsidP="00265305">
      <w:pPr>
        <w:pStyle w:val="Textonotapie"/>
        <w:jc w:val="both"/>
        <w:rPr>
          <w:rFonts w:ascii="Times New Roman" w:hAnsi="Times New Roman" w:cs="Times New Roman"/>
        </w:rPr>
      </w:pPr>
      <w:r w:rsidRPr="00265305">
        <w:rPr>
          <w:rStyle w:val="Refdenotaalpie"/>
          <w:rFonts w:ascii="Times New Roman" w:hAnsi="Times New Roman" w:cs="Times New Roman"/>
        </w:rPr>
        <w:footnoteRef/>
      </w:r>
      <w:r w:rsidRPr="00265305">
        <w:rPr>
          <w:rFonts w:ascii="Times New Roman" w:hAnsi="Times New Roman" w:cs="Times New Roman"/>
        </w:rPr>
        <w:t xml:space="preserve"> Sobre este tipo de exhibiciones y actividades véase: Bondone, T. (2009). Una historia, una colección. Memoria de una exposición. En M. J. Herrera. (Ed.), </w:t>
      </w:r>
      <w:r w:rsidRPr="00265305">
        <w:rPr>
          <w:rFonts w:ascii="Times New Roman" w:hAnsi="Times New Roman" w:cs="Times New Roman"/>
          <w:i/>
        </w:rPr>
        <w:t>Exposiciones de arte argentino 1956-2006. La confluencia de historiadores, curadores e instituciones en la escritura de la historia</w:t>
      </w:r>
      <w:r w:rsidRPr="00265305">
        <w:rPr>
          <w:rFonts w:ascii="Times New Roman" w:hAnsi="Times New Roman" w:cs="Times New Roman"/>
        </w:rPr>
        <w:t xml:space="preserve"> (pp. 255-266). D’Amelio, R. (2009). La exhibición como construcción colectiva. En M. J. Herrera. (Ed.), </w:t>
      </w:r>
      <w:r w:rsidRPr="00265305">
        <w:rPr>
          <w:rFonts w:ascii="Times New Roman" w:hAnsi="Times New Roman" w:cs="Times New Roman"/>
          <w:i/>
        </w:rPr>
        <w:t>Exposiciones de arte argentino 1956-2006. La confluencia de historiadores, curadores e instituciones en la escritura de la historia</w:t>
      </w:r>
      <w:r w:rsidRPr="00265305">
        <w:rPr>
          <w:rFonts w:ascii="Times New Roman" w:hAnsi="Times New Roman" w:cs="Times New Roman"/>
        </w:rPr>
        <w:t xml:space="preserve"> (pp. 243-253). Buenos Aires, Argentina: Asociación Amigos del Museo Nacional de Bellas Artes. Elías A. (2014) Curaduría y gestión cultural en Salta. En Zuzulich J. (Ed.), </w:t>
      </w:r>
      <w:r w:rsidRPr="00265305">
        <w:rPr>
          <w:rFonts w:ascii="Times New Roman" w:hAnsi="Times New Roman" w:cs="Times New Roman"/>
          <w:i/>
        </w:rPr>
        <w:t>Curaduría y arte</w:t>
      </w:r>
      <w:r w:rsidRPr="00265305">
        <w:rPr>
          <w:rFonts w:ascii="Times New Roman" w:hAnsi="Times New Roman" w:cs="Times New Roman"/>
        </w:rPr>
        <w:t>, Buenos Aires: Argentina, Ediciones del CIC.</w:t>
      </w:r>
    </w:p>
  </w:footnote>
  <w:footnote w:id="40">
    <w:p w14:paraId="2B27E90D" w14:textId="77777777" w:rsidR="00650922" w:rsidRDefault="00650922" w:rsidP="008E7513">
      <w:pPr>
        <w:spacing w:after="0" w:line="240" w:lineRule="auto"/>
        <w:jc w:val="both"/>
      </w:pPr>
      <w:r w:rsidRPr="00F72476">
        <w:rPr>
          <w:rStyle w:val="Refdenotaalpie"/>
          <w:rFonts w:ascii="Times New Roman" w:hAnsi="Times New Roman" w:cs="Times New Roman"/>
          <w:sz w:val="20"/>
          <w:szCs w:val="20"/>
        </w:rPr>
        <w:footnoteRef/>
      </w:r>
      <w:r w:rsidRPr="00F72476">
        <w:rPr>
          <w:rFonts w:ascii="Times New Roman" w:hAnsi="Times New Roman" w:cs="Times New Roman"/>
          <w:sz w:val="20"/>
          <w:szCs w:val="20"/>
        </w:rPr>
        <w:t xml:space="preserve"> </w:t>
      </w:r>
      <w:r w:rsidRPr="00F72476">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egura</w:t>
      </w:r>
      <w:r w:rsidRPr="00F72476">
        <w:rPr>
          <w:rFonts w:ascii="Times New Roman" w:hAnsi="Times New Roman" w:cs="Times New Roman"/>
          <w:color w:val="000000" w:themeColor="text1"/>
          <w:sz w:val="20"/>
          <w:szCs w:val="20"/>
        </w:rPr>
        <w:t>, C</w:t>
      </w:r>
      <w:r>
        <w:rPr>
          <w:rFonts w:ascii="Times New Roman" w:hAnsi="Times New Roman" w:cs="Times New Roman"/>
          <w:color w:val="000000" w:themeColor="text1"/>
          <w:sz w:val="20"/>
          <w:szCs w:val="20"/>
        </w:rPr>
        <w:t>.</w:t>
      </w:r>
      <w:r w:rsidRPr="00F7247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Ed.</w:t>
      </w:r>
      <w:r w:rsidRPr="00F7247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(2002).</w:t>
      </w:r>
      <w:r w:rsidRPr="00F72476">
        <w:rPr>
          <w:rFonts w:ascii="Times New Roman" w:hAnsi="Times New Roman" w:cs="Times New Roman"/>
          <w:color w:val="000000" w:themeColor="text1"/>
          <w:sz w:val="20"/>
          <w:szCs w:val="20"/>
        </w:rPr>
        <w:t xml:space="preserve"> V</w:t>
      </w:r>
      <w:r>
        <w:rPr>
          <w:rFonts w:ascii="Times New Roman" w:hAnsi="Times New Roman" w:cs="Times New Roman"/>
          <w:color w:val="000000" w:themeColor="text1"/>
          <w:sz w:val="20"/>
          <w:szCs w:val="20"/>
        </w:rPr>
        <w:t>íctor Grippo</w:t>
      </w:r>
      <w:r w:rsidRPr="00F72476">
        <w:rPr>
          <w:rFonts w:ascii="Times New Roman" w:hAnsi="Times New Roman" w:cs="Times New Roman"/>
          <w:color w:val="000000" w:themeColor="text1"/>
          <w:sz w:val="20"/>
          <w:szCs w:val="20"/>
        </w:rPr>
        <w:t>: reunión homenaje. Tandil</w:t>
      </w:r>
      <w:r>
        <w:rPr>
          <w:rFonts w:ascii="Times New Roman" w:hAnsi="Times New Roman" w:cs="Times New Roman"/>
          <w:color w:val="000000" w:themeColor="text1"/>
          <w:sz w:val="20"/>
          <w:szCs w:val="20"/>
        </w:rPr>
        <w:t>, Argentina</w:t>
      </w:r>
      <w:r w:rsidRPr="00F72476">
        <w:rPr>
          <w:rFonts w:ascii="Times New Roman" w:hAnsi="Times New Roman" w:cs="Times New Roman"/>
          <w:color w:val="000000" w:themeColor="text1"/>
          <w:sz w:val="20"/>
          <w:szCs w:val="20"/>
        </w:rPr>
        <w:t>: MUMBAT</w:t>
      </w:r>
      <w:r>
        <w:rPr>
          <w:rFonts w:ascii="Times New Roman" w:hAnsi="Times New Roman" w:cs="Times New Roman"/>
          <w:color w:val="000000" w:themeColor="text1"/>
          <w:sz w:val="20"/>
          <w:szCs w:val="20"/>
        </w:rPr>
        <w:t xml:space="preserve">. </w:t>
      </w:r>
      <w:r w:rsidRPr="000B3A8D">
        <w:rPr>
          <w:rFonts w:ascii="Times New Roman" w:hAnsi="Times New Roman" w:cs="Times New Roman"/>
          <w:sz w:val="20"/>
          <w:szCs w:val="20"/>
        </w:rPr>
        <w:t xml:space="preserve">Textos: Miguel Briante, Jorge Glusberg, Jorge Di Paola Levín, Julio Sánchez, Fabián Lebenglik, Rafael Cippolini, Elena Oliveras, Mercedes Casanegra, Orly Benzacar y Cristian Segura. Mesa: Cristian Segura, Jorge Di Paola Levín y Mercedes Casanegra. </w:t>
      </w:r>
      <w:r>
        <w:rPr>
          <w:rFonts w:ascii="Times New Roman" w:hAnsi="Times New Roman" w:cs="Times New Roman"/>
          <w:sz w:val="20"/>
          <w:szCs w:val="20"/>
        </w:rPr>
        <w:t xml:space="preserve">Aclaración: </w:t>
      </w:r>
      <w:r w:rsidRPr="000B3A8D">
        <w:rPr>
          <w:rFonts w:ascii="Times New Roman" w:hAnsi="Times New Roman" w:cs="Times New Roman"/>
          <w:sz w:val="20"/>
          <w:szCs w:val="20"/>
        </w:rPr>
        <w:t>Víctor Grippo en 1958, con 21 años, realiza su primera exhibición individual en el salón de actos del vespertino Nueva Era de Tandil donde cumplía con el servicio militar obligatorio, y de ahí en más su vida se vio ligada a la ciudad en múltiples aspectos. Muere en 2002, año en que el MUMBAT edita un libro homenaje que documenta esta muestra hasta entonces desconocida. El libro explora los primeros pasos de Grippo en la ciudad, da cuenta del encuentro memorable que tiene con el escritor Witold Gombrowicz y reúne recuerdos, reportajes, críticas y textos de diferentes autores.</w:t>
      </w:r>
      <w:r>
        <w:rPr>
          <w:rFonts w:ascii="Times New Roman" w:hAnsi="Times New Roman" w:cs="Times New Roman"/>
          <w:sz w:val="20"/>
          <w:szCs w:val="20"/>
        </w:rPr>
        <w:t xml:space="preserve"> </w:t>
      </w:r>
    </w:p>
  </w:footnote>
  <w:footnote w:id="41">
    <w:p w14:paraId="01CEC3AB" w14:textId="77777777" w:rsidR="00650922" w:rsidRPr="004225B9" w:rsidRDefault="00650922" w:rsidP="002829CB">
      <w:pPr>
        <w:pStyle w:val="Textonotapie"/>
        <w:jc w:val="both"/>
        <w:rPr>
          <w:rFonts w:ascii="Times New Roman" w:hAnsi="Times New Roman" w:cs="Times New Roman"/>
        </w:rPr>
      </w:pPr>
      <w:r w:rsidRPr="004225B9">
        <w:rPr>
          <w:rStyle w:val="Refdenotaalpie"/>
          <w:rFonts w:ascii="Times New Roman" w:hAnsi="Times New Roman" w:cs="Times New Roman"/>
        </w:rPr>
        <w:footnoteRef/>
      </w:r>
      <w:r w:rsidRPr="004225B9">
        <w:rPr>
          <w:rFonts w:ascii="Times New Roman" w:hAnsi="Times New Roman" w:cs="Times New Roman"/>
        </w:rPr>
        <w:t xml:space="preserve"> Artistas: Federico Klemm, Roberto Cortes, Gerardo Feldstein, Andrea Belloq, entre otros.</w:t>
      </w:r>
    </w:p>
  </w:footnote>
  <w:footnote w:id="42">
    <w:p w14:paraId="41F4D1AF" w14:textId="77777777" w:rsidR="00650922" w:rsidRPr="004225B9" w:rsidRDefault="00650922" w:rsidP="002829CB">
      <w:pPr>
        <w:pStyle w:val="Textonotapie"/>
        <w:jc w:val="both"/>
        <w:rPr>
          <w:rFonts w:ascii="Times New Roman" w:hAnsi="Times New Roman" w:cs="Times New Roman"/>
        </w:rPr>
      </w:pPr>
      <w:r w:rsidRPr="004225B9">
        <w:rPr>
          <w:rStyle w:val="Refdenotaalpie"/>
          <w:rFonts w:ascii="Times New Roman" w:hAnsi="Times New Roman" w:cs="Times New Roman"/>
        </w:rPr>
        <w:footnoteRef/>
      </w:r>
      <w:r w:rsidRPr="004225B9">
        <w:rPr>
          <w:rFonts w:ascii="Times New Roman" w:hAnsi="Times New Roman" w:cs="Times New Roman"/>
        </w:rPr>
        <w:t xml:space="preserve"> Artistas: Matías Duville, Nicolás Robbio, Claudia García Llorente, Livio de Luca (Mar del Plata), Inés Szigety, Guillermo Irurzun (Tandil), Sandra Biondi, Mariano Constantini, Nilda Rosemberg (Bahía Blanca).</w:t>
      </w:r>
    </w:p>
  </w:footnote>
  <w:footnote w:id="43">
    <w:p w14:paraId="57DBCBAB" w14:textId="77777777" w:rsidR="00650922" w:rsidRPr="00D37A4E" w:rsidRDefault="00650922" w:rsidP="002829CB">
      <w:pPr>
        <w:pStyle w:val="Textonotapie"/>
        <w:jc w:val="both"/>
        <w:rPr>
          <w:rFonts w:ascii="Times New Roman" w:hAnsi="Times New Roman" w:cs="Times New Roman"/>
        </w:rPr>
      </w:pPr>
      <w:r w:rsidRPr="00D37A4E">
        <w:rPr>
          <w:rStyle w:val="Refdenotaalpie"/>
          <w:rFonts w:ascii="Times New Roman" w:hAnsi="Times New Roman" w:cs="Times New Roman"/>
        </w:rPr>
        <w:footnoteRef/>
      </w:r>
      <w:r w:rsidRPr="00D37A4E">
        <w:rPr>
          <w:rFonts w:ascii="Times New Roman" w:hAnsi="Times New Roman" w:cs="Times New Roman"/>
        </w:rPr>
        <w:t xml:space="preserve"> Artistas: Sergio Avello, Fabián Burgos, Juan Cali Mármol, Eduardo Capilla, Mario Chierico, Andrés Denegri, Karina El Azem, Jorge Gumier Maier, Fabio Kacero y Silvana Lacarra.</w:t>
      </w:r>
    </w:p>
  </w:footnote>
  <w:footnote w:id="44">
    <w:p w14:paraId="53E76EDF" w14:textId="77777777" w:rsidR="00650922" w:rsidRPr="00CB4D46" w:rsidRDefault="00650922" w:rsidP="002829CB">
      <w:pPr>
        <w:pStyle w:val="Textonotapie"/>
        <w:jc w:val="both"/>
        <w:rPr>
          <w:rFonts w:ascii="Times New Roman" w:hAnsi="Times New Roman" w:cs="Times New Roman"/>
        </w:rPr>
      </w:pPr>
      <w:r w:rsidRPr="00CB4D46">
        <w:rPr>
          <w:rStyle w:val="Refdenotaalpie"/>
          <w:rFonts w:ascii="Times New Roman" w:hAnsi="Times New Roman" w:cs="Times New Roman"/>
        </w:rPr>
        <w:footnoteRef/>
      </w:r>
      <w:r w:rsidRPr="00CB4D46">
        <w:rPr>
          <w:rFonts w:ascii="Times New Roman" w:hAnsi="Times New Roman" w:cs="Times New Roman"/>
        </w:rPr>
        <w:t xml:space="preserve"> Artistas: Julio Le Parc, Alejandro Puente, Carmelo Arden Quin, Clorindo Testa, Rogelio Polesello, Antonio Seguí, Sarah Grilo, entre otros.</w:t>
      </w:r>
    </w:p>
  </w:footnote>
  <w:footnote w:id="45">
    <w:p w14:paraId="08D10868" w14:textId="77777777" w:rsidR="00650922" w:rsidRPr="00E47C95" w:rsidRDefault="00650922" w:rsidP="00E47C95">
      <w:pPr>
        <w:pStyle w:val="Textonotapie"/>
        <w:jc w:val="both"/>
        <w:rPr>
          <w:rFonts w:ascii="Times New Roman" w:hAnsi="Times New Roman" w:cs="Times New Roman"/>
        </w:rPr>
      </w:pPr>
      <w:r w:rsidRPr="00E47C95">
        <w:rPr>
          <w:rStyle w:val="Refdenotaalpie"/>
          <w:rFonts w:ascii="Times New Roman" w:hAnsi="Times New Roman" w:cs="Times New Roman"/>
        </w:rPr>
        <w:footnoteRef/>
      </w:r>
      <w:r w:rsidRPr="00E47C95">
        <w:rPr>
          <w:rFonts w:ascii="Times New Roman" w:hAnsi="Times New Roman" w:cs="Times New Roman"/>
        </w:rPr>
        <w:t xml:space="preserve"> Véase: </w:t>
      </w:r>
      <w:hyperlink r:id="rId5" w:history="1">
        <w:r w:rsidRPr="00E47C95">
          <w:rPr>
            <w:rStyle w:val="Hipervnculo"/>
            <w:rFonts w:ascii="Times New Roman" w:hAnsi="Times New Roman" w:cs="Times New Roman"/>
          </w:rPr>
          <w:t>https://www.lanacion.com.ar/cultura/inauguraron-el-museo-de-arte-latinoamericano-de-buenos-aires-nid336749</w:t>
        </w:r>
      </w:hyperlink>
      <w:r w:rsidRPr="00E47C95">
        <w:rPr>
          <w:rFonts w:ascii="Times New Roman" w:hAnsi="Times New Roman" w:cs="Times New Roman"/>
        </w:rPr>
        <w:t xml:space="preserve"> </w:t>
      </w:r>
    </w:p>
  </w:footnote>
  <w:footnote w:id="46">
    <w:p w14:paraId="563C38AD" w14:textId="77777777" w:rsidR="00650922" w:rsidRPr="00E47C95" w:rsidRDefault="00650922" w:rsidP="00E47C95">
      <w:pPr>
        <w:pStyle w:val="Textonotapie"/>
        <w:jc w:val="both"/>
        <w:rPr>
          <w:rFonts w:ascii="Times New Roman" w:hAnsi="Times New Roman" w:cs="Times New Roman"/>
        </w:rPr>
      </w:pPr>
      <w:r w:rsidRPr="00E47C95">
        <w:rPr>
          <w:rStyle w:val="Refdenotaalpie"/>
          <w:rFonts w:ascii="Times New Roman" w:hAnsi="Times New Roman" w:cs="Times New Roman"/>
        </w:rPr>
        <w:footnoteRef/>
      </w:r>
      <w:r w:rsidRPr="00E47C95">
        <w:rPr>
          <w:rFonts w:ascii="Times New Roman" w:hAnsi="Times New Roman" w:cs="Times New Roman"/>
        </w:rPr>
        <w:t xml:space="preserve"> Véase: </w:t>
      </w:r>
      <w:hyperlink r:id="rId6" w:history="1">
        <w:r w:rsidRPr="00E47C95">
          <w:rPr>
            <w:rStyle w:val="Hipervnculo"/>
            <w:rFonts w:ascii="Times New Roman" w:hAnsi="Times New Roman" w:cs="Times New Roman"/>
          </w:rPr>
          <w:t>https://noticias.universia.com.ar/en-portada/noticia/2002/07/12/384292/museo-arte-contemporaneo-universidad-nacional-misiones.html</w:t>
        </w:r>
      </w:hyperlink>
      <w:r w:rsidRPr="00E47C95">
        <w:rPr>
          <w:rFonts w:ascii="Times New Roman" w:hAnsi="Times New Roman" w:cs="Times New Roman"/>
        </w:rPr>
        <w:t xml:space="preserve"> </w:t>
      </w:r>
    </w:p>
  </w:footnote>
  <w:footnote w:id="47">
    <w:p w14:paraId="5F5715D8" w14:textId="77777777" w:rsidR="00650922" w:rsidRPr="00E47C95" w:rsidRDefault="00650922" w:rsidP="00E47C95">
      <w:pPr>
        <w:pStyle w:val="Textonotapie"/>
        <w:jc w:val="both"/>
      </w:pPr>
      <w:r w:rsidRPr="00E47C95">
        <w:rPr>
          <w:rStyle w:val="Refdenotaalpie"/>
          <w:rFonts w:ascii="Times New Roman" w:hAnsi="Times New Roman" w:cs="Times New Roman"/>
        </w:rPr>
        <w:footnoteRef/>
      </w:r>
      <w:r w:rsidRPr="00E47C95">
        <w:rPr>
          <w:rFonts w:ascii="Times New Roman" w:hAnsi="Times New Roman" w:cs="Times New Roman"/>
        </w:rPr>
        <w:t xml:space="preserve"> Inauguraron muestra doble que rememora al MAC-UNaM. (8 de noviembre de 2013). Recuperado de: </w:t>
      </w:r>
      <w:hyperlink r:id="rId7" w:history="1">
        <w:r w:rsidRPr="00E47C95">
          <w:rPr>
            <w:rStyle w:val="Hipervnculo"/>
            <w:rFonts w:ascii="Times New Roman" w:hAnsi="Times New Roman" w:cs="Times New Roman"/>
          </w:rPr>
          <w:t>https://misionesonline.net/2013/11/08/inauguraron-muestra-doble-que-rememora-al-mac-unam/</w:t>
        </w:r>
      </w:hyperlink>
    </w:p>
  </w:footnote>
  <w:footnote w:id="48">
    <w:p w14:paraId="2AEDE6DF" w14:textId="77777777" w:rsidR="00650922" w:rsidRPr="00E47C95" w:rsidRDefault="00650922" w:rsidP="00E47C95">
      <w:pPr>
        <w:pStyle w:val="Textonotapie"/>
        <w:jc w:val="both"/>
        <w:rPr>
          <w:rFonts w:ascii="Times New Roman" w:hAnsi="Times New Roman" w:cs="Times New Roman"/>
        </w:rPr>
      </w:pPr>
      <w:r w:rsidRPr="00E47C95">
        <w:rPr>
          <w:rStyle w:val="Refdenotaalpie"/>
          <w:rFonts w:ascii="Times New Roman" w:hAnsi="Times New Roman" w:cs="Times New Roman"/>
        </w:rPr>
        <w:footnoteRef/>
      </w:r>
      <w:r w:rsidRPr="00E47C95">
        <w:rPr>
          <w:rFonts w:ascii="Times New Roman" w:hAnsi="Times New Roman" w:cs="Times New Roman"/>
        </w:rPr>
        <w:t xml:space="preserve"> Conformada a partir de donaciones, adquisiciones, vestigios de exposiciones temporales, la Bienal Internacional de Arte Contemporáneo de América del Sur (BIENALSUR), el Premio Braque y el Premio UNTREF a las Artes Electrónicas. Véase: </w:t>
      </w:r>
      <w:hyperlink r:id="rId8" w:history="1">
        <w:r w:rsidRPr="00E47C95">
          <w:rPr>
            <w:rStyle w:val="Hipervnculo"/>
            <w:rFonts w:ascii="Times New Roman" w:hAnsi="Times New Roman" w:cs="Times New Roman"/>
          </w:rPr>
          <w:t>http://untref.edu.ar/muntref/noticias/en-construccion/</w:t>
        </w:r>
      </w:hyperlink>
    </w:p>
  </w:footnote>
  <w:footnote w:id="49">
    <w:p w14:paraId="146E91C0" w14:textId="77777777" w:rsidR="00650922" w:rsidRPr="0043065B" w:rsidRDefault="00650922" w:rsidP="00E47C95">
      <w:pPr>
        <w:pStyle w:val="Textonotapie"/>
        <w:jc w:val="both"/>
        <w:rPr>
          <w:rFonts w:ascii="Times New Roman" w:hAnsi="Times New Roman" w:cs="Times New Roman"/>
          <w:sz w:val="22"/>
          <w:szCs w:val="22"/>
        </w:rPr>
      </w:pPr>
      <w:r w:rsidRPr="00E47C95">
        <w:rPr>
          <w:rStyle w:val="Refdenotaalpie"/>
          <w:rFonts w:ascii="Times New Roman" w:hAnsi="Times New Roman" w:cs="Times New Roman"/>
        </w:rPr>
        <w:footnoteRef/>
      </w:r>
      <w:r w:rsidRPr="00E47C95">
        <w:rPr>
          <w:rFonts w:ascii="Times New Roman" w:hAnsi="Times New Roman" w:cs="Times New Roman"/>
        </w:rPr>
        <w:t xml:space="preserve"> Véase: </w:t>
      </w:r>
      <w:hyperlink r:id="rId9" w:history="1">
        <w:r w:rsidRPr="00E47C95">
          <w:rPr>
            <w:rStyle w:val="Hipervnculo"/>
            <w:rFonts w:ascii="Times New Roman" w:hAnsi="Times New Roman" w:cs="Times New Roman"/>
          </w:rPr>
          <w:t>http://www.comisionporlamemoria.org/museo/mam/</w:t>
        </w:r>
      </w:hyperlink>
      <w:r>
        <w:rPr>
          <w:rFonts w:ascii="Times New Roman" w:hAnsi="Times New Roman" w:cs="Times New Roman"/>
          <w:sz w:val="22"/>
          <w:szCs w:val="22"/>
        </w:rPr>
        <w:t xml:space="preserve"> </w:t>
      </w:r>
    </w:p>
  </w:footnote>
  <w:footnote w:id="50">
    <w:p w14:paraId="5E0ACD5F" w14:textId="77777777" w:rsidR="00650922" w:rsidRPr="00B24FE9" w:rsidRDefault="00650922" w:rsidP="005669A8">
      <w:pPr>
        <w:pStyle w:val="Textonotapie"/>
        <w:rPr>
          <w:rFonts w:ascii="Times New Roman" w:hAnsi="Times New Roman" w:cs="Times New Roman"/>
        </w:rPr>
      </w:pPr>
      <w:r w:rsidRPr="00B24FE9">
        <w:rPr>
          <w:rStyle w:val="Refdenotaalpie"/>
          <w:rFonts w:ascii="Times New Roman" w:hAnsi="Times New Roman" w:cs="Times New Roman"/>
        </w:rPr>
        <w:footnoteRef/>
      </w:r>
      <w:r w:rsidRPr="00B24FE9">
        <w:rPr>
          <w:rFonts w:ascii="Times New Roman" w:hAnsi="Times New Roman" w:cs="Times New Roman"/>
        </w:rPr>
        <w:t xml:space="preserve"> Aparece en la cuarta publicación del GEME, incorpora</w:t>
      </w:r>
      <w:r>
        <w:rPr>
          <w:rFonts w:ascii="Times New Roman" w:hAnsi="Times New Roman" w:cs="Times New Roman"/>
        </w:rPr>
        <w:t>do</w:t>
      </w:r>
      <w:r w:rsidRPr="00B24FE9">
        <w:rPr>
          <w:rFonts w:ascii="Times New Roman" w:hAnsi="Times New Roman" w:cs="Times New Roman"/>
        </w:rPr>
        <w:t xml:space="preserve"> por </w:t>
      </w:r>
      <w:r w:rsidRPr="00B24FE9">
        <w:rPr>
          <w:rFonts w:ascii="Times New Roman" w:hAnsi="Times New Roman" w:cs="Times New Roman"/>
          <w:i/>
        </w:rPr>
        <w:t>CAIANA</w:t>
      </w:r>
      <w:r w:rsidRPr="00B24FE9">
        <w:rPr>
          <w:rFonts w:ascii="Times New Roman" w:hAnsi="Times New Roman" w:cs="Times New Roman"/>
        </w:rPr>
        <w:t xml:space="preserve">, y es parte de la tesis de maestría de la autora inscripta en el programa </w:t>
      </w:r>
      <w:r w:rsidRPr="00B24FE9">
        <w:rPr>
          <w:rFonts w:ascii="Times New Roman" w:hAnsi="Times New Roman" w:cs="Times New Roman"/>
          <w:i/>
        </w:rPr>
        <w:t>MRes Art: Exhibition Studies - University of the Arts London.</w:t>
      </w:r>
      <w:r w:rsidRPr="00B24FE9">
        <w:rPr>
          <w:rFonts w:ascii="Times New Roman" w:hAnsi="Times New Roman" w:cs="Times New Roman"/>
        </w:rPr>
        <w:t xml:space="preserve"> </w:t>
      </w:r>
    </w:p>
  </w:footnote>
  <w:footnote w:id="51">
    <w:p w14:paraId="5F75AE98" w14:textId="77777777" w:rsidR="00650922" w:rsidRPr="00B24FE9" w:rsidRDefault="00650922" w:rsidP="005669A8">
      <w:pPr>
        <w:pStyle w:val="Textonotapie"/>
        <w:rPr>
          <w:rFonts w:ascii="Times New Roman" w:hAnsi="Times New Roman" w:cs="Times New Roman"/>
        </w:rPr>
      </w:pPr>
      <w:r w:rsidRPr="00B24FE9">
        <w:rPr>
          <w:rStyle w:val="Refdenotaalpie"/>
          <w:rFonts w:ascii="Times New Roman" w:hAnsi="Times New Roman" w:cs="Times New Roman"/>
        </w:rPr>
        <w:footnoteRef/>
      </w:r>
      <w:r w:rsidRPr="00B24FE9">
        <w:rPr>
          <w:rFonts w:ascii="Times New Roman" w:hAnsi="Times New Roman" w:cs="Times New Roman"/>
        </w:rPr>
        <w:t xml:space="preserve"> La traducción es nuestra.</w:t>
      </w:r>
    </w:p>
  </w:footnote>
  <w:footnote w:id="52">
    <w:p w14:paraId="40B7EB70" w14:textId="77777777" w:rsidR="00650922" w:rsidRPr="00B24FE9" w:rsidRDefault="00650922" w:rsidP="0057439F">
      <w:pPr>
        <w:pStyle w:val="Textonotapie"/>
        <w:jc w:val="both"/>
        <w:rPr>
          <w:rFonts w:ascii="Times New Roman" w:hAnsi="Times New Roman" w:cs="Times New Roman"/>
        </w:rPr>
      </w:pPr>
      <w:r w:rsidRPr="00B24FE9">
        <w:rPr>
          <w:rStyle w:val="Refdenotaalpie"/>
          <w:rFonts w:ascii="Times New Roman" w:hAnsi="Times New Roman" w:cs="Times New Roman"/>
        </w:rPr>
        <w:footnoteRef/>
      </w:r>
      <w:r w:rsidRPr="00B24FE9">
        <w:rPr>
          <w:rFonts w:ascii="Times New Roman" w:hAnsi="Times New Roman" w:cs="Times New Roman"/>
        </w:rPr>
        <w:t xml:space="preserve"> En el prólogo del segundo libro GEME María José Herrera aplica varias nociones de la semiótica. </w:t>
      </w:r>
    </w:p>
  </w:footnote>
  <w:footnote w:id="53">
    <w:p w14:paraId="6AD008F1" w14:textId="2643869C" w:rsidR="00650922" w:rsidRPr="0056489F" w:rsidRDefault="00650922" w:rsidP="0057439F">
      <w:pPr>
        <w:pStyle w:val="Textonotapie"/>
        <w:jc w:val="both"/>
        <w:rPr>
          <w:rFonts w:ascii="Times New Roman" w:hAnsi="Times New Roman" w:cs="Times New Roman"/>
        </w:rPr>
      </w:pPr>
      <w:r w:rsidRPr="0056489F">
        <w:rPr>
          <w:rStyle w:val="Refdenotaalpie"/>
          <w:rFonts w:ascii="Times New Roman" w:hAnsi="Times New Roman" w:cs="Times New Roman"/>
        </w:rPr>
        <w:footnoteRef/>
      </w:r>
      <w:r w:rsidRPr="0056489F">
        <w:rPr>
          <w:rFonts w:ascii="Times New Roman" w:hAnsi="Times New Roman" w:cs="Times New Roman"/>
        </w:rPr>
        <w:t xml:space="preserve"> Defendida el 13 de diciembre de 2019 en la Maestría en Crítica y Difusión de las Artes de la Universidad Nacional de las Artes. Dirigida por la Laura Vazquez y co-dirigida por María José Herrera. Calificación: 10 con </w:t>
      </w:r>
      <w:r w:rsidR="00C07181">
        <w:rPr>
          <w:rFonts w:ascii="Times New Roman" w:hAnsi="Times New Roman" w:cs="Times New Roman"/>
        </w:rPr>
        <w:t>recomendación para publicación</w:t>
      </w:r>
      <w:r>
        <w:rPr>
          <w:rFonts w:ascii="Times New Roman" w:hAnsi="Times New Roman" w:cs="Times New Roman"/>
        </w:rPr>
        <w:t>.</w:t>
      </w:r>
      <w:r w:rsidR="00C07181">
        <w:rPr>
          <w:rFonts w:ascii="Times New Roman" w:hAnsi="Times New Roman" w:cs="Times New Roman"/>
        </w:rPr>
        <w:t xml:space="preserve"> Inédito. </w:t>
      </w:r>
      <w:r>
        <w:rPr>
          <w:rFonts w:ascii="Times New Roman" w:hAnsi="Times New Roman" w:cs="Times New Roman"/>
        </w:rPr>
        <w:t xml:space="preserve"> </w:t>
      </w:r>
    </w:p>
  </w:footnote>
  <w:footnote w:id="54">
    <w:p w14:paraId="7974069D" w14:textId="078FD868" w:rsidR="00464857" w:rsidRPr="00464857" w:rsidRDefault="00464857" w:rsidP="0057439F">
      <w:pPr>
        <w:pStyle w:val="Textonotapie"/>
        <w:jc w:val="both"/>
        <w:rPr>
          <w:rFonts w:ascii="Times New Roman" w:hAnsi="Times New Roman" w:cs="Times New Roman"/>
        </w:rPr>
      </w:pPr>
      <w:r w:rsidRPr="00464857">
        <w:rPr>
          <w:rStyle w:val="Refdenotaalpie"/>
          <w:rFonts w:ascii="Times New Roman" w:hAnsi="Times New Roman" w:cs="Times New Roman"/>
        </w:rPr>
        <w:footnoteRef/>
      </w:r>
      <w:r w:rsidRPr="00464857">
        <w:rPr>
          <w:rFonts w:ascii="Times New Roman" w:hAnsi="Times New Roman" w:cs="Times New Roman"/>
        </w:rPr>
        <w:t xml:space="preserve">Véase: </w:t>
      </w:r>
      <w:hyperlink r:id="rId10" w:history="1">
        <w:r w:rsidRPr="00CA6D2E">
          <w:rPr>
            <w:rStyle w:val="Hipervnculo"/>
            <w:rFonts w:ascii="Times New Roman" w:hAnsi="Times New Roman" w:cs="Times New Roman"/>
          </w:rPr>
          <w:t>https://fido.palermo.edu/servicios_dyc/publicacionesdc/cuadernos/detalle_publicacion.php?id_libro=847</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8FE0" w14:textId="10C3AA72" w:rsidR="002E4766" w:rsidRDefault="002E4766">
    <w:pPr>
      <w:pStyle w:val="Encabezado"/>
    </w:pPr>
    <w:r>
      <w:rPr>
        <w:rFonts w:ascii="Times New Roman" w:hAnsi="Times New Roman" w:cs="Times New Roman"/>
        <w:i/>
        <w:iCs/>
      </w:rPr>
      <w:tab/>
      <w:t xml:space="preserve">                                      </w:t>
    </w:r>
    <w:r w:rsidRPr="00465104">
      <w:rPr>
        <w:rFonts w:ascii="Times New Roman" w:hAnsi="Times New Roman" w:cs="Times New Roman"/>
        <w:i/>
        <w:iCs/>
      </w:rPr>
      <w:t xml:space="preserve">Revista de Instituciones, Ideas y Mercados </w:t>
    </w:r>
    <w:proofErr w:type="spellStart"/>
    <w:r w:rsidRPr="00465104">
      <w:rPr>
        <w:rFonts w:ascii="Times New Roman" w:hAnsi="Times New Roman" w:cs="Times New Roman"/>
      </w:rPr>
      <w:t>Nº</w:t>
    </w:r>
    <w:proofErr w:type="spellEnd"/>
    <w:r w:rsidRPr="00465104">
      <w:rPr>
        <w:rFonts w:ascii="Times New Roman" w:hAnsi="Times New Roman" w:cs="Times New Roman"/>
      </w:rPr>
      <w:t xml:space="preserve"> 68 | </w:t>
    </w:r>
    <w:proofErr w:type="gramStart"/>
    <w:r w:rsidRPr="00465104">
      <w:rPr>
        <w:rFonts w:ascii="Times New Roman" w:hAnsi="Times New Roman" w:cs="Times New Roman"/>
      </w:rPr>
      <w:t>Octubre</w:t>
    </w:r>
    <w:proofErr w:type="gramEnd"/>
    <w:r w:rsidRPr="00465104">
      <w:rPr>
        <w:rFonts w:ascii="Times New Roman" w:hAnsi="Times New Roman" w:cs="Times New Roman"/>
      </w:rPr>
      <w:t xml:space="preserve"> 2019 | pp. </w:t>
    </w:r>
    <w:r>
      <w:rPr>
        <w:rFonts w:ascii="Times New Roman" w:hAnsi="Times New Roman" w:cs="Times New Roman"/>
      </w:rPr>
      <w:t>10</w:t>
    </w:r>
    <w:r w:rsidR="007C1344">
      <w:rPr>
        <w:rFonts w:ascii="Times New Roman" w:hAnsi="Times New Roman" w:cs="Times New Roman"/>
      </w:rPr>
      <w:t>4</w:t>
    </w:r>
    <w:r w:rsidRPr="00465104">
      <w:rPr>
        <w:rFonts w:ascii="Times New Roman" w:hAnsi="Times New Roman" w:cs="Times New Roman"/>
      </w:rPr>
      <w:t>-1</w:t>
    </w:r>
    <w:r w:rsidR="007C1344">
      <w:rPr>
        <w:rFonts w:ascii="Times New Roman" w:hAnsi="Times New Roman" w:cs="Times New Roman"/>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D218D"/>
    <w:multiLevelType w:val="hybridMultilevel"/>
    <w:tmpl w:val="D340C27C"/>
    <w:lvl w:ilvl="0" w:tplc="EDFC5AC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4C60387"/>
    <w:multiLevelType w:val="hybridMultilevel"/>
    <w:tmpl w:val="EB4A1CC0"/>
    <w:lvl w:ilvl="0" w:tplc="EDFC5AC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FF"/>
    <w:rsid w:val="00002BF6"/>
    <w:rsid w:val="00007ECA"/>
    <w:rsid w:val="00040809"/>
    <w:rsid w:val="0004334B"/>
    <w:rsid w:val="00046F63"/>
    <w:rsid w:val="00056C65"/>
    <w:rsid w:val="000645F6"/>
    <w:rsid w:val="000879BB"/>
    <w:rsid w:val="000907A8"/>
    <w:rsid w:val="00094C35"/>
    <w:rsid w:val="000A561D"/>
    <w:rsid w:val="000B32BC"/>
    <w:rsid w:val="000C16EB"/>
    <w:rsid w:val="000D05FF"/>
    <w:rsid w:val="000D65FC"/>
    <w:rsid w:val="000F294B"/>
    <w:rsid w:val="000F2DEB"/>
    <w:rsid w:val="000F3479"/>
    <w:rsid w:val="00111704"/>
    <w:rsid w:val="001170D9"/>
    <w:rsid w:val="00137E52"/>
    <w:rsid w:val="00155FBE"/>
    <w:rsid w:val="001661C2"/>
    <w:rsid w:val="00171AED"/>
    <w:rsid w:val="001B43C4"/>
    <w:rsid w:val="001E2F74"/>
    <w:rsid w:val="001E3F82"/>
    <w:rsid w:val="00215069"/>
    <w:rsid w:val="00230900"/>
    <w:rsid w:val="00231098"/>
    <w:rsid w:val="00240CB1"/>
    <w:rsid w:val="00243D43"/>
    <w:rsid w:val="0024427A"/>
    <w:rsid w:val="00252A80"/>
    <w:rsid w:val="00253317"/>
    <w:rsid w:val="0026363B"/>
    <w:rsid w:val="00265305"/>
    <w:rsid w:val="002829CB"/>
    <w:rsid w:val="002875FD"/>
    <w:rsid w:val="00287B30"/>
    <w:rsid w:val="00287B95"/>
    <w:rsid w:val="002A5B12"/>
    <w:rsid w:val="002D0D70"/>
    <w:rsid w:val="002D7906"/>
    <w:rsid w:val="002E4766"/>
    <w:rsid w:val="002E7DE0"/>
    <w:rsid w:val="002F4AB5"/>
    <w:rsid w:val="00306A57"/>
    <w:rsid w:val="00312802"/>
    <w:rsid w:val="003132BC"/>
    <w:rsid w:val="00313CD4"/>
    <w:rsid w:val="0031628B"/>
    <w:rsid w:val="003354D7"/>
    <w:rsid w:val="00341F92"/>
    <w:rsid w:val="00366197"/>
    <w:rsid w:val="00385C6D"/>
    <w:rsid w:val="003A1B9D"/>
    <w:rsid w:val="003B2F83"/>
    <w:rsid w:val="003B518B"/>
    <w:rsid w:val="003D5E75"/>
    <w:rsid w:val="00401F29"/>
    <w:rsid w:val="004220DC"/>
    <w:rsid w:val="00425015"/>
    <w:rsid w:val="0043561F"/>
    <w:rsid w:val="004359EB"/>
    <w:rsid w:val="00437E91"/>
    <w:rsid w:val="00464857"/>
    <w:rsid w:val="004659B6"/>
    <w:rsid w:val="0047138B"/>
    <w:rsid w:val="00482281"/>
    <w:rsid w:val="00495371"/>
    <w:rsid w:val="004A6973"/>
    <w:rsid w:val="004C49F4"/>
    <w:rsid w:val="004C69AA"/>
    <w:rsid w:val="004E073B"/>
    <w:rsid w:val="00513866"/>
    <w:rsid w:val="00542737"/>
    <w:rsid w:val="00554888"/>
    <w:rsid w:val="0056489F"/>
    <w:rsid w:val="005656C3"/>
    <w:rsid w:val="005669A8"/>
    <w:rsid w:val="0057439F"/>
    <w:rsid w:val="00587B2A"/>
    <w:rsid w:val="00591E13"/>
    <w:rsid w:val="005A285A"/>
    <w:rsid w:val="005A791D"/>
    <w:rsid w:val="005B4BCE"/>
    <w:rsid w:val="005B6409"/>
    <w:rsid w:val="005B68F0"/>
    <w:rsid w:val="005E7F88"/>
    <w:rsid w:val="005F1E52"/>
    <w:rsid w:val="005F1F58"/>
    <w:rsid w:val="005F32C1"/>
    <w:rsid w:val="005F6FE2"/>
    <w:rsid w:val="00603CCD"/>
    <w:rsid w:val="00604066"/>
    <w:rsid w:val="0060608A"/>
    <w:rsid w:val="00607B51"/>
    <w:rsid w:val="006146F2"/>
    <w:rsid w:val="0061742E"/>
    <w:rsid w:val="00620A1B"/>
    <w:rsid w:val="006221BD"/>
    <w:rsid w:val="00627FE9"/>
    <w:rsid w:val="00640837"/>
    <w:rsid w:val="00646007"/>
    <w:rsid w:val="006461F9"/>
    <w:rsid w:val="00650922"/>
    <w:rsid w:val="0065093C"/>
    <w:rsid w:val="00657216"/>
    <w:rsid w:val="00657C6D"/>
    <w:rsid w:val="00661386"/>
    <w:rsid w:val="00663CD5"/>
    <w:rsid w:val="00696CE0"/>
    <w:rsid w:val="006B6856"/>
    <w:rsid w:val="006B749E"/>
    <w:rsid w:val="006C4A96"/>
    <w:rsid w:val="00752B34"/>
    <w:rsid w:val="00780A37"/>
    <w:rsid w:val="007976A6"/>
    <w:rsid w:val="007A342F"/>
    <w:rsid w:val="007A6A39"/>
    <w:rsid w:val="007A7CEB"/>
    <w:rsid w:val="007B41CE"/>
    <w:rsid w:val="007B5859"/>
    <w:rsid w:val="007C111B"/>
    <w:rsid w:val="007C1344"/>
    <w:rsid w:val="007D5768"/>
    <w:rsid w:val="007E6690"/>
    <w:rsid w:val="007E721F"/>
    <w:rsid w:val="00801B15"/>
    <w:rsid w:val="00806787"/>
    <w:rsid w:val="008115B5"/>
    <w:rsid w:val="00823026"/>
    <w:rsid w:val="00840537"/>
    <w:rsid w:val="008448F1"/>
    <w:rsid w:val="00847646"/>
    <w:rsid w:val="00857444"/>
    <w:rsid w:val="00873091"/>
    <w:rsid w:val="00895B8A"/>
    <w:rsid w:val="008C3130"/>
    <w:rsid w:val="008C57A9"/>
    <w:rsid w:val="008D2519"/>
    <w:rsid w:val="008E000B"/>
    <w:rsid w:val="008E35B2"/>
    <w:rsid w:val="008E7513"/>
    <w:rsid w:val="00904C8D"/>
    <w:rsid w:val="00911F33"/>
    <w:rsid w:val="00927BED"/>
    <w:rsid w:val="00931717"/>
    <w:rsid w:val="0096718F"/>
    <w:rsid w:val="00991F73"/>
    <w:rsid w:val="0099546E"/>
    <w:rsid w:val="00996E5C"/>
    <w:rsid w:val="009B30C2"/>
    <w:rsid w:val="009B62B0"/>
    <w:rsid w:val="00A14BC6"/>
    <w:rsid w:val="00A163E2"/>
    <w:rsid w:val="00A227E8"/>
    <w:rsid w:val="00A24E34"/>
    <w:rsid w:val="00A27997"/>
    <w:rsid w:val="00A40132"/>
    <w:rsid w:val="00A61C94"/>
    <w:rsid w:val="00A811CA"/>
    <w:rsid w:val="00A85682"/>
    <w:rsid w:val="00AB4BED"/>
    <w:rsid w:val="00AD79AC"/>
    <w:rsid w:val="00B24FE9"/>
    <w:rsid w:val="00B32644"/>
    <w:rsid w:val="00B358FF"/>
    <w:rsid w:val="00B44A35"/>
    <w:rsid w:val="00B76957"/>
    <w:rsid w:val="00B929FB"/>
    <w:rsid w:val="00BB09BA"/>
    <w:rsid w:val="00BC4F1E"/>
    <w:rsid w:val="00BD4B55"/>
    <w:rsid w:val="00BD6646"/>
    <w:rsid w:val="00BE26F0"/>
    <w:rsid w:val="00BE7372"/>
    <w:rsid w:val="00BE7AAA"/>
    <w:rsid w:val="00C04849"/>
    <w:rsid w:val="00C07181"/>
    <w:rsid w:val="00C10D3D"/>
    <w:rsid w:val="00C15426"/>
    <w:rsid w:val="00C1764D"/>
    <w:rsid w:val="00C445F3"/>
    <w:rsid w:val="00C45F8E"/>
    <w:rsid w:val="00C47B4D"/>
    <w:rsid w:val="00C619B3"/>
    <w:rsid w:val="00C810C0"/>
    <w:rsid w:val="00C976D2"/>
    <w:rsid w:val="00CA4627"/>
    <w:rsid w:val="00CA7890"/>
    <w:rsid w:val="00CB0681"/>
    <w:rsid w:val="00CB0DC6"/>
    <w:rsid w:val="00CF7D69"/>
    <w:rsid w:val="00D0672B"/>
    <w:rsid w:val="00D077D1"/>
    <w:rsid w:val="00D1105E"/>
    <w:rsid w:val="00D26E48"/>
    <w:rsid w:val="00D33C11"/>
    <w:rsid w:val="00D442E7"/>
    <w:rsid w:val="00D4632C"/>
    <w:rsid w:val="00D5043E"/>
    <w:rsid w:val="00D5487F"/>
    <w:rsid w:val="00D57F2F"/>
    <w:rsid w:val="00D7437A"/>
    <w:rsid w:val="00D9690C"/>
    <w:rsid w:val="00DA6A65"/>
    <w:rsid w:val="00DB645D"/>
    <w:rsid w:val="00DD0459"/>
    <w:rsid w:val="00DD1C26"/>
    <w:rsid w:val="00DE5B9C"/>
    <w:rsid w:val="00E021CC"/>
    <w:rsid w:val="00E21257"/>
    <w:rsid w:val="00E47C95"/>
    <w:rsid w:val="00E813DB"/>
    <w:rsid w:val="00E8662F"/>
    <w:rsid w:val="00E968E7"/>
    <w:rsid w:val="00EA226B"/>
    <w:rsid w:val="00EA75D2"/>
    <w:rsid w:val="00EB6929"/>
    <w:rsid w:val="00EC33EF"/>
    <w:rsid w:val="00ED1F11"/>
    <w:rsid w:val="00EF7D91"/>
    <w:rsid w:val="00F337BE"/>
    <w:rsid w:val="00F40E1D"/>
    <w:rsid w:val="00F50404"/>
    <w:rsid w:val="00F51375"/>
    <w:rsid w:val="00F95824"/>
    <w:rsid w:val="00F975D3"/>
    <w:rsid w:val="00FA1EFF"/>
    <w:rsid w:val="00FB0854"/>
    <w:rsid w:val="00FB4FED"/>
    <w:rsid w:val="00FD0614"/>
    <w:rsid w:val="00FE0EE7"/>
    <w:rsid w:val="00FF2FEE"/>
    <w:rsid w:val="00FF32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E967"/>
  <w15:chartTrackingRefBased/>
  <w15:docId w15:val="{9C8FB555-0E5E-4CB3-84E8-710DEE0A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91E13"/>
    <w:pPr>
      <w:spacing w:after="0" w:line="240" w:lineRule="auto"/>
    </w:pPr>
    <w:rPr>
      <w:sz w:val="20"/>
      <w:szCs w:val="20"/>
    </w:rPr>
  </w:style>
  <w:style w:type="character" w:customStyle="1" w:styleId="TextonotapieCar">
    <w:name w:val="Texto nota pie Car"/>
    <w:basedOn w:val="Fuentedeprrafopredeter"/>
    <w:link w:val="Textonotapie"/>
    <w:uiPriority w:val="99"/>
    <w:rsid w:val="00591E13"/>
    <w:rPr>
      <w:sz w:val="20"/>
      <w:szCs w:val="20"/>
    </w:rPr>
  </w:style>
  <w:style w:type="character" w:styleId="Refdenotaalpie">
    <w:name w:val="footnote reference"/>
    <w:basedOn w:val="Fuentedeprrafopredeter"/>
    <w:uiPriority w:val="99"/>
    <w:semiHidden/>
    <w:unhideWhenUsed/>
    <w:rsid w:val="00591E13"/>
    <w:rPr>
      <w:vertAlign w:val="superscript"/>
    </w:rPr>
  </w:style>
  <w:style w:type="character" w:styleId="Hipervnculo">
    <w:name w:val="Hyperlink"/>
    <w:basedOn w:val="Fuentedeprrafopredeter"/>
    <w:uiPriority w:val="99"/>
    <w:unhideWhenUsed/>
    <w:rsid w:val="00591E13"/>
    <w:rPr>
      <w:color w:val="0000FF"/>
      <w:u w:val="single"/>
    </w:rPr>
  </w:style>
  <w:style w:type="character" w:styleId="nfasis">
    <w:name w:val="Emphasis"/>
    <w:basedOn w:val="Fuentedeprrafopredeter"/>
    <w:uiPriority w:val="20"/>
    <w:qFormat/>
    <w:rsid w:val="00591E13"/>
    <w:rPr>
      <w:i/>
      <w:iCs/>
    </w:rPr>
  </w:style>
  <w:style w:type="paragraph" w:styleId="Textodeglobo">
    <w:name w:val="Balloon Text"/>
    <w:basedOn w:val="Normal"/>
    <w:link w:val="TextodegloboCar"/>
    <w:uiPriority w:val="99"/>
    <w:semiHidden/>
    <w:unhideWhenUsed/>
    <w:rsid w:val="00CA46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627"/>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CA4627"/>
    <w:rPr>
      <w:color w:val="605E5C"/>
      <w:shd w:val="clear" w:color="auto" w:fill="E1DFDD"/>
    </w:rPr>
  </w:style>
  <w:style w:type="character" w:styleId="Refdecomentario">
    <w:name w:val="annotation reference"/>
    <w:basedOn w:val="Fuentedeprrafopredeter"/>
    <w:uiPriority w:val="99"/>
    <w:semiHidden/>
    <w:unhideWhenUsed/>
    <w:rsid w:val="00CA4627"/>
    <w:rPr>
      <w:sz w:val="16"/>
      <w:szCs w:val="16"/>
    </w:rPr>
  </w:style>
  <w:style w:type="paragraph" w:styleId="Textocomentario">
    <w:name w:val="annotation text"/>
    <w:basedOn w:val="Normal"/>
    <w:link w:val="TextocomentarioCar"/>
    <w:uiPriority w:val="99"/>
    <w:semiHidden/>
    <w:unhideWhenUsed/>
    <w:rsid w:val="00CA46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627"/>
    <w:rPr>
      <w:sz w:val="20"/>
      <w:szCs w:val="20"/>
    </w:rPr>
  </w:style>
  <w:style w:type="paragraph" w:styleId="Asuntodelcomentario">
    <w:name w:val="annotation subject"/>
    <w:basedOn w:val="Textocomentario"/>
    <w:next w:val="Textocomentario"/>
    <w:link w:val="AsuntodelcomentarioCar"/>
    <w:uiPriority w:val="99"/>
    <w:semiHidden/>
    <w:unhideWhenUsed/>
    <w:rsid w:val="00CA4627"/>
    <w:rPr>
      <w:b/>
      <w:bCs/>
    </w:rPr>
  </w:style>
  <w:style w:type="character" w:customStyle="1" w:styleId="AsuntodelcomentarioCar">
    <w:name w:val="Asunto del comentario Car"/>
    <w:basedOn w:val="TextocomentarioCar"/>
    <w:link w:val="Asuntodelcomentario"/>
    <w:uiPriority w:val="99"/>
    <w:semiHidden/>
    <w:rsid w:val="00CA4627"/>
    <w:rPr>
      <w:b/>
      <w:bCs/>
      <w:sz w:val="20"/>
      <w:szCs w:val="20"/>
    </w:rPr>
  </w:style>
  <w:style w:type="character" w:styleId="Hipervnculovisitado">
    <w:name w:val="FollowedHyperlink"/>
    <w:basedOn w:val="Fuentedeprrafopredeter"/>
    <w:uiPriority w:val="99"/>
    <w:semiHidden/>
    <w:unhideWhenUsed/>
    <w:rsid w:val="00482281"/>
    <w:rPr>
      <w:color w:val="954F72" w:themeColor="followedHyperlink"/>
      <w:u w:val="single"/>
    </w:rPr>
  </w:style>
  <w:style w:type="paragraph" w:styleId="Prrafodelista">
    <w:name w:val="List Paragraph"/>
    <w:basedOn w:val="Normal"/>
    <w:uiPriority w:val="34"/>
    <w:qFormat/>
    <w:rsid w:val="0061742E"/>
    <w:pPr>
      <w:ind w:left="720"/>
      <w:contextualSpacing/>
    </w:pPr>
  </w:style>
  <w:style w:type="paragraph" w:styleId="Encabezado">
    <w:name w:val="header"/>
    <w:basedOn w:val="Normal"/>
    <w:link w:val="EncabezadoCar"/>
    <w:uiPriority w:val="99"/>
    <w:unhideWhenUsed/>
    <w:rsid w:val="002E47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4766"/>
  </w:style>
  <w:style w:type="paragraph" w:styleId="Piedepgina">
    <w:name w:val="footer"/>
    <w:basedOn w:val="Normal"/>
    <w:link w:val="PiedepginaCar"/>
    <w:uiPriority w:val="99"/>
    <w:unhideWhenUsed/>
    <w:rsid w:val="002E47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1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RL:http://caiana.caia.org.ar/template/caiana.php?pag=articles/article_2.php&amp;obj=257&amp;vol=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iana.caia.org.ar/template/caiana.php?pag=articles/article_2.php&amp;obj=267&amp;vol=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do.palermo.edu/servicios_dyc/publicacionesdc/cuadernos/detalle_publicacion.php?id_libro=847" TargetMode="External"/><Relationship Id="rId5" Type="http://schemas.openxmlformats.org/officeDocument/2006/relationships/webSettings" Target="webSettings.xml"/><Relationship Id="rId15" Type="http://schemas.openxmlformats.org/officeDocument/2006/relationships/hyperlink" Target="http://ri.unsam.edu.ar/bitstream/handle/123456789/761/TDOC%20IDAES%202019%20SMG.pdf?sequence=1&amp;isAllowed=y"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i.unsam.edu.ar/bitstream/handle/123456789/869/TMAG%20IDAES%202013%20SMG.pdf?sequence=1&amp;isAllowed=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ntref.edu.ar/muntref/noticias/en-construccion/" TargetMode="External"/><Relationship Id="rId3" Type="http://schemas.openxmlformats.org/officeDocument/2006/relationships/hyperlink" Target="https://www.arteuna.com/AsociacionCriticos/premios.htm" TargetMode="External"/><Relationship Id="rId7" Type="http://schemas.openxmlformats.org/officeDocument/2006/relationships/hyperlink" Target="https://misionesonline.net/2013/11/08/inauguraron-muestra-doble-que-rememora-al-mac-unam/" TargetMode="External"/><Relationship Id="rId2" Type="http://schemas.openxmlformats.org/officeDocument/2006/relationships/hyperlink" Target="https://www.eldia.com/nota/2002-4-1-tandil-otra-comuna-obligada-a-realizar-recortes-de-gastos" TargetMode="External"/><Relationship Id="rId1" Type="http://schemas.openxmlformats.org/officeDocument/2006/relationships/hyperlink" Target="https://web.archive.org/web/20090627084655/http:/www.tandil.gov.ar/cultura/museo/patrimonio.php" TargetMode="External"/><Relationship Id="rId6" Type="http://schemas.openxmlformats.org/officeDocument/2006/relationships/hyperlink" Target="https://noticias.universia.com.ar/en-portada/noticia/2002/07/12/384292/museo-arte-contemporaneo-universidad-nacional-misiones.html" TargetMode="External"/><Relationship Id="rId5" Type="http://schemas.openxmlformats.org/officeDocument/2006/relationships/hyperlink" Target="https://www.lanacion.com.ar/cultura/inauguraron-el-museo-de-arte-latinoamericano-de-buenos-aires-nid336749" TargetMode="External"/><Relationship Id="rId10" Type="http://schemas.openxmlformats.org/officeDocument/2006/relationships/hyperlink" Target="https://fido.palermo.edu/servicios_dyc/publicacionesdc/cuadernos/detalle_publicacion.php?id_libro=847" TargetMode="External"/><Relationship Id="rId4" Type="http://schemas.openxmlformats.org/officeDocument/2006/relationships/hyperlink" Target="https://www.lanacion.com.ar/cultura/en-la-trastienda-nid184581/" TargetMode="External"/><Relationship Id="rId9" Type="http://schemas.openxmlformats.org/officeDocument/2006/relationships/hyperlink" Target="http://www.comisionporlamemoria.org/museo/m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EACC-A0E9-4A14-BFF7-0CBD353F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9171</Words>
  <Characters>50442</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Alicia Saliva</cp:lastModifiedBy>
  <cp:revision>5</cp:revision>
  <dcterms:created xsi:type="dcterms:W3CDTF">2020-10-12T16:40:00Z</dcterms:created>
  <dcterms:modified xsi:type="dcterms:W3CDTF">2020-11-09T23:10:00Z</dcterms:modified>
</cp:coreProperties>
</file>