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2082DD" w14:textId="51A68FFD" w:rsidR="005E260B" w:rsidRPr="006B316A" w:rsidRDefault="00071FB4" w:rsidP="002C4726">
      <w:pPr>
        <w:jc w:val="center"/>
        <w:rPr>
          <w:rStyle w:val="apple-converted-space"/>
          <w:rFonts w:asciiTheme="minorHAnsi" w:hAnsiTheme="minorHAnsi" w:cstheme="minorHAnsi"/>
          <w:sz w:val="36"/>
          <w:szCs w:val="36"/>
        </w:rPr>
      </w:pPr>
      <w:r w:rsidRPr="006B316A">
        <w:rPr>
          <w:rFonts w:asciiTheme="minorHAnsi" w:hAnsiTheme="minorHAnsi" w:cstheme="minorHAnsi"/>
          <w:noProof/>
          <w:sz w:val="36"/>
          <w:szCs w:val="36"/>
          <w:lang w:eastAsia="es-AR"/>
        </w:rPr>
        <w:drawing>
          <wp:anchor distT="0" distB="0" distL="114300" distR="114300" simplePos="0" relativeHeight="251658752" behindDoc="1" locked="0" layoutInCell="1" allowOverlap="1" wp14:anchorId="04C08307" wp14:editId="19EA8320">
            <wp:simplePos x="0" y="0"/>
            <wp:positionH relativeFrom="column">
              <wp:posOffset>2296160</wp:posOffset>
            </wp:positionH>
            <wp:positionV relativeFrom="paragraph">
              <wp:posOffset>0</wp:posOffset>
            </wp:positionV>
            <wp:extent cx="2477770" cy="1946275"/>
            <wp:effectExtent l="0" t="0" r="0" b="0"/>
            <wp:wrapThrough wrapText="bothSides">
              <wp:wrapPolygon edited="0">
                <wp:start x="10462" y="2748"/>
                <wp:lineTo x="1495" y="8457"/>
                <wp:lineTo x="1162" y="8880"/>
                <wp:lineTo x="1162" y="12897"/>
                <wp:lineTo x="10794" y="13319"/>
                <wp:lineTo x="4816" y="14165"/>
                <wp:lineTo x="4152" y="14377"/>
                <wp:lineTo x="4152" y="17336"/>
                <wp:lineTo x="17105" y="17336"/>
                <wp:lineTo x="17603" y="14588"/>
                <wp:lineTo x="16275" y="13954"/>
                <wp:lineTo x="20426" y="12685"/>
                <wp:lineTo x="19430" y="9937"/>
                <wp:lineTo x="20260" y="9725"/>
                <wp:lineTo x="19596" y="8457"/>
                <wp:lineTo x="17105" y="6554"/>
                <wp:lineTo x="11127" y="2748"/>
                <wp:lineTo x="10462" y="2748"/>
              </wp:wrapPolygon>
            </wp:wrapThrough>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EADE-Logo-2014-aplicacion fondo transparente-01.png"/>
                    <pic:cNvPicPr/>
                  </pic:nvPicPr>
                  <pic:blipFill>
                    <a:blip r:embed="rId6">
                      <a:extLst>
                        <a:ext uri="{28A0092B-C50C-407E-A947-70E740481C1C}">
                          <a14:useLocalDpi xmlns:a14="http://schemas.microsoft.com/office/drawing/2010/main" val="0"/>
                        </a:ext>
                      </a:extLst>
                    </a:blip>
                    <a:stretch>
                      <a:fillRect/>
                    </a:stretch>
                  </pic:blipFill>
                  <pic:spPr>
                    <a:xfrm>
                      <a:off x="0" y="0"/>
                      <a:ext cx="2477770" cy="1946275"/>
                    </a:xfrm>
                    <a:prstGeom prst="rect">
                      <a:avLst/>
                    </a:prstGeom>
                  </pic:spPr>
                </pic:pic>
              </a:graphicData>
            </a:graphic>
            <wp14:sizeRelH relativeFrom="page">
              <wp14:pctWidth>0</wp14:pctWidth>
            </wp14:sizeRelH>
            <wp14:sizeRelV relativeFrom="page">
              <wp14:pctHeight>0</wp14:pctHeight>
            </wp14:sizeRelV>
          </wp:anchor>
        </w:drawing>
      </w:r>
    </w:p>
    <w:p w14:paraId="6D592FE9" w14:textId="5A9A75C6" w:rsidR="00D10434" w:rsidRPr="006B316A" w:rsidRDefault="00D10434" w:rsidP="000A505D">
      <w:pPr>
        <w:jc w:val="center"/>
        <w:rPr>
          <w:rFonts w:asciiTheme="minorHAnsi" w:hAnsiTheme="minorHAnsi" w:cstheme="minorHAnsi"/>
          <w:b/>
          <w:bCs/>
          <w:color w:val="222222"/>
          <w:sz w:val="40"/>
          <w:szCs w:val="40"/>
          <w:shd w:val="clear" w:color="auto" w:fill="FFFFFF"/>
        </w:rPr>
      </w:pPr>
    </w:p>
    <w:p w14:paraId="6640CCE8" w14:textId="66A08283" w:rsidR="00D10434" w:rsidRPr="006B316A" w:rsidRDefault="00D10434" w:rsidP="00D10434">
      <w:pPr>
        <w:jc w:val="center"/>
        <w:rPr>
          <w:rFonts w:asciiTheme="minorHAnsi" w:hAnsiTheme="minorHAnsi" w:cstheme="minorHAnsi"/>
          <w:b/>
          <w:bCs/>
          <w:color w:val="222222"/>
          <w:sz w:val="32"/>
          <w:szCs w:val="22"/>
          <w:shd w:val="clear" w:color="auto" w:fill="FFFFFF"/>
        </w:rPr>
      </w:pPr>
    </w:p>
    <w:p w14:paraId="5F01C49C" w14:textId="3499058B" w:rsidR="00D10434" w:rsidRPr="006B316A" w:rsidRDefault="00D10434" w:rsidP="00D10434">
      <w:pPr>
        <w:jc w:val="center"/>
        <w:rPr>
          <w:rFonts w:asciiTheme="minorHAnsi" w:hAnsiTheme="minorHAnsi" w:cstheme="minorHAnsi"/>
          <w:b/>
          <w:bCs/>
          <w:color w:val="222222"/>
          <w:sz w:val="32"/>
          <w:szCs w:val="22"/>
          <w:shd w:val="clear" w:color="auto" w:fill="FFFFFF"/>
        </w:rPr>
      </w:pPr>
    </w:p>
    <w:p w14:paraId="34683981" w14:textId="3C74DF49" w:rsidR="005C1AA9" w:rsidRPr="006B316A" w:rsidRDefault="005C1AA9" w:rsidP="00D10434">
      <w:pPr>
        <w:jc w:val="center"/>
        <w:rPr>
          <w:rFonts w:asciiTheme="minorHAnsi" w:hAnsiTheme="minorHAnsi" w:cstheme="minorHAnsi"/>
          <w:b/>
          <w:bCs/>
          <w:color w:val="222222"/>
          <w:sz w:val="34"/>
          <w:szCs w:val="34"/>
          <w:u w:val="single"/>
          <w:shd w:val="clear" w:color="auto" w:fill="FFFFFF"/>
        </w:rPr>
      </w:pPr>
    </w:p>
    <w:p w14:paraId="1D72CE5A" w14:textId="790FBFD2" w:rsidR="005C1AA9" w:rsidRPr="006B316A" w:rsidRDefault="005C1AA9" w:rsidP="00D10434">
      <w:pPr>
        <w:jc w:val="center"/>
        <w:rPr>
          <w:rFonts w:asciiTheme="minorHAnsi" w:hAnsiTheme="minorHAnsi" w:cstheme="minorHAnsi"/>
          <w:b/>
          <w:bCs/>
          <w:color w:val="222222"/>
          <w:sz w:val="34"/>
          <w:szCs w:val="34"/>
          <w:u w:val="single"/>
          <w:shd w:val="clear" w:color="auto" w:fill="FFFFFF"/>
        </w:rPr>
      </w:pPr>
    </w:p>
    <w:p w14:paraId="6509DC49" w14:textId="13BCE241" w:rsidR="005C1AA9" w:rsidRPr="006B316A" w:rsidRDefault="00E767D0" w:rsidP="00D10434">
      <w:pPr>
        <w:jc w:val="center"/>
        <w:rPr>
          <w:rFonts w:asciiTheme="minorHAnsi" w:hAnsiTheme="minorHAnsi" w:cstheme="minorHAnsi"/>
          <w:b/>
          <w:bCs/>
          <w:color w:val="222222"/>
          <w:sz w:val="34"/>
          <w:szCs w:val="34"/>
          <w:u w:val="single"/>
          <w:shd w:val="clear" w:color="auto" w:fill="FFFFFF"/>
        </w:rPr>
      </w:pPr>
      <w:r w:rsidRPr="006B316A">
        <w:rPr>
          <w:rFonts w:asciiTheme="minorHAnsi" w:hAnsiTheme="minorHAnsi" w:cstheme="minorHAnsi"/>
          <w:noProof/>
          <w:sz w:val="22"/>
          <w:szCs w:val="22"/>
          <w:lang w:eastAsia="es-AR"/>
        </w:rPr>
        <w:drawing>
          <wp:anchor distT="0" distB="0" distL="114300" distR="114300" simplePos="0" relativeHeight="251659776" behindDoc="1" locked="0" layoutInCell="1" allowOverlap="1" wp14:anchorId="505852FD" wp14:editId="55C05310">
            <wp:simplePos x="0" y="0"/>
            <wp:positionH relativeFrom="column">
              <wp:posOffset>2610485</wp:posOffset>
            </wp:positionH>
            <wp:positionV relativeFrom="page">
              <wp:posOffset>2066290</wp:posOffset>
            </wp:positionV>
            <wp:extent cx="1895475" cy="361950"/>
            <wp:effectExtent l="0" t="0" r="9525" b="0"/>
            <wp:wrapThrough wrapText="bothSides">
              <wp:wrapPolygon edited="0">
                <wp:start x="0" y="0"/>
                <wp:lineTo x="0" y="20463"/>
                <wp:lineTo x="2822" y="20463"/>
                <wp:lineTo x="21491" y="15916"/>
                <wp:lineTo x="21491" y="2274"/>
                <wp:lineTo x="11288" y="0"/>
                <wp:lineTo x="0" y="0"/>
              </wp:wrapPolygon>
            </wp:wrapThrough>
            <wp:docPr id="2" name="Imagen 2" descr="globaltecnos_RGB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globaltecnos_RGB_300DP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5475"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863AC" w14:textId="614445A5" w:rsidR="00856D62" w:rsidRDefault="00856D62" w:rsidP="00D10434">
      <w:pPr>
        <w:jc w:val="center"/>
        <w:rPr>
          <w:rFonts w:asciiTheme="minorHAnsi" w:hAnsiTheme="minorHAnsi" w:cstheme="minorHAnsi"/>
          <w:b/>
          <w:bCs/>
          <w:color w:val="222222"/>
          <w:sz w:val="34"/>
          <w:szCs w:val="34"/>
          <w:u w:val="single"/>
          <w:shd w:val="clear" w:color="auto" w:fill="FFFFFF"/>
        </w:rPr>
      </w:pPr>
    </w:p>
    <w:p w14:paraId="1018D977" w14:textId="3BEF6726" w:rsidR="00856D62" w:rsidRDefault="00856D62" w:rsidP="00D10434">
      <w:pPr>
        <w:jc w:val="center"/>
        <w:rPr>
          <w:rFonts w:asciiTheme="minorHAnsi" w:hAnsiTheme="minorHAnsi" w:cstheme="minorHAnsi"/>
          <w:b/>
          <w:bCs/>
          <w:color w:val="222222"/>
          <w:sz w:val="34"/>
          <w:szCs w:val="34"/>
          <w:u w:val="single"/>
          <w:shd w:val="clear" w:color="auto" w:fill="FFFFFF"/>
        </w:rPr>
      </w:pPr>
    </w:p>
    <w:p w14:paraId="45FC0B85" w14:textId="17E79A0A" w:rsidR="00F73B36" w:rsidRPr="002960DC" w:rsidRDefault="00DF638E" w:rsidP="002960DC">
      <w:pPr>
        <w:jc w:val="center"/>
        <w:rPr>
          <w:rFonts w:asciiTheme="minorHAnsi" w:hAnsiTheme="minorHAnsi" w:cstheme="minorHAnsi"/>
          <w:b/>
          <w:bCs/>
          <w:color w:val="222222"/>
          <w:sz w:val="40"/>
          <w:szCs w:val="40"/>
          <w:shd w:val="clear" w:color="auto" w:fill="FFFFFF"/>
        </w:rPr>
      </w:pPr>
      <w:r w:rsidRPr="00856D62">
        <w:rPr>
          <w:rFonts w:asciiTheme="minorHAnsi" w:hAnsiTheme="minorHAnsi" w:cstheme="minorHAnsi"/>
          <w:b/>
          <w:bCs/>
          <w:color w:val="222222"/>
          <w:sz w:val="40"/>
          <w:szCs w:val="40"/>
          <w:shd w:val="clear" w:color="auto" w:fill="FFFFFF"/>
        </w:rPr>
        <w:t>Diplom</w:t>
      </w:r>
      <w:r w:rsidR="000D2AF2" w:rsidRPr="00856D62">
        <w:rPr>
          <w:rFonts w:asciiTheme="minorHAnsi" w:hAnsiTheme="minorHAnsi" w:cstheme="minorHAnsi"/>
          <w:b/>
          <w:bCs/>
          <w:color w:val="222222"/>
          <w:sz w:val="40"/>
          <w:szCs w:val="40"/>
          <w:shd w:val="clear" w:color="auto" w:fill="FFFFFF"/>
        </w:rPr>
        <w:t>a en Gestión</w:t>
      </w:r>
      <w:r w:rsidR="00856D62">
        <w:rPr>
          <w:rFonts w:asciiTheme="minorHAnsi" w:hAnsiTheme="minorHAnsi" w:cstheme="minorHAnsi"/>
          <w:b/>
          <w:bCs/>
          <w:color w:val="222222"/>
          <w:sz w:val="40"/>
          <w:szCs w:val="40"/>
          <w:shd w:val="clear" w:color="auto" w:fill="FFFFFF"/>
        </w:rPr>
        <w:t xml:space="preserve"> y</w:t>
      </w:r>
      <w:r w:rsidR="000D2AF2" w:rsidRPr="00856D62">
        <w:rPr>
          <w:rFonts w:asciiTheme="minorHAnsi" w:hAnsiTheme="minorHAnsi" w:cstheme="minorHAnsi"/>
          <w:b/>
          <w:bCs/>
          <w:color w:val="222222"/>
          <w:sz w:val="40"/>
          <w:szCs w:val="40"/>
          <w:shd w:val="clear" w:color="auto" w:fill="FFFFFF"/>
        </w:rPr>
        <w:t xml:space="preserve"> Comercialización de Granos</w:t>
      </w:r>
    </w:p>
    <w:p w14:paraId="5CBB5449" w14:textId="6A38FEA1" w:rsidR="00627C7B" w:rsidRPr="006B316A" w:rsidRDefault="002B597F" w:rsidP="00D10434">
      <w:pPr>
        <w:jc w:val="center"/>
        <w:rPr>
          <w:rFonts w:asciiTheme="minorHAnsi" w:hAnsiTheme="minorHAnsi" w:cstheme="minorHAnsi"/>
          <w:bCs/>
          <w:color w:val="222222"/>
          <w:sz w:val="32"/>
          <w:szCs w:val="22"/>
          <w:shd w:val="clear" w:color="auto" w:fill="FFFFFF"/>
        </w:rPr>
      </w:pPr>
      <w:r w:rsidRPr="006B316A">
        <w:rPr>
          <w:rFonts w:asciiTheme="minorHAnsi" w:hAnsiTheme="minorHAnsi" w:cstheme="minorHAnsi"/>
          <w:bCs/>
          <w:i/>
          <w:color w:val="222222"/>
          <w:sz w:val="32"/>
          <w:szCs w:val="22"/>
          <w:shd w:val="clear" w:color="auto" w:fill="FFFFFF"/>
        </w:rPr>
        <w:t>8°</w:t>
      </w:r>
      <w:r w:rsidR="009364A8">
        <w:rPr>
          <w:rFonts w:asciiTheme="minorHAnsi" w:hAnsiTheme="minorHAnsi" w:cstheme="minorHAnsi"/>
          <w:bCs/>
          <w:i/>
          <w:color w:val="222222"/>
          <w:sz w:val="32"/>
          <w:szCs w:val="22"/>
          <w:shd w:val="clear" w:color="auto" w:fill="FFFFFF"/>
        </w:rPr>
        <w:t xml:space="preserve"> Edición</w:t>
      </w:r>
    </w:p>
    <w:p w14:paraId="199D55EE" w14:textId="77777777" w:rsidR="00973FED" w:rsidRPr="006B316A" w:rsidRDefault="00973FED" w:rsidP="00D10434">
      <w:pPr>
        <w:jc w:val="center"/>
        <w:rPr>
          <w:rFonts w:asciiTheme="minorHAnsi" w:hAnsiTheme="minorHAnsi" w:cstheme="minorHAnsi"/>
          <w:b/>
          <w:bCs/>
          <w:color w:val="222222"/>
          <w:sz w:val="16"/>
          <w:szCs w:val="16"/>
          <w:shd w:val="clear" w:color="auto" w:fill="FFFFFF"/>
        </w:rPr>
      </w:pPr>
    </w:p>
    <w:p w14:paraId="43F64408" w14:textId="713FCB49" w:rsidR="00973FED" w:rsidRPr="002960DC" w:rsidRDefault="002B597F" w:rsidP="00D10434">
      <w:pPr>
        <w:jc w:val="center"/>
        <w:rPr>
          <w:rFonts w:asciiTheme="minorHAnsi" w:hAnsiTheme="minorHAnsi" w:cstheme="minorHAnsi"/>
          <w:b/>
          <w:bCs/>
          <w:i/>
          <w:sz w:val="36"/>
          <w:szCs w:val="36"/>
        </w:rPr>
      </w:pPr>
      <w:r w:rsidRPr="002960DC">
        <w:rPr>
          <w:rFonts w:asciiTheme="minorHAnsi" w:hAnsiTheme="minorHAnsi" w:cstheme="minorHAnsi"/>
          <w:b/>
          <w:bCs/>
          <w:i/>
          <w:color w:val="222222"/>
          <w:sz w:val="36"/>
          <w:szCs w:val="36"/>
          <w:shd w:val="clear" w:color="auto" w:fill="FFFFFF"/>
        </w:rPr>
        <w:t>Del 18 de mayo al 06 de octubre de 2018</w:t>
      </w:r>
    </w:p>
    <w:p w14:paraId="599CC610" w14:textId="77777777" w:rsidR="00627C7B" w:rsidRPr="006B316A" w:rsidRDefault="00627C7B" w:rsidP="00D10434">
      <w:pPr>
        <w:jc w:val="both"/>
        <w:rPr>
          <w:rFonts w:asciiTheme="minorHAnsi" w:hAnsiTheme="minorHAnsi" w:cstheme="minorHAnsi"/>
          <w:noProof/>
          <w:sz w:val="22"/>
          <w:szCs w:val="22"/>
          <w:lang w:val="es-ES"/>
        </w:rPr>
      </w:pPr>
    </w:p>
    <w:p w14:paraId="6E6747E0" w14:textId="6FEB2B48" w:rsidR="00627C7B" w:rsidRPr="006B316A" w:rsidRDefault="00627C7B" w:rsidP="00D10434">
      <w:pPr>
        <w:jc w:val="both"/>
        <w:rPr>
          <w:rFonts w:asciiTheme="minorHAnsi" w:hAnsiTheme="minorHAnsi" w:cstheme="minorHAnsi"/>
          <w:noProof/>
          <w:sz w:val="22"/>
          <w:szCs w:val="22"/>
          <w:lang w:val="es-ES"/>
        </w:rPr>
      </w:pPr>
    </w:p>
    <w:p w14:paraId="42B955DD" w14:textId="78CDFE62" w:rsidR="00DF638E" w:rsidRDefault="00450C43" w:rsidP="002960DC">
      <w:pPr>
        <w:jc w:val="center"/>
        <w:rPr>
          <w:rFonts w:asciiTheme="minorHAnsi" w:hAnsiTheme="minorHAnsi" w:cstheme="minorHAnsi"/>
          <w:b/>
          <w:sz w:val="30"/>
          <w:szCs w:val="30"/>
        </w:rPr>
      </w:pPr>
      <w:bookmarkStart w:id="0" w:name="_Hlk506302131"/>
      <w:r w:rsidRPr="006B316A">
        <w:rPr>
          <w:rFonts w:asciiTheme="minorHAnsi" w:hAnsiTheme="minorHAnsi" w:cstheme="minorHAnsi"/>
          <w:b/>
          <w:sz w:val="30"/>
          <w:szCs w:val="30"/>
        </w:rPr>
        <w:t>Auspician:</w:t>
      </w:r>
    </w:p>
    <w:p w14:paraId="11A4F821" w14:textId="77777777" w:rsidR="00530196" w:rsidRPr="006B316A" w:rsidRDefault="00530196" w:rsidP="002960DC">
      <w:pPr>
        <w:jc w:val="center"/>
        <w:rPr>
          <w:rFonts w:asciiTheme="minorHAnsi" w:hAnsiTheme="minorHAnsi" w:cstheme="minorHAnsi"/>
          <w:b/>
          <w:sz w:val="30"/>
          <w:szCs w:val="30"/>
        </w:rPr>
      </w:pPr>
    </w:p>
    <w:tbl>
      <w:tblPr>
        <w:tblW w:w="0" w:type="auto"/>
        <w:tblInd w:w="1071" w:type="dxa"/>
        <w:tblLook w:val="00A0" w:firstRow="1" w:lastRow="0" w:firstColumn="1" w:lastColumn="0" w:noHBand="0" w:noVBand="0"/>
      </w:tblPr>
      <w:tblGrid>
        <w:gridCol w:w="4605"/>
        <w:gridCol w:w="4605"/>
      </w:tblGrid>
      <w:tr w:rsidR="004554A4" w:rsidRPr="006B316A" w14:paraId="52848FB1" w14:textId="77777777" w:rsidTr="00E34F90">
        <w:trPr>
          <w:trHeight w:val="1384"/>
        </w:trPr>
        <w:tc>
          <w:tcPr>
            <w:tcW w:w="4605" w:type="dxa"/>
          </w:tcPr>
          <w:p w14:paraId="5B1FE39D" w14:textId="4AF9DFC9" w:rsidR="00DF638E" w:rsidRPr="006B316A" w:rsidRDefault="00530196" w:rsidP="00D10434">
            <w:pPr>
              <w:jc w:val="both"/>
              <w:rPr>
                <w:rFonts w:asciiTheme="minorHAnsi" w:hAnsiTheme="minorHAnsi" w:cstheme="minorHAnsi"/>
                <w:sz w:val="22"/>
                <w:szCs w:val="22"/>
              </w:rPr>
            </w:pPr>
            <w:r>
              <w:rPr>
                <w:rFonts w:asciiTheme="minorHAnsi" w:hAnsiTheme="minorHAnsi" w:cstheme="minorHAnsi"/>
                <w:noProof/>
                <w:sz w:val="22"/>
                <w:szCs w:val="22"/>
                <w:lang w:eastAsia="es-AR"/>
              </w:rPr>
              <w:drawing>
                <wp:anchor distT="0" distB="0" distL="114300" distR="114300" simplePos="0" relativeHeight="251659264" behindDoc="1" locked="0" layoutInCell="1" allowOverlap="1" wp14:anchorId="42629777" wp14:editId="3B5EB6F1">
                  <wp:simplePos x="0" y="0"/>
                  <wp:positionH relativeFrom="column">
                    <wp:posOffset>825500</wp:posOffset>
                  </wp:positionH>
                  <wp:positionV relativeFrom="paragraph">
                    <wp:posOffset>1269365</wp:posOffset>
                  </wp:positionV>
                  <wp:extent cx="2324100" cy="304800"/>
                  <wp:effectExtent l="0" t="0" r="0" b="0"/>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mlogo.jpg"/>
                          <pic:cNvPicPr/>
                        </pic:nvPicPr>
                        <pic:blipFill>
                          <a:blip r:embed="rId8">
                            <a:extLst>
                              <a:ext uri="{28A0092B-C50C-407E-A947-70E740481C1C}">
                                <a14:useLocalDpi xmlns:a14="http://schemas.microsoft.com/office/drawing/2010/main" val="0"/>
                              </a:ext>
                            </a:extLst>
                          </a:blip>
                          <a:stretch>
                            <a:fillRect/>
                          </a:stretch>
                        </pic:blipFill>
                        <pic:spPr>
                          <a:xfrm>
                            <a:off x="0" y="0"/>
                            <a:ext cx="2324100" cy="304800"/>
                          </a:xfrm>
                          <a:prstGeom prst="rect">
                            <a:avLst/>
                          </a:prstGeom>
                        </pic:spPr>
                      </pic:pic>
                    </a:graphicData>
                  </a:graphic>
                  <wp14:sizeRelH relativeFrom="page">
                    <wp14:pctWidth>0</wp14:pctWidth>
                  </wp14:sizeRelH>
                  <wp14:sizeRelV relativeFrom="page">
                    <wp14:pctHeight>0</wp14:pctHeight>
                  </wp14:sizeRelV>
                </wp:anchor>
              </w:drawing>
            </w:r>
            <w:r w:rsidRPr="006B316A">
              <w:rPr>
                <w:rFonts w:asciiTheme="minorHAnsi" w:hAnsiTheme="minorHAnsi" w:cstheme="minorHAnsi"/>
                <w:noProof/>
                <w:sz w:val="22"/>
                <w:szCs w:val="22"/>
                <w:lang w:eastAsia="es-AR"/>
              </w:rPr>
              <w:drawing>
                <wp:anchor distT="0" distB="0" distL="114300" distR="114300" simplePos="0" relativeHeight="251653120" behindDoc="0" locked="0" layoutInCell="1" allowOverlap="1" wp14:anchorId="25D79A60" wp14:editId="768F2E83">
                  <wp:simplePos x="0" y="0"/>
                  <wp:positionH relativeFrom="character">
                    <wp:posOffset>1499870</wp:posOffset>
                  </wp:positionH>
                  <wp:positionV relativeFrom="line">
                    <wp:posOffset>191135</wp:posOffset>
                  </wp:positionV>
                  <wp:extent cx="639445" cy="513080"/>
                  <wp:effectExtent l="0" t="0" r="0" b="0"/>
                  <wp:wrapNone/>
                  <wp:docPr id="5" name="Imagen 5" descr="Descripción: logo CREA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logo CREA nuevo"/>
                          <pic:cNvPicPr>
                            <a:picLocks noChangeAspect="1" noChangeArrowheads="1"/>
                          </pic:cNvPicPr>
                        </pic:nvPicPr>
                        <pic:blipFill>
                          <a:blip r:embed="rId9">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639445" cy="513080"/>
                          </a:xfrm>
                          <a:prstGeom prst="rect">
                            <a:avLst/>
                          </a:prstGeom>
                          <a:noFill/>
                        </pic:spPr>
                      </pic:pic>
                    </a:graphicData>
                  </a:graphic>
                  <wp14:sizeRelH relativeFrom="page">
                    <wp14:pctWidth>0</wp14:pctWidth>
                  </wp14:sizeRelH>
                  <wp14:sizeRelV relativeFrom="page">
                    <wp14:pctHeight>0</wp14:pctHeight>
                  </wp14:sizeRelV>
                </wp:anchor>
              </w:drawing>
            </w:r>
            <w:r w:rsidR="002C4726" w:rsidRPr="006B316A">
              <w:rPr>
                <w:rFonts w:asciiTheme="minorHAnsi" w:hAnsiTheme="minorHAnsi" w:cstheme="minorHAnsi"/>
                <w:sz w:val="22"/>
                <w:szCs w:val="22"/>
              </w:rPr>
              <w:t xml:space="preserve">    </w:t>
            </w:r>
            <w:r w:rsidRPr="006B316A">
              <w:rPr>
                <w:rFonts w:asciiTheme="minorHAnsi" w:hAnsiTheme="minorHAnsi" w:cstheme="minorHAnsi"/>
                <w:noProof/>
                <w:sz w:val="22"/>
                <w:szCs w:val="22"/>
                <w:lang w:eastAsia="es-AR"/>
              </w:rPr>
              <w:drawing>
                <wp:inline distT="0" distB="0" distL="0" distR="0" wp14:anchorId="6C46CF19" wp14:editId="7383F488">
                  <wp:extent cx="800100" cy="809625"/>
                  <wp:effectExtent l="0" t="0" r="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809625"/>
                          </a:xfrm>
                          <a:prstGeom prst="rect">
                            <a:avLst/>
                          </a:prstGeom>
                          <a:noFill/>
                          <a:ln>
                            <a:noFill/>
                          </a:ln>
                        </pic:spPr>
                      </pic:pic>
                    </a:graphicData>
                  </a:graphic>
                </wp:inline>
              </w:drawing>
            </w:r>
          </w:p>
        </w:tc>
        <w:tc>
          <w:tcPr>
            <w:tcW w:w="4605" w:type="dxa"/>
          </w:tcPr>
          <w:p w14:paraId="716BE030" w14:textId="5223CD8B" w:rsidR="00DF638E" w:rsidRPr="006B316A" w:rsidRDefault="00530196" w:rsidP="00D10434">
            <w:pPr>
              <w:jc w:val="both"/>
              <w:rPr>
                <w:rFonts w:asciiTheme="minorHAnsi" w:hAnsiTheme="minorHAnsi" w:cstheme="minorHAnsi"/>
                <w:sz w:val="22"/>
                <w:szCs w:val="22"/>
              </w:rPr>
            </w:pPr>
            <w:r>
              <w:rPr>
                <w:rFonts w:asciiTheme="minorHAnsi" w:hAnsiTheme="minorHAnsi" w:cstheme="minorHAnsi"/>
                <w:noProof/>
                <w:sz w:val="22"/>
                <w:szCs w:val="22"/>
                <w:lang w:eastAsia="es-AR"/>
              </w:rPr>
              <w:drawing>
                <wp:anchor distT="0" distB="0" distL="114300" distR="114300" simplePos="0" relativeHeight="251656192" behindDoc="0" locked="0" layoutInCell="1" allowOverlap="1" wp14:anchorId="70F707F9" wp14:editId="258F3B1D">
                  <wp:simplePos x="0" y="0"/>
                  <wp:positionH relativeFrom="column">
                    <wp:posOffset>901700</wp:posOffset>
                  </wp:positionH>
                  <wp:positionV relativeFrom="paragraph">
                    <wp:posOffset>926465</wp:posOffset>
                  </wp:positionV>
                  <wp:extent cx="952500" cy="9525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arrero&amp;Larroude.png"/>
                          <pic:cNvPicPr/>
                        </pic:nvPicPr>
                        <pic:blipFill>
                          <a:blip r:embed="rId1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Pr="006B316A">
              <w:rPr>
                <w:rFonts w:asciiTheme="minorHAnsi" w:hAnsiTheme="minorHAnsi" w:cstheme="minorHAnsi"/>
                <w:noProof/>
                <w:sz w:val="22"/>
                <w:szCs w:val="22"/>
                <w:lang w:eastAsia="es-AR"/>
              </w:rPr>
              <w:drawing>
                <wp:anchor distT="0" distB="0" distL="114300" distR="114300" simplePos="0" relativeHeight="251664384" behindDoc="1" locked="0" layoutInCell="1" allowOverlap="1" wp14:anchorId="1CF9F56B" wp14:editId="67005597">
                  <wp:simplePos x="0" y="0"/>
                  <wp:positionH relativeFrom="column">
                    <wp:posOffset>-3175</wp:posOffset>
                  </wp:positionH>
                  <wp:positionV relativeFrom="paragraph">
                    <wp:posOffset>193040</wp:posOffset>
                  </wp:positionV>
                  <wp:extent cx="1038225" cy="447675"/>
                  <wp:effectExtent l="0" t="0" r="9525" b="9525"/>
                  <wp:wrapTight wrapText="bothSides">
                    <wp:wrapPolygon edited="0">
                      <wp:start x="396" y="0"/>
                      <wp:lineTo x="396" y="21140"/>
                      <wp:lineTo x="21402" y="21140"/>
                      <wp:lineTo x="21402" y="9191"/>
                      <wp:lineTo x="20609" y="7353"/>
                      <wp:lineTo x="15061" y="0"/>
                      <wp:lineTo x="396" y="0"/>
                    </wp:wrapPolygon>
                  </wp:wrapTight>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8225" cy="447675"/>
                          </a:xfrm>
                          <a:prstGeom prst="rect">
                            <a:avLst/>
                          </a:prstGeom>
                          <a:noFill/>
                          <a:ln>
                            <a:noFill/>
                          </a:ln>
                        </pic:spPr>
                      </pic:pic>
                    </a:graphicData>
                  </a:graphic>
                </wp:anchor>
              </w:drawing>
            </w:r>
            <w:r w:rsidRPr="006B316A">
              <w:rPr>
                <w:rFonts w:asciiTheme="minorHAnsi" w:hAnsiTheme="minorHAnsi" w:cstheme="minorHAnsi"/>
                <w:noProof/>
                <w:sz w:val="22"/>
                <w:szCs w:val="22"/>
                <w:lang w:eastAsia="es-AR"/>
              </w:rPr>
              <w:drawing>
                <wp:anchor distT="0" distB="0" distL="114300" distR="114300" simplePos="0" relativeHeight="251662336" behindDoc="0" locked="0" layoutInCell="1" allowOverlap="1" wp14:anchorId="27A38D22" wp14:editId="67794110">
                  <wp:simplePos x="0" y="0"/>
                  <wp:positionH relativeFrom="column">
                    <wp:posOffset>1606550</wp:posOffset>
                  </wp:positionH>
                  <wp:positionV relativeFrom="paragraph">
                    <wp:posOffset>68580</wp:posOffset>
                  </wp:positionV>
                  <wp:extent cx="1143000" cy="637540"/>
                  <wp:effectExtent l="0" t="0" r="0" b="0"/>
                  <wp:wrapThrough wrapText="bothSides">
                    <wp:wrapPolygon edited="0">
                      <wp:start x="0" y="0"/>
                      <wp:lineTo x="0" y="20653"/>
                      <wp:lineTo x="21240" y="20653"/>
                      <wp:lineTo x="21240" y="0"/>
                      <wp:lineTo x="0" y="0"/>
                    </wp:wrapPolygon>
                  </wp:wrapThrough>
                  <wp:docPr id="6" name="Imagen 6" descr="C:\Users\Usuario\AppData\Local\Microsoft\Windows\INetCache\Content.Word\logo_cpia_1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Content.Word\logo_cpia_1a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637540"/>
                          </a:xfrm>
                          <a:prstGeom prst="rect">
                            <a:avLst/>
                          </a:prstGeom>
                          <a:noFill/>
                          <a:ln>
                            <a:noFill/>
                          </a:ln>
                        </pic:spPr>
                      </pic:pic>
                    </a:graphicData>
                  </a:graphic>
                </wp:anchor>
              </w:drawing>
            </w:r>
            <w:r w:rsidR="002B597F" w:rsidRPr="006B316A">
              <w:rPr>
                <w:rFonts w:asciiTheme="minorHAnsi" w:hAnsiTheme="minorHAnsi" w:cstheme="minorHAnsi"/>
                <w:sz w:val="22"/>
                <w:szCs w:val="22"/>
              </w:rPr>
              <w:t xml:space="preserve">           </w:t>
            </w:r>
          </w:p>
        </w:tc>
      </w:tr>
      <w:tr w:rsidR="00530196" w:rsidRPr="006B316A" w14:paraId="31E2910D" w14:textId="77777777" w:rsidTr="00E34F90">
        <w:trPr>
          <w:trHeight w:val="1384"/>
        </w:trPr>
        <w:tc>
          <w:tcPr>
            <w:tcW w:w="4605" w:type="dxa"/>
          </w:tcPr>
          <w:p w14:paraId="3ED222B3" w14:textId="77777777" w:rsidR="00530196" w:rsidRDefault="00530196" w:rsidP="00D10434">
            <w:pPr>
              <w:jc w:val="both"/>
              <w:rPr>
                <w:rFonts w:asciiTheme="minorHAnsi" w:hAnsiTheme="minorHAnsi" w:cstheme="minorHAnsi"/>
                <w:noProof/>
                <w:sz w:val="22"/>
                <w:szCs w:val="22"/>
                <w:lang w:eastAsia="es-AR"/>
              </w:rPr>
            </w:pPr>
          </w:p>
        </w:tc>
        <w:tc>
          <w:tcPr>
            <w:tcW w:w="4605" w:type="dxa"/>
          </w:tcPr>
          <w:p w14:paraId="1E8A1208" w14:textId="77777777" w:rsidR="00530196" w:rsidRDefault="00530196" w:rsidP="00D10434">
            <w:pPr>
              <w:jc w:val="both"/>
              <w:rPr>
                <w:rFonts w:asciiTheme="minorHAnsi" w:hAnsiTheme="minorHAnsi" w:cstheme="minorHAnsi"/>
                <w:noProof/>
                <w:sz w:val="22"/>
                <w:szCs w:val="22"/>
                <w:lang w:eastAsia="es-AR"/>
              </w:rPr>
            </w:pPr>
          </w:p>
        </w:tc>
      </w:tr>
    </w:tbl>
    <w:bookmarkEnd w:id="0"/>
    <w:p w14:paraId="573E786C" w14:textId="346098AD" w:rsidR="00DF638E" w:rsidRPr="006B316A" w:rsidRDefault="00DF638E" w:rsidP="00D10434">
      <w:pPr>
        <w:pStyle w:val="NormalWeb"/>
        <w:spacing w:before="0" w:beforeAutospacing="0" w:after="0" w:afterAutospacing="0"/>
        <w:jc w:val="both"/>
        <w:rPr>
          <w:rFonts w:asciiTheme="minorHAnsi" w:hAnsiTheme="minorHAnsi" w:cstheme="minorHAnsi"/>
          <w:b/>
          <w:bCs/>
          <w:color w:val="17365D" w:themeColor="text2" w:themeShade="BF"/>
          <w:sz w:val="22"/>
          <w:szCs w:val="22"/>
        </w:rPr>
      </w:pPr>
      <w:r w:rsidRPr="006B316A">
        <w:rPr>
          <w:rFonts w:asciiTheme="minorHAnsi" w:hAnsiTheme="minorHAnsi" w:cstheme="minorHAnsi"/>
          <w:b/>
          <w:bCs/>
          <w:color w:val="17365D" w:themeColor="text2" w:themeShade="BF"/>
          <w:sz w:val="22"/>
          <w:szCs w:val="22"/>
        </w:rPr>
        <w:t xml:space="preserve">ESEADE y </w:t>
      </w:r>
      <w:proofErr w:type="spellStart"/>
      <w:r w:rsidRPr="006B316A">
        <w:rPr>
          <w:rFonts w:asciiTheme="minorHAnsi" w:hAnsiTheme="minorHAnsi" w:cstheme="minorHAnsi"/>
          <w:b/>
          <w:bCs/>
          <w:color w:val="17365D" w:themeColor="text2" w:themeShade="BF"/>
          <w:sz w:val="22"/>
          <w:szCs w:val="22"/>
        </w:rPr>
        <w:t>Globlatecnos</w:t>
      </w:r>
      <w:proofErr w:type="spellEnd"/>
      <w:r w:rsidRPr="006B316A">
        <w:rPr>
          <w:rFonts w:asciiTheme="minorHAnsi" w:hAnsiTheme="minorHAnsi" w:cstheme="minorHAnsi"/>
          <w:b/>
          <w:bCs/>
          <w:color w:val="17365D" w:themeColor="text2" w:themeShade="BF"/>
          <w:sz w:val="22"/>
          <w:szCs w:val="22"/>
        </w:rPr>
        <w:t xml:space="preserve"> S.A., </w:t>
      </w:r>
      <w:r w:rsidR="00EA234A" w:rsidRPr="006B316A">
        <w:rPr>
          <w:rFonts w:asciiTheme="minorHAnsi" w:hAnsiTheme="minorHAnsi" w:cstheme="minorHAnsi"/>
          <w:b/>
          <w:bCs/>
          <w:color w:val="17365D" w:themeColor="text2" w:themeShade="BF"/>
          <w:sz w:val="22"/>
          <w:szCs w:val="22"/>
        </w:rPr>
        <w:t>(</w:t>
      </w:r>
      <w:r w:rsidRPr="006B316A">
        <w:rPr>
          <w:rFonts w:asciiTheme="minorHAnsi" w:hAnsiTheme="minorHAnsi" w:cstheme="minorHAnsi"/>
          <w:b/>
          <w:bCs/>
          <w:color w:val="17365D" w:themeColor="text2" w:themeShade="BF"/>
          <w:sz w:val="22"/>
          <w:szCs w:val="22"/>
        </w:rPr>
        <w:t>responsable de la temática de comercialización y tecnología comercial de AACREA</w:t>
      </w:r>
      <w:r w:rsidR="00EA234A" w:rsidRPr="006B316A">
        <w:rPr>
          <w:rFonts w:asciiTheme="minorHAnsi" w:hAnsiTheme="minorHAnsi" w:cstheme="minorHAnsi"/>
          <w:b/>
          <w:bCs/>
          <w:color w:val="17365D" w:themeColor="text2" w:themeShade="BF"/>
          <w:sz w:val="22"/>
          <w:szCs w:val="22"/>
        </w:rPr>
        <w:t>)</w:t>
      </w:r>
      <w:r w:rsidRPr="006B316A">
        <w:rPr>
          <w:rFonts w:asciiTheme="minorHAnsi" w:hAnsiTheme="minorHAnsi" w:cstheme="minorHAnsi"/>
          <w:b/>
          <w:bCs/>
          <w:color w:val="17365D" w:themeColor="text2" w:themeShade="BF"/>
          <w:sz w:val="22"/>
          <w:szCs w:val="22"/>
        </w:rPr>
        <w:t xml:space="preserve">; presentan el </w:t>
      </w:r>
      <w:r w:rsidRPr="006B316A">
        <w:rPr>
          <w:rFonts w:asciiTheme="minorHAnsi" w:hAnsiTheme="minorHAnsi" w:cstheme="minorHAnsi"/>
          <w:b/>
          <w:bCs/>
          <w:i/>
          <w:iCs/>
          <w:color w:val="17365D" w:themeColor="text2" w:themeShade="BF"/>
          <w:sz w:val="22"/>
          <w:szCs w:val="22"/>
        </w:rPr>
        <w:t>Diploma en Gestión y Comercialización de granos</w:t>
      </w:r>
      <w:r w:rsidRPr="006B316A">
        <w:rPr>
          <w:rFonts w:asciiTheme="minorHAnsi" w:hAnsiTheme="minorHAnsi" w:cstheme="minorHAnsi"/>
          <w:b/>
          <w:bCs/>
          <w:color w:val="17365D" w:themeColor="text2" w:themeShade="BF"/>
          <w:sz w:val="22"/>
          <w:szCs w:val="22"/>
        </w:rPr>
        <w:t xml:space="preserve"> con el propósito de satisfacer la demanda de herramientas y estrategias comerciales necesarias en el mercado </w:t>
      </w:r>
      <w:proofErr w:type="spellStart"/>
      <w:r w:rsidR="00071FB4" w:rsidRPr="006B316A">
        <w:rPr>
          <w:rFonts w:asciiTheme="minorHAnsi" w:hAnsiTheme="minorHAnsi" w:cstheme="minorHAnsi"/>
          <w:b/>
          <w:bCs/>
          <w:color w:val="17365D" w:themeColor="text2" w:themeShade="BF"/>
          <w:sz w:val="22"/>
          <w:szCs w:val="22"/>
        </w:rPr>
        <w:t>granario</w:t>
      </w:r>
      <w:proofErr w:type="spellEnd"/>
      <w:r w:rsidRPr="006B316A">
        <w:rPr>
          <w:rFonts w:asciiTheme="minorHAnsi" w:hAnsiTheme="minorHAnsi" w:cstheme="minorHAnsi"/>
          <w:b/>
          <w:bCs/>
          <w:color w:val="17365D" w:themeColor="text2" w:themeShade="BF"/>
          <w:sz w:val="22"/>
          <w:szCs w:val="22"/>
        </w:rPr>
        <w:t xml:space="preserve"> en toda la cadena.</w:t>
      </w:r>
    </w:p>
    <w:p w14:paraId="6AC145A2" w14:textId="77777777" w:rsidR="00DF638E" w:rsidRPr="006B316A" w:rsidRDefault="00DF638E" w:rsidP="00D10434">
      <w:pPr>
        <w:pStyle w:val="NormalWeb"/>
        <w:spacing w:before="0" w:beforeAutospacing="0" w:after="0" w:afterAutospacing="0"/>
        <w:jc w:val="both"/>
        <w:rPr>
          <w:rFonts w:asciiTheme="minorHAnsi" w:hAnsiTheme="minorHAnsi" w:cstheme="minorHAnsi"/>
          <w:sz w:val="22"/>
          <w:szCs w:val="22"/>
        </w:rPr>
      </w:pPr>
    </w:p>
    <w:p w14:paraId="304D740E" w14:textId="77777777" w:rsidR="00E34F90" w:rsidRPr="009364A8" w:rsidRDefault="00DF638E" w:rsidP="00E34F90">
      <w:pPr>
        <w:pStyle w:val="Prrafodelista"/>
        <w:numPr>
          <w:ilvl w:val="0"/>
          <w:numId w:val="17"/>
        </w:numPr>
        <w:jc w:val="both"/>
        <w:rPr>
          <w:rFonts w:asciiTheme="minorHAnsi" w:eastAsia="Times New Roman" w:hAnsiTheme="minorHAnsi" w:cstheme="minorHAnsi"/>
          <w:b/>
          <w:bCs/>
          <w:color w:val="17365D" w:themeColor="text2" w:themeShade="BF"/>
          <w:sz w:val="24"/>
          <w:szCs w:val="24"/>
          <w:lang w:val="es-AR"/>
        </w:rPr>
      </w:pPr>
      <w:r w:rsidRPr="009364A8">
        <w:rPr>
          <w:rFonts w:asciiTheme="minorHAnsi" w:hAnsiTheme="minorHAnsi" w:cstheme="minorHAnsi"/>
          <w:b/>
          <w:bCs/>
          <w:color w:val="17365D" w:themeColor="text2" w:themeShade="BF"/>
          <w:sz w:val="24"/>
          <w:szCs w:val="24"/>
        </w:rPr>
        <w:t>Objetivos:</w:t>
      </w:r>
    </w:p>
    <w:p w14:paraId="7DF112BE" w14:textId="266A1042" w:rsidR="00DF638E" w:rsidRPr="006B316A" w:rsidRDefault="00A3125D" w:rsidP="00E34F90">
      <w:pPr>
        <w:jc w:val="both"/>
        <w:rPr>
          <w:rFonts w:asciiTheme="minorHAnsi" w:hAnsiTheme="minorHAnsi" w:cstheme="minorHAnsi"/>
          <w:b/>
          <w:bCs/>
          <w:color w:val="17365D" w:themeColor="text2" w:themeShade="BF"/>
        </w:rPr>
      </w:pPr>
      <w:r w:rsidRPr="006B316A">
        <w:rPr>
          <w:rFonts w:asciiTheme="minorHAnsi" w:hAnsiTheme="minorHAnsi" w:cstheme="minorHAnsi"/>
        </w:rPr>
        <w:t>Formar personas idóneas</w:t>
      </w:r>
      <w:r w:rsidR="00DF638E" w:rsidRPr="006B316A">
        <w:rPr>
          <w:rFonts w:asciiTheme="minorHAnsi" w:hAnsiTheme="minorHAnsi" w:cstheme="minorHAnsi"/>
        </w:rPr>
        <w:t xml:space="preserve"> para la gestión competitiva del sector agroalimentario, tendiente a satisfacer la demanda social y económica en el área comercial. </w:t>
      </w:r>
    </w:p>
    <w:p w14:paraId="2468F358" w14:textId="77777777" w:rsidR="00DF638E" w:rsidRPr="006B316A" w:rsidRDefault="00DF638E" w:rsidP="00F5627F">
      <w:pPr>
        <w:pStyle w:val="NormalWeb"/>
        <w:spacing w:before="0" w:beforeAutospacing="0" w:after="0" w:afterAutospacing="0"/>
        <w:jc w:val="both"/>
        <w:rPr>
          <w:rFonts w:asciiTheme="minorHAnsi" w:hAnsiTheme="minorHAnsi" w:cstheme="minorHAnsi"/>
          <w:sz w:val="22"/>
          <w:szCs w:val="22"/>
        </w:rPr>
      </w:pPr>
      <w:r w:rsidRPr="006B316A">
        <w:rPr>
          <w:rFonts w:asciiTheme="minorHAnsi" w:hAnsiTheme="minorHAnsi" w:cstheme="minorHAnsi"/>
          <w:sz w:val="22"/>
          <w:szCs w:val="22"/>
        </w:rPr>
        <w:t>A los efectos de mejorar la inserción labora</w:t>
      </w:r>
      <w:r w:rsidR="00A3125D" w:rsidRPr="006B316A">
        <w:rPr>
          <w:rFonts w:asciiTheme="minorHAnsi" w:hAnsiTheme="minorHAnsi" w:cstheme="minorHAnsi"/>
          <w:sz w:val="22"/>
          <w:szCs w:val="22"/>
        </w:rPr>
        <w:t xml:space="preserve">l de los egresados, los </w:t>
      </w:r>
      <w:r w:rsidR="00EA234A" w:rsidRPr="006B316A">
        <w:rPr>
          <w:rFonts w:asciiTheme="minorHAnsi" w:hAnsiTheme="minorHAnsi" w:cstheme="minorHAnsi"/>
          <w:sz w:val="22"/>
          <w:szCs w:val="22"/>
        </w:rPr>
        <w:t>módulos</w:t>
      </w:r>
      <w:r w:rsidRPr="006B316A">
        <w:rPr>
          <w:rFonts w:asciiTheme="minorHAnsi" w:hAnsiTheme="minorHAnsi" w:cstheme="minorHAnsi"/>
          <w:sz w:val="22"/>
          <w:szCs w:val="22"/>
        </w:rPr>
        <w:t xml:space="preserve"> buscan un adecuado equilibrio entre aspectos teóricos y prácticos, con una visión global del sistema comercial </w:t>
      </w:r>
      <w:proofErr w:type="spellStart"/>
      <w:r w:rsidRPr="006B316A">
        <w:rPr>
          <w:rFonts w:asciiTheme="minorHAnsi" w:hAnsiTheme="minorHAnsi" w:cstheme="minorHAnsi"/>
          <w:sz w:val="22"/>
          <w:szCs w:val="22"/>
        </w:rPr>
        <w:t>granario</w:t>
      </w:r>
      <w:proofErr w:type="spellEnd"/>
      <w:r w:rsidRPr="006B316A">
        <w:rPr>
          <w:rFonts w:asciiTheme="minorHAnsi" w:hAnsiTheme="minorHAnsi" w:cstheme="minorHAnsi"/>
          <w:sz w:val="22"/>
          <w:szCs w:val="22"/>
        </w:rPr>
        <w:t>.</w:t>
      </w:r>
    </w:p>
    <w:p w14:paraId="694C353B" w14:textId="77777777" w:rsidR="00DF638E" w:rsidRPr="006B316A" w:rsidRDefault="00DF638E" w:rsidP="00D10434">
      <w:pPr>
        <w:jc w:val="both"/>
        <w:rPr>
          <w:rFonts w:asciiTheme="minorHAnsi" w:hAnsiTheme="minorHAnsi" w:cstheme="minorHAnsi"/>
          <w:b/>
          <w:bCs/>
          <w:sz w:val="22"/>
          <w:szCs w:val="22"/>
          <w:lang w:val="es-ES"/>
        </w:rPr>
      </w:pPr>
    </w:p>
    <w:p w14:paraId="2BA31677" w14:textId="77777777" w:rsidR="00DF638E" w:rsidRPr="009364A8" w:rsidRDefault="00DF638E" w:rsidP="00E34F90">
      <w:pPr>
        <w:pStyle w:val="Prrafodelista"/>
        <w:numPr>
          <w:ilvl w:val="0"/>
          <w:numId w:val="17"/>
        </w:numPr>
        <w:jc w:val="both"/>
        <w:rPr>
          <w:rFonts w:asciiTheme="minorHAnsi" w:hAnsiTheme="minorHAnsi" w:cstheme="minorHAnsi"/>
          <w:b/>
          <w:bCs/>
          <w:color w:val="17365D" w:themeColor="text2" w:themeShade="BF"/>
          <w:sz w:val="24"/>
          <w:szCs w:val="24"/>
        </w:rPr>
      </w:pPr>
      <w:r w:rsidRPr="009364A8">
        <w:rPr>
          <w:rFonts w:asciiTheme="minorHAnsi" w:hAnsiTheme="minorHAnsi" w:cstheme="minorHAnsi"/>
          <w:b/>
          <w:bCs/>
          <w:color w:val="17365D" w:themeColor="text2" w:themeShade="BF"/>
          <w:sz w:val="24"/>
          <w:szCs w:val="24"/>
        </w:rPr>
        <w:t>Destinatarios:</w:t>
      </w:r>
    </w:p>
    <w:p w14:paraId="14B63D07" w14:textId="5CCCD90C" w:rsidR="00DF638E" w:rsidRPr="006B316A" w:rsidRDefault="00450C43" w:rsidP="00D10434">
      <w:pPr>
        <w:pStyle w:val="NormalWeb"/>
        <w:spacing w:before="0" w:beforeAutospacing="0" w:after="0" w:afterAutospacing="0"/>
        <w:jc w:val="both"/>
        <w:rPr>
          <w:rFonts w:asciiTheme="minorHAnsi" w:hAnsiTheme="minorHAnsi" w:cstheme="minorHAnsi"/>
          <w:sz w:val="22"/>
          <w:szCs w:val="22"/>
        </w:rPr>
      </w:pPr>
      <w:r w:rsidRPr="006B316A">
        <w:rPr>
          <w:rFonts w:asciiTheme="minorHAnsi" w:hAnsiTheme="minorHAnsi" w:cstheme="minorHAnsi"/>
          <w:sz w:val="22"/>
          <w:szCs w:val="22"/>
        </w:rPr>
        <w:t>Para todos aquellos</w:t>
      </w:r>
      <w:r w:rsidR="00DF638E" w:rsidRPr="006B316A">
        <w:rPr>
          <w:rFonts w:asciiTheme="minorHAnsi" w:hAnsiTheme="minorHAnsi" w:cstheme="minorHAnsi"/>
          <w:sz w:val="22"/>
          <w:szCs w:val="22"/>
        </w:rPr>
        <w:t xml:space="preserve"> que trabaja</w:t>
      </w:r>
      <w:r w:rsidR="006F5D79" w:rsidRPr="006B316A">
        <w:rPr>
          <w:rFonts w:asciiTheme="minorHAnsi" w:hAnsiTheme="minorHAnsi" w:cstheme="minorHAnsi"/>
          <w:sz w:val="22"/>
          <w:szCs w:val="22"/>
        </w:rPr>
        <w:t xml:space="preserve">n en la cadena comercial </w:t>
      </w:r>
      <w:proofErr w:type="spellStart"/>
      <w:r w:rsidR="0043546C" w:rsidRPr="006B316A">
        <w:rPr>
          <w:rFonts w:asciiTheme="minorHAnsi" w:hAnsiTheme="minorHAnsi" w:cstheme="minorHAnsi"/>
          <w:sz w:val="22"/>
          <w:szCs w:val="22"/>
        </w:rPr>
        <w:t>granaria</w:t>
      </w:r>
      <w:proofErr w:type="spellEnd"/>
      <w:r w:rsidR="0043546C" w:rsidRPr="006B316A">
        <w:rPr>
          <w:rFonts w:asciiTheme="minorHAnsi" w:hAnsiTheme="minorHAnsi" w:cstheme="minorHAnsi"/>
          <w:sz w:val="22"/>
          <w:szCs w:val="22"/>
        </w:rPr>
        <w:t>, responsables</w:t>
      </w:r>
      <w:r w:rsidR="00DF638E" w:rsidRPr="006B316A">
        <w:rPr>
          <w:rFonts w:asciiTheme="minorHAnsi" w:hAnsiTheme="minorHAnsi" w:cstheme="minorHAnsi"/>
          <w:sz w:val="22"/>
          <w:szCs w:val="22"/>
        </w:rPr>
        <w:t xml:space="preserve"> de acopios, egresados de carreras de agronomía</w:t>
      </w:r>
      <w:r w:rsidR="006F5D79" w:rsidRPr="006B316A">
        <w:rPr>
          <w:rFonts w:asciiTheme="minorHAnsi" w:hAnsiTheme="minorHAnsi" w:cstheme="minorHAnsi"/>
          <w:sz w:val="22"/>
          <w:szCs w:val="22"/>
        </w:rPr>
        <w:t>, prácticos no profesionales,</w:t>
      </w:r>
      <w:r w:rsidR="00DF638E" w:rsidRPr="006B316A">
        <w:rPr>
          <w:rFonts w:asciiTheme="minorHAnsi" w:hAnsiTheme="minorHAnsi" w:cstheme="minorHAnsi"/>
          <w:sz w:val="22"/>
          <w:szCs w:val="22"/>
        </w:rPr>
        <w:t xml:space="preserve"> produ</w:t>
      </w:r>
      <w:r w:rsidRPr="006B316A">
        <w:rPr>
          <w:rFonts w:asciiTheme="minorHAnsi" w:hAnsiTheme="minorHAnsi" w:cstheme="minorHAnsi"/>
          <w:sz w:val="22"/>
          <w:szCs w:val="22"/>
        </w:rPr>
        <w:t xml:space="preserve">ctores y empresarios </w:t>
      </w:r>
      <w:r w:rsidR="006F5D79" w:rsidRPr="006B316A">
        <w:rPr>
          <w:rFonts w:asciiTheme="minorHAnsi" w:hAnsiTheme="minorHAnsi" w:cstheme="minorHAnsi"/>
          <w:sz w:val="22"/>
          <w:szCs w:val="22"/>
        </w:rPr>
        <w:t>que buscan especializarse en la etapa comercial para</w:t>
      </w:r>
      <w:r w:rsidRPr="006B316A">
        <w:rPr>
          <w:rFonts w:asciiTheme="minorHAnsi" w:hAnsiTheme="minorHAnsi" w:cstheme="minorHAnsi"/>
          <w:sz w:val="22"/>
          <w:szCs w:val="22"/>
        </w:rPr>
        <w:t xml:space="preserve"> </w:t>
      </w:r>
      <w:r w:rsidR="00DF638E" w:rsidRPr="006B316A">
        <w:rPr>
          <w:rFonts w:asciiTheme="minorHAnsi" w:hAnsiTheme="minorHAnsi" w:cstheme="minorHAnsi"/>
          <w:sz w:val="22"/>
          <w:szCs w:val="22"/>
        </w:rPr>
        <w:t>eficientizar el proceso</w:t>
      </w:r>
      <w:r w:rsidR="00EA234A" w:rsidRPr="006B316A">
        <w:rPr>
          <w:rFonts w:asciiTheme="minorHAnsi" w:hAnsiTheme="minorHAnsi" w:cstheme="minorHAnsi"/>
          <w:sz w:val="22"/>
          <w:szCs w:val="22"/>
        </w:rPr>
        <w:t xml:space="preserve"> comercial. </w:t>
      </w:r>
    </w:p>
    <w:p w14:paraId="6A81503C" w14:textId="00CFCDA7" w:rsidR="002C4726" w:rsidRDefault="002C4726" w:rsidP="00D10434">
      <w:pPr>
        <w:pStyle w:val="NormalWeb"/>
        <w:spacing w:before="0" w:beforeAutospacing="0" w:after="0" w:afterAutospacing="0"/>
        <w:jc w:val="both"/>
        <w:rPr>
          <w:rFonts w:asciiTheme="minorHAnsi" w:hAnsiTheme="minorHAnsi" w:cstheme="minorHAnsi"/>
          <w:sz w:val="22"/>
          <w:szCs w:val="22"/>
        </w:rPr>
      </w:pPr>
    </w:p>
    <w:p w14:paraId="3F1133F8" w14:textId="120382B2" w:rsidR="00530196" w:rsidRDefault="00530196" w:rsidP="00D10434">
      <w:pPr>
        <w:pStyle w:val="NormalWeb"/>
        <w:spacing w:before="0" w:beforeAutospacing="0" w:after="0" w:afterAutospacing="0"/>
        <w:jc w:val="both"/>
        <w:rPr>
          <w:rFonts w:asciiTheme="minorHAnsi" w:hAnsiTheme="minorHAnsi" w:cstheme="minorHAnsi"/>
          <w:sz w:val="22"/>
          <w:szCs w:val="22"/>
        </w:rPr>
      </w:pPr>
    </w:p>
    <w:p w14:paraId="2BB99E30" w14:textId="0AF661C5" w:rsidR="00530196" w:rsidRDefault="00530196" w:rsidP="00D10434">
      <w:pPr>
        <w:pStyle w:val="NormalWeb"/>
        <w:spacing w:before="0" w:beforeAutospacing="0" w:after="0" w:afterAutospacing="0"/>
        <w:jc w:val="both"/>
        <w:rPr>
          <w:rFonts w:asciiTheme="minorHAnsi" w:hAnsiTheme="minorHAnsi" w:cstheme="minorHAnsi"/>
          <w:sz w:val="22"/>
          <w:szCs w:val="22"/>
        </w:rPr>
      </w:pPr>
    </w:p>
    <w:p w14:paraId="29117D3D" w14:textId="1EFE4941" w:rsidR="00530196" w:rsidRDefault="00530196" w:rsidP="00D10434">
      <w:pPr>
        <w:pStyle w:val="NormalWeb"/>
        <w:spacing w:before="0" w:beforeAutospacing="0" w:after="0" w:afterAutospacing="0"/>
        <w:jc w:val="both"/>
        <w:rPr>
          <w:rFonts w:asciiTheme="minorHAnsi" w:hAnsiTheme="minorHAnsi" w:cstheme="minorHAnsi"/>
          <w:sz w:val="22"/>
          <w:szCs w:val="22"/>
        </w:rPr>
      </w:pPr>
    </w:p>
    <w:p w14:paraId="1C4D1004" w14:textId="536C3548" w:rsidR="00530196" w:rsidRDefault="00530196" w:rsidP="00D10434">
      <w:pPr>
        <w:pStyle w:val="NormalWeb"/>
        <w:spacing w:before="0" w:beforeAutospacing="0" w:after="0" w:afterAutospacing="0"/>
        <w:jc w:val="both"/>
        <w:rPr>
          <w:rFonts w:asciiTheme="minorHAnsi" w:hAnsiTheme="minorHAnsi" w:cstheme="minorHAnsi"/>
          <w:sz w:val="22"/>
          <w:szCs w:val="22"/>
        </w:rPr>
      </w:pPr>
    </w:p>
    <w:p w14:paraId="7944DE19" w14:textId="77777777" w:rsidR="00530196" w:rsidRPr="006B316A" w:rsidRDefault="00530196" w:rsidP="00D10434">
      <w:pPr>
        <w:pStyle w:val="NormalWeb"/>
        <w:spacing w:before="0" w:beforeAutospacing="0" w:after="0" w:afterAutospacing="0"/>
        <w:jc w:val="both"/>
        <w:rPr>
          <w:rFonts w:asciiTheme="minorHAnsi" w:hAnsiTheme="minorHAnsi" w:cstheme="minorHAnsi"/>
          <w:sz w:val="22"/>
          <w:szCs w:val="22"/>
        </w:rPr>
      </w:pPr>
    </w:p>
    <w:p w14:paraId="47E3747A" w14:textId="6B92D549" w:rsidR="00A628AE" w:rsidRPr="004A2A9F" w:rsidRDefault="00A628AE" w:rsidP="00E34F90">
      <w:pPr>
        <w:pStyle w:val="NormalWeb"/>
        <w:numPr>
          <w:ilvl w:val="0"/>
          <w:numId w:val="18"/>
        </w:numPr>
        <w:spacing w:before="0" w:beforeAutospacing="0" w:after="0" w:afterAutospacing="0"/>
        <w:jc w:val="both"/>
        <w:rPr>
          <w:rFonts w:asciiTheme="minorHAnsi" w:hAnsiTheme="minorHAnsi" w:cstheme="minorHAnsi"/>
          <w:color w:val="002060"/>
          <w:sz w:val="22"/>
          <w:szCs w:val="22"/>
        </w:rPr>
      </w:pPr>
      <w:r w:rsidRPr="004A2A9F">
        <w:rPr>
          <w:rFonts w:asciiTheme="minorHAnsi" w:hAnsiTheme="minorHAnsi" w:cstheme="minorHAnsi"/>
          <w:b/>
          <w:color w:val="002060"/>
          <w:sz w:val="22"/>
          <w:szCs w:val="22"/>
        </w:rPr>
        <w:t>¿Por qué les sirve a los productores?</w:t>
      </w:r>
      <w:r w:rsidRPr="004A2A9F">
        <w:rPr>
          <w:rFonts w:asciiTheme="minorHAnsi" w:hAnsiTheme="minorHAnsi" w:cstheme="minorHAnsi"/>
          <w:color w:val="002060"/>
          <w:sz w:val="22"/>
          <w:szCs w:val="22"/>
        </w:rPr>
        <w:t xml:space="preserve">  </w:t>
      </w:r>
    </w:p>
    <w:p w14:paraId="43FD31E4" w14:textId="23F2556E" w:rsidR="00A628AE" w:rsidRDefault="00A628AE" w:rsidP="00D10434">
      <w:pPr>
        <w:pStyle w:val="NormalWeb"/>
        <w:spacing w:before="0" w:beforeAutospacing="0" w:after="0" w:afterAutospacing="0"/>
        <w:jc w:val="both"/>
        <w:rPr>
          <w:rFonts w:asciiTheme="minorHAnsi" w:hAnsiTheme="minorHAnsi" w:cstheme="minorHAnsi"/>
          <w:sz w:val="22"/>
          <w:szCs w:val="22"/>
        </w:rPr>
      </w:pPr>
      <w:r w:rsidRPr="007D6B91">
        <w:rPr>
          <w:rFonts w:asciiTheme="minorHAnsi" w:hAnsiTheme="minorHAnsi" w:cstheme="minorHAnsi"/>
          <w:sz w:val="20"/>
          <w:szCs w:val="20"/>
        </w:rPr>
        <w:t xml:space="preserve">Porque brinda herramientas para que la toma de decisiones comerciales sea acorde con la estrategia general de la empresa.  </w:t>
      </w:r>
      <w:r w:rsidRPr="007D6B91">
        <w:rPr>
          <w:rFonts w:asciiTheme="minorHAnsi" w:hAnsiTheme="minorHAnsi" w:cstheme="minorHAnsi"/>
          <w:sz w:val="20"/>
          <w:szCs w:val="20"/>
          <w:u w:val="single"/>
        </w:rPr>
        <w:t>Porque profesionaliza un área de las empresas generalmente descuidada,</w:t>
      </w:r>
      <w:r w:rsidRPr="007D6B91">
        <w:rPr>
          <w:rFonts w:asciiTheme="minorHAnsi" w:hAnsiTheme="minorHAnsi" w:cstheme="minorHAnsi"/>
          <w:sz w:val="20"/>
          <w:szCs w:val="20"/>
        </w:rPr>
        <w:t xml:space="preserve"> dado que no es la que más les gusta a los productores</w:t>
      </w:r>
      <w:r w:rsidRPr="006B316A">
        <w:rPr>
          <w:rFonts w:asciiTheme="minorHAnsi" w:hAnsiTheme="minorHAnsi" w:cstheme="minorHAnsi"/>
          <w:sz w:val="22"/>
          <w:szCs w:val="22"/>
        </w:rPr>
        <w:t xml:space="preserve">. </w:t>
      </w:r>
    </w:p>
    <w:p w14:paraId="22C43527" w14:textId="77777777" w:rsidR="007D6B91" w:rsidRPr="006B316A" w:rsidRDefault="007D6B91" w:rsidP="00D10434">
      <w:pPr>
        <w:pStyle w:val="NormalWeb"/>
        <w:spacing w:before="0" w:beforeAutospacing="0" w:after="0" w:afterAutospacing="0"/>
        <w:jc w:val="both"/>
        <w:rPr>
          <w:rFonts w:asciiTheme="minorHAnsi" w:hAnsiTheme="minorHAnsi" w:cstheme="minorHAnsi"/>
          <w:sz w:val="22"/>
          <w:szCs w:val="22"/>
        </w:rPr>
      </w:pPr>
    </w:p>
    <w:p w14:paraId="7FD591E1" w14:textId="3D58D2A9" w:rsidR="00A628AE" w:rsidRPr="004A2A9F" w:rsidRDefault="00A628AE" w:rsidP="00E34F90">
      <w:pPr>
        <w:pStyle w:val="NormalWeb"/>
        <w:numPr>
          <w:ilvl w:val="0"/>
          <w:numId w:val="18"/>
        </w:numPr>
        <w:spacing w:before="0" w:beforeAutospacing="0" w:after="0" w:afterAutospacing="0"/>
        <w:jc w:val="both"/>
        <w:rPr>
          <w:rFonts w:asciiTheme="minorHAnsi" w:hAnsiTheme="minorHAnsi" w:cstheme="minorHAnsi"/>
          <w:color w:val="002060"/>
          <w:sz w:val="22"/>
          <w:szCs w:val="22"/>
        </w:rPr>
      </w:pPr>
      <w:r w:rsidRPr="004A2A9F">
        <w:rPr>
          <w:rFonts w:asciiTheme="minorHAnsi" w:hAnsiTheme="minorHAnsi" w:cstheme="minorHAnsi"/>
          <w:b/>
          <w:color w:val="002060"/>
          <w:sz w:val="22"/>
          <w:szCs w:val="22"/>
        </w:rPr>
        <w:t>¿Por qué les sirve a los comerciales de acopios, corredoras o compañías de insumos?</w:t>
      </w:r>
      <w:r w:rsidRPr="004A2A9F">
        <w:rPr>
          <w:rFonts w:asciiTheme="minorHAnsi" w:hAnsiTheme="minorHAnsi" w:cstheme="minorHAnsi"/>
          <w:color w:val="002060"/>
          <w:sz w:val="22"/>
          <w:szCs w:val="22"/>
        </w:rPr>
        <w:t xml:space="preserve">  </w:t>
      </w:r>
    </w:p>
    <w:p w14:paraId="117F52A1" w14:textId="5C37EAFD" w:rsidR="00A628AE" w:rsidRDefault="00A628AE" w:rsidP="00D10434">
      <w:pPr>
        <w:pStyle w:val="NormalWeb"/>
        <w:spacing w:before="0" w:beforeAutospacing="0" w:after="0" w:afterAutospacing="0"/>
        <w:jc w:val="both"/>
        <w:rPr>
          <w:rFonts w:asciiTheme="minorHAnsi" w:hAnsiTheme="minorHAnsi" w:cstheme="minorHAnsi"/>
          <w:sz w:val="20"/>
          <w:szCs w:val="20"/>
        </w:rPr>
      </w:pPr>
      <w:r w:rsidRPr="007D6B91">
        <w:rPr>
          <w:rFonts w:asciiTheme="minorHAnsi" w:hAnsiTheme="minorHAnsi" w:cstheme="minorHAnsi"/>
          <w:sz w:val="20"/>
          <w:szCs w:val="20"/>
          <w:u w:val="single"/>
        </w:rPr>
        <w:t>Porque permite entender como toman las decisiones los productores y que valoran a cada momento,</w:t>
      </w:r>
      <w:r w:rsidRPr="007D6B91">
        <w:rPr>
          <w:rFonts w:asciiTheme="minorHAnsi" w:hAnsiTheme="minorHAnsi" w:cstheme="minorHAnsi"/>
          <w:sz w:val="20"/>
          <w:szCs w:val="20"/>
        </w:rPr>
        <w:t xml:space="preserve"> lo que mejora el rendimiento comercial de estos actores. Porque como compradores también es necesario tener una estrategia comercial y de cobertura de precios para minimizar los riesgos.  </w:t>
      </w:r>
    </w:p>
    <w:p w14:paraId="683ED33C" w14:textId="77777777" w:rsidR="007D6B91" w:rsidRPr="007D6B91" w:rsidRDefault="007D6B91" w:rsidP="00D10434">
      <w:pPr>
        <w:pStyle w:val="NormalWeb"/>
        <w:spacing w:before="0" w:beforeAutospacing="0" w:after="0" w:afterAutospacing="0"/>
        <w:jc w:val="both"/>
        <w:rPr>
          <w:rFonts w:asciiTheme="minorHAnsi" w:hAnsiTheme="minorHAnsi" w:cstheme="minorHAnsi"/>
          <w:sz w:val="20"/>
          <w:szCs w:val="20"/>
        </w:rPr>
      </w:pPr>
    </w:p>
    <w:p w14:paraId="7EDF3202" w14:textId="77777777" w:rsidR="00A628AE" w:rsidRPr="004A2A9F" w:rsidRDefault="00A628AE" w:rsidP="00E34F90">
      <w:pPr>
        <w:pStyle w:val="NormalWeb"/>
        <w:numPr>
          <w:ilvl w:val="0"/>
          <w:numId w:val="18"/>
        </w:numPr>
        <w:spacing w:before="0" w:beforeAutospacing="0" w:after="0" w:afterAutospacing="0"/>
        <w:jc w:val="both"/>
        <w:rPr>
          <w:rFonts w:asciiTheme="minorHAnsi" w:hAnsiTheme="minorHAnsi" w:cstheme="minorHAnsi"/>
          <w:b/>
          <w:color w:val="002060"/>
          <w:sz w:val="22"/>
          <w:szCs w:val="22"/>
        </w:rPr>
      </w:pPr>
      <w:r w:rsidRPr="004A2A9F">
        <w:rPr>
          <w:rFonts w:asciiTheme="minorHAnsi" w:hAnsiTheme="minorHAnsi" w:cstheme="minorHAnsi"/>
          <w:b/>
          <w:color w:val="002060"/>
          <w:sz w:val="22"/>
          <w:szCs w:val="22"/>
        </w:rPr>
        <w:t xml:space="preserve">¿Por qué le sirve a un profesional recién recibido? </w:t>
      </w:r>
    </w:p>
    <w:p w14:paraId="55804B22" w14:textId="31276342" w:rsidR="00A628AE" w:rsidRPr="007D6B91" w:rsidRDefault="00A628AE" w:rsidP="00D10434">
      <w:pPr>
        <w:pStyle w:val="NormalWeb"/>
        <w:spacing w:before="0" w:beforeAutospacing="0" w:after="0" w:afterAutospacing="0"/>
        <w:jc w:val="both"/>
        <w:rPr>
          <w:rFonts w:asciiTheme="minorHAnsi" w:hAnsiTheme="minorHAnsi" w:cstheme="minorHAnsi"/>
          <w:sz w:val="20"/>
          <w:szCs w:val="20"/>
        </w:rPr>
      </w:pPr>
      <w:r w:rsidRPr="007D6B91">
        <w:rPr>
          <w:rFonts w:asciiTheme="minorHAnsi" w:hAnsiTheme="minorHAnsi" w:cstheme="minorHAnsi"/>
          <w:sz w:val="20"/>
          <w:szCs w:val="20"/>
        </w:rPr>
        <w:t xml:space="preserve">Porque profundiza sobre un tema que, en la generalidad de los casos, </w:t>
      </w:r>
      <w:r w:rsidRPr="007D6B91">
        <w:rPr>
          <w:rFonts w:asciiTheme="minorHAnsi" w:hAnsiTheme="minorHAnsi" w:cstheme="minorHAnsi"/>
          <w:sz w:val="20"/>
          <w:szCs w:val="20"/>
          <w:u w:val="single"/>
        </w:rPr>
        <w:t>no está visto en detalle en las carreras agronómicas</w:t>
      </w:r>
      <w:r w:rsidR="00E34F90" w:rsidRPr="007D6B91">
        <w:rPr>
          <w:rFonts w:asciiTheme="minorHAnsi" w:hAnsiTheme="minorHAnsi" w:cstheme="minorHAnsi"/>
          <w:sz w:val="20"/>
          <w:szCs w:val="20"/>
        </w:rPr>
        <w:t xml:space="preserve">. </w:t>
      </w:r>
      <w:r w:rsidRPr="007D6B91">
        <w:rPr>
          <w:rFonts w:asciiTheme="minorHAnsi" w:hAnsiTheme="minorHAnsi" w:cstheme="minorHAnsi"/>
          <w:sz w:val="20"/>
          <w:szCs w:val="20"/>
        </w:rPr>
        <w:t>Porque da herramientas para realizar un mejor trabajo cuando se inserten en el mundo laboral, aprendiendo cuáles son los puntos críticos para profesionalizar la comercialización</w:t>
      </w:r>
    </w:p>
    <w:p w14:paraId="4BDD6C00" w14:textId="6B5EF4BF" w:rsidR="00A628AE" w:rsidRDefault="00A628AE" w:rsidP="00D10434">
      <w:pPr>
        <w:pStyle w:val="NormalWeb"/>
        <w:spacing w:before="0" w:beforeAutospacing="0" w:after="0" w:afterAutospacing="0"/>
        <w:jc w:val="both"/>
        <w:rPr>
          <w:rFonts w:asciiTheme="minorHAnsi" w:hAnsiTheme="minorHAnsi" w:cstheme="minorHAnsi"/>
          <w:sz w:val="22"/>
          <w:szCs w:val="22"/>
        </w:rPr>
      </w:pPr>
    </w:p>
    <w:p w14:paraId="34E03B46" w14:textId="4A1348EC" w:rsidR="002960DC" w:rsidRDefault="002960DC" w:rsidP="00D10434">
      <w:pPr>
        <w:pStyle w:val="NormalWeb"/>
        <w:spacing w:before="0" w:beforeAutospacing="0" w:after="0" w:afterAutospacing="0"/>
        <w:jc w:val="both"/>
        <w:rPr>
          <w:rFonts w:asciiTheme="minorHAnsi" w:hAnsiTheme="minorHAnsi" w:cstheme="minorHAnsi"/>
          <w:sz w:val="22"/>
          <w:szCs w:val="22"/>
        </w:rPr>
      </w:pPr>
    </w:p>
    <w:p w14:paraId="60E16A83" w14:textId="77777777" w:rsidR="00530196" w:rsidRDefault="00530196" w:rsidP="00D10434">
      <w:pPr>
        <w:pStyle w:val="NormalWeb"/>
        <w:spacing w:before="0" w:beforeAutospacing="0" w:after="0" w:afterAutospacing="0"/>
        <w:jc w:val="both"/>
        <w:rPr>
          <w:rFonts w:asciiTheme="minorHAnsi" w:hAnsiTheme="minorHAnsi" w:cstheme="minorHAnsi"/>
          <w:sz w:val="22"/>
          <w:szCs w:val="22"/>
        </w:rPr>
      </w:pPr>
    </w:p>
    <w:p w14:paraId="6FBFC808" w14:textId="77777777" w:rsidR="00772A40" w:rsidRDefault="00772A40" w:rsidP="00D10434">
      <w:pPr>
        <w:pStyle w:val="NormalWeb"/>
        <w:spacing w:before="0" w:beforeAutospacing="0" w:after="0" w:afterAutospacing="0"/>
        <w:jc w:val="both"/>
        <w:rPr>
          <w:rFonts w:asciiTheme="minorHAnsi" w:hAnsiTheme="minorHAnsi" w:cstheme="minorHAnsi"/>
          <w:sz w:val="22"/>
          <w:szCs w:val="22"/>
        </w:rPr>
      </w:pPr>
    </w:p>
    <w:p w14:paraId="7BF12F91" w14:textId="77777777" w:rsidR="002960DC" w:rsidRPr="006B316A" w:rsidRDefault="002960DC" w:rsidP="00D10434">
      <w:pPr>
        <w:pStyle w:val="NormalWeb"/>
        <w:spacing w:before="0" w:beforeAutospacing="0" w:after="0" w:afterAutospacing="0"/>
        <w:jc w:val="both"/>
        <w:rPr>
          <w:rFonts w:asciiTheme="minorHAnsi" w:hAnsiTheme="minorHAnsi" w:cstheme="minorHAnsi"/>
          <w:sz w:val="22"/>
          <w:szCs w:val="22"/>
        </w:rPr>
      </w:pPr>
    </w:p>
    <w:p w14:paraId="3058EFD8" w14:textId="62096834" w:rsidR="00682766" w:rsidRDefault="00AF4366" w:rsidP="009364A8">
      <w:pPr>
        <w:jc w:val="center"/>
        <w:rPr>
          <w:rFonts w:asciiTheme="minorHAnsi" w:eastAsia="Calibri" w:hAnsiTheme="minorHAnsi" w:cstheme="minorHAnsi"/>
          <w:b/>
          <w:bCs/>
          <w:color w:val="002060"/>
          <w:sz w:val="28"/>
          <w:szCs w:val="28"/>
          <w:lang w:eastAsia="en-US"/>
        </w:rPr>
      </w:pPr>
      <w:r w:rsidRPr="004A2A9F">
        <w:rPr>
          <w:rFonts w:asciiTheme="minorHAnsi" w:eastAsia="Calibri" w:hAnsiTheme="minorHAnsi" w:cstheme="minorHAnsi"/>
          <w:b/>
          <w:bCs/>
          <w:color w:val="002060"/>
          <w:sz w:val="28"/>
          <w:szCs w:val="28"/>
          <w:lang w:eastAsia="en-US"/>
        </w:rPr>
        <w:t>CONTENIDOS</w:t>
      </w:r>
    </w:p>
    <w:p w14:paraId="1DEF8E4D" w14:textId="77777777" w:rsidR="00530196" w:rsidRPr="004A2A9F" w:rsidRDefault="00530196" w:rsidP="009364A8">
      <w:pPr>
        <w:jc w:val="center"/>
        <w:rPr>
          <w:rFonts w:asciiTheme="minorHAnsi" w:eastAsia="Calibri" w:hAnsiTheme="minorHAnsi" w:cstheme="minorHAnsi"/>
          <w:b/>
          <w:bCs/>
          <w:color w:val="002060"/>
          <w:sz w:val="28"/>
          <w:szCs w:val="28"/>
          <w:lang w:eastAsia="en-US"/>
        </w:rPr>
      </w:pPr>
    </w:p>
    <w:p w14:paraId="42693AB9" w14:textId="6EBABF0A" w:rsidR="009364A8" w:rsidRDefault="009364A8" w:rsidP="009364A8">
      <w:pPr>
        <w:jc w:val="center"/>
        <w:rPr>
          <w:rFonts w:asciiTheme="minorHAnsi" w:eastAsia="Calibri" w:hAnsiTheme="minorHAnsi" w:cstheme="minorHAnsi"/>
          <w:b/>
          <w:bCs/>
          <w:sz w:val="22"/>
          <w:szCs w:val="22"/>
          <w:lang w:eastAsia="en-US"/>
        </w:rPr>
      </w:pPr>
    </w:p>
    <w:p w14:paraId="2B44041F" w14:textId="22376EEA" w:rsidR="002960DC" w:rsidRPr="009364A8" w:rsidRDefault="002960DC" w:rsidP="009364A8">
      <w:pPr>
        <w:jc w:val="center"/>
        <w:rPr>
          <w:rFonts w:asciiTheme="minorHAnsi" w:eastAsia="Calibri" w:hAnsiTheme="minorHAnsi" w:cstheme="minorHAnsi"/>
          <w:b/>
          <w:bCs/>
          <w:sz w:val="22"/>
          <w:szCs w:val="22"/>
          <w:lang w:eastAsia="en-US"/>
        </w:rPr>
      </w:pPr>
    </w:p>
    <w:p w14:paraId="2C267BB7" w14:textId="77777777" w:rsidR="00F5627F" w:rsidRPr="009364A8" w:rsidRDefault="005B36A8" w:rsidP="009364A8">
      <w:pPr>
        <w:pStyle w:val="Prrafodelista"/>
        <w:numPr>
          <w:ilvl w:val="0"/>
          <w:numId w:val="16"/>
        </w:numPr>
        <w:spacing w:after="0" w:line="240" w:lineRule="auto"/>
        <w:ind w:left="0" w:firstLine="0"/>
        <w:rPr>
          <w:rFonts w:asciiTheme="minorHAnsi" w:hAnsiTheme="minorHAnsi" w:cstheme="minorHAnsi"/>
          <w:b/>
          <w:bCs/>
          <w:i/>
          <w:color w:val="002060"/>
        </w:rPr>
      </w:pPr>
      <w:r w:rsidRPr="009364A8">
        <w:rPr>
          <w:rFonts w:asciiTheme="minorHAnsi" w:hAnsiTheme="minorHAnsi" w:cstheme="minorHAnsi"/>
          <w:b/>
          <w:bCs/>
          <w:i/>
          <w:color w:val="002060"/>
        </w:rPr>
        <w:t>Economía y Finanzas aplicadas a la empresa: 4 horas</w:t>
      </w:r>
    </w:p>
    <w:p w14:paraId="5FF3A4B9" w14:textId="5B64E9C7" w:rsidR="005B36A8" w:rsidRPr="009364A8" w:rsidRDefault="005B36A8" w:rsidP="009364A8">
      <w:pPr>
        <w:rPr>
          <w:rFonts w:asciiTheme="minorHAnsi" w:eastAsia="Calibri" w:hAnsiTheme="minorHAnsi" w:cstheme="minorHAnsi"/>
          <w:b/>
          <w:bCs/>
          <w:sz w:val="20"/>
          <w:szCs w:val="20"/>
        </w:rPr>
      </w:pPr>
      <w:r w:rsidRPr="009364A8">
        <w:rPr>
          <w:rFonts w:asciiTheme="minorHAnsi" w:eastAsia="Calibri" w:hAnsiTheme="minorHAnsi" w:cstheme="minorHAnsi"/>
          <w:bCs/>
          <w:sz w:val="20"/>
          <w:szCs w:val="20"/>
        </w:rPr>
        <w:t>Permite comprender:</w:t>
      </w:r>
    </w:p>
    <w:p w14:paraId="10964DB1" w14:textId="01B246FB" w:rsidR="005B36A8" w:rsidRPr="009364A8" w:rsidRDefault="005B36A8" w:rsidP="009364A8">
      <w:pPr>
        <w:rPr>
          <w:rFonts w:asciiTheme="minorHAnsi" w:eastAsia="Calibri" w:hAnsiTheme="minorHAnsi" w:cstheme="minorHAnsi"/>
          <w:bCs/>
          <w:sz w:val="20"/>
          <w:szCs w:val="20"/>
          <w:lang w:eastAsia="en-US"/>
        </w:rPr>
      </w:pPr>
      <w:r w:rsidRPr="009364A8">
        <w:rPr>
          <w:rFonts w:asciiTheme="minorHAnsi" w:eastAsia="Calibri" w:hAnsiTheme="minorHAnsi" w:cstheme="minorHAnsi"/>
          <w:bCs/>
          <w:sz w:val="20"/>
          <w:szCs w:val="20"/>
          <w:lang w:eastAsia="en-US"/>
        </w:rPr>
        <w:t xml:space="preserve">El funcionamiento de las variables macroeconómicas relevantes para el sector agropecuario. </w:t>
      </w:r>
    </w:p>
    <w:p w14:paraId="712F2D3B" w14:textId="77777777" w:rsidR="005B36A8" w:rsidRPr="009364A8" w:rsidRDefault="005B36A8" w:rsidP="009364A8">
      <w:pPr>
        <w:rPr>
          <w:rFonts w:asciiTheme="minorHAnsi" w:eastAsia="Calibri" w:hAnsiTheme="minorHAnsi" w:cstheme="minorHAnsi"/>
          <w:bCs/>
          <w:sz w:val="20"/>
          <w:szCs w:val="20"/>
          <w:lang w:eastAsia="en-US"/>
        </w:rPr>
      </w:pPr>
      <w:r w:rsidRPr="009364A8">
        <w:rPr>
          <w:rFonts w:asciiTheme="minorHAnsi" w:eastAsia="Calibri" w:hAnsiTheme="minorHAnsi" w:cstheme="minorHAnsi"/>
          <w:bCs/>
          <w:sz w:val="20"/>
          <w:szCs w:val="20"/>
          <w:lang w:eastAsia="en-US"/>
        </w:rPr>
        <w:t xml:space="preserve">Aplicar los principios de la microeconomía a las empresas del sector. </w:t>
      </w:r>
    </w:p>
    <w:p w14:paraId="39E71789" w14:textId="77777777" w:rsidR="005B36A8" w:rsidRPr="009364A8" w:rsidRDefault="005B36A8" w:rsidP="009364A8">
      <w:pPr>
        <w:rPr>
          <w:rFonts w:asciiTheme="minorHAnsi" w:eastAsia="Calibri" w:hAnsiTheme="minorHAnsi" w:cstheme="minorHAnsi"/>
          <w:bCs/>
          <w:sz w:val="20"/>
          <w:szCs w:val="20"/>
          <w:lang w:eastAsia="en-US"/>
        </w:rPr>
      </w:pPr>
      <w:r w:rsidRPr="009364A8">
        <w:rPr>
          <w:rFonts w:asciiTheme="minorHAnsi" w:eastAsia="Calibri" w:hAnsiTheme="minorHAnsi" w:cstheme="minorHAnsi"/>
          <w:bCs/>
          <w:sz w:val="20"/>
          <w:szCs w:val="20"/>
          <w:lang w:eastAsia="en-US"/>
        </w:rPr>
        <w:t>Aplicar razonamiento económico a los problemas agro.</w:t>
      </w:r>
    </w:p>
    <w:p w14:paraId="2F59B572" w14:textId="77777777" w:rsidR="00D10434" w:rsidRPr="009364A8" w:rsidRDefault="005B36A8" w:rsidP="009364A8">
      <w:pPr>
        <w:rPr>
          <w:rFonts w:asciiTheme="minorHAnsi" w:eastAsia="Calibri" w:hAnsiTheme="minorHAnsi" w:cstheme="minorHAnsi"/>
          <w:sz w:val="20"/>
          <w:szCs w:val="20"/>
          <w:lang w:eastAsia="en-US"/>
        </w:rPr>
      </w:pPr>
      <w:r w:rsidRPr="009364A8">
        <w:rPr>
          <w:rFonts w:asciiTheme="minorHAnsi" w:eastAsia="Calibri" w:hAnsiTheme="minorHAnsi" w:cstheme="minorHAnsi"/>
          <w:sz w:val="20"/>
          <w:szCs w:val="20"/>
          <w:lang w:eastAsia="en-US"/>
        </w:rPr>
        <w:t xml:space="preserve">Valor en el tiempo del dinero: un dólar hoy vale más que un dólar mañana. </w:t>
      </w:r>
    </w:p>
    <w:p w14:paraId="717EBA35" w14:textId="1F929AFA" w:rsidR="005B36A8" w:rsidRPr="009364A8" w:rsidRDefault="005B36A8" w:rsidP="009364A8">
      <w:pPr>
        <w:rPr>
          <w:rFonts w:asciiTheme="minorHAnsi" w:eastAsia="Calibri" w:hAnsiTheme="minorHAnsi" w:cstheme="minorHAnsi"/>
          <w:sz w:val="20"/>
          <w:szCs w:val="20"/>
          <w:lang w:eastAsia="en-US"/>
        </w:rPr>
      </w:pPr>
      <w:r w:rsidRPr="009364A8">
        <w:rPr>
          <w:rFonts w:asciiTheme="minorHAnsi" w:eastAsia="Calibri" w:hAnsiTheme="minorHAnsi" w:cstheme="minorHAnsi"/>
          <w:sz w:val="20"/>
          <w:szCs w:val="20"/>
          <w:lang w:eastAsia="en-US"/>
        </w:rPr>
        <w:t>Valor Actual.</w:t>
      </w:r>
    </w:p>
    <w:p w14:paraId="25BA827C" w14:textId="77777777" w:rsidR="005B36A8" w:rsidRPr="009364A8" w:rsidRDefault="005B36A8" w:rsidP="009364A8">
      <w:pPr>
        <w:rPr>
          <w:rFonts w:asciiTheme="minorHAnsi" w:eastAsia="Calibri" w:hAnsiTheme="minorHAnsi" w:cstheme="minorHAnsi"/>
          <w:sz w:val="20"/>
          <w:szCs w:val="20"/>
          <w:lang w:eastAsia="en-US"/>
        </w:rPr>
      </w:pPr>
      <w:r w:rsidRPr="009364A8">
        <w:rPr>
          <w:rFonts w:asciiTheme="minorHAnsi" w:eastAsia="Calibri" w:hAnsiTheme="minorHAnsi" w:cstheme="minorHAnsi"/>
          <w:sz w:val="20"/>
          <w:szCs w:val="20"/>
          <w:lang w:eastAsia="en-US"/>
        </w:rPr>
        <w:t>¡Riesgo y rentabilidad…esperados!</w:t>
      </w:r>
    </w:p>
    <w:p w14:paraId="7F2C9301" w14:textId="77777777" w:rsidR="005B36A8" w:rsidRPr="009364A8" w:rsidRDefault="005B36A8" w:rsidP="009364A8">
      <w:pPr>
        <w:rPr>
          <w:rFonts w:asciiTheme="minorHAnsi" w:eastAsia="Calibri" w:hAnsiTheme="minorHAnsi" w:cstheme="minorHAnsi"/>
          <w:sz w:val="20"/>
          <w:szCs w:val="20"/>
          <w:lang w:eastAsia="en-US"/>
        </w:rPr>
      </w:pPr>
      <w:r w:rsidRPr="009364A8">
        <w:rPr>
          <w:rFonts w:asciiTheme="minorHAnsi" w:eastAsia="Calibri" w:hAnsiTheme="minorHAnsi" w:cstheme="minorHAnsi"/>
          <w:sz w:val="20"/>
          <w:szCs w:val="20"/>
          <w:lang w:eastAsia="en-US"/>
        </w:rPr>
        <w:t>¿Cómo se financia una empresa? Desde familiares y amigos hasta emisión de acciones.</w:t>
      </w:r>
    </w:p>
    <w:p w14:paraId="6C1083E6" w14:textId="77777777" w:rsidR="005B36A8" w:rsidRPr="009364A8" w:rsidRDefault="005B36A8" w:rsidP="009364A8">
      <w:pPr>
        <w:rPr>
          <w:rFonts w:asciiTheme="minorHAnsi" w:eastAsia="Calibri" w:hAnsiTheme="minorHAnsi" w:cstheme="minorHAnsi"/>
          <w:sz w:val="20"/>
          <w:szCs w:val="20"/>
          <w:lang w:eastAsia="en-US"/>
        </w:rPr>
      </w:pPr>
      <w:r w:rsidRPr="009364A8">
        <w:rPr>
          <w:rFonts w:asciiTheme="minorHAnsi" w:eastAsia="Calibri" w:hAnsiTheme="minorHAnsi" w:cstheme="minorHAnsi"/>
          <w:sz w:val="20"/>
          <w:szCs w:val="20"/>
          <w:lang w:eastAsia="en-US"/>
        </w:rPr>
        <w:t>Instrumentos de deuda. Deuda bancaria. Obligaciones Negociables.</w:t>
      </w:r>
    </w:p>
    <w:p w14:paraId="50A0F62E" w14:textId="77777777" w:rsidR="005B36A8" w:rsidRPr="009364A8" w:rsidRDefault="005B36A8" w:rsidP="009364A8">
      <w:pPr>
        <w:rPr>
          <w:rFonts w:asciiTheme="minorHAnsi" w:eastAsia="Calibri" w:hAnsiTheme="minorHAnsi" w:cstheme="minorHAnsi"/>
          <w:sz w:val="20"/>
          <w:szCs w:val="20"/>
          <w:lang w:eastAsia="en-US"/>
        </w:rPr>
      </w:pPr>
      <w:r w:rsidRPr="009364A8">
        <w:rPr>
          <w:rFonts w:asciiTheme="minorHAnsi" w:eastAsia="Calibri" w:hAnsiTheme="minorHAnsi" w:cstheme="minorHAnsi"/>
          <w:sz w:val="20"/>
          <w:szCs w:val="20"/>
          <w:lang w:eastAsia="en-US"/>
        </w:rPr>
        <w:t>¿Qué se puede hacer cuando hay excedentes?</w:t>
      </w:r>
    </w:p>
    <w:p w14:paraId="0EB790EE" w14:textId="77777777" w:rsidR="005B36A8" w:rsidRPr="006B316A" w:rsidRDefault="005B36A8" w:rsidP="009364A8">
      <w:pPr>
        <w:rPr>
          <w:rFonts w:asciiTheme="minorHAnsi" w:hAnsiTheme="minorHAnsi" w:cstheme="minorHAnsi"/>
          <w:sz w:val="22"/>
          <w:szCs w:val="22"/>
        </w:rPr>
      </w:pPr>
    </w:p>
    <w:p w14:paraId="333FBCC6" w14:textId="77777777" w:rsidR="005B36A8" w:rsidRPr="009364A8" w:rsidRDefault="005B36A8" w:rsidP="009364A8">
      <w:pPr>
        <w:pStyle w:val="Prrafodelista"/>
        <w:numPr>
          <w:ilvl w:val="0"/>
          <w:numId w:val="16"/>
        </w:numPr>
        <w:tabs>
          <w:tab w:val="num" w:pos="720"/>
        </w:tabs>
        <w:spacing w:after="0" w:line="240" w:lineRule="auto"/>
        <w:ind w:left="0" w:firstLine="0"/>
        <w:outlineLvl w:val="5"/>
        <w:rPr>
          <w:rFonts w:asciiTheme="minorHAnsi" w:hAnsiTheme="minorHAnsi" w:cstheme="minorHAnsi"/>
          <w:b/>
          <w:bCs/>
          <w:i/>
          <w:color w:val="002060"/>
        </w:rPr>
      </w:pPr>
      <w:r w:rsidRPr="009364A8">
        <w:rPr>
          <w:rFonts w:asciiTheme="minorHAnsi" w:hAnsiTheme="minorHAnsi" w:cstheme="minorHAnsi"/>
          <w:b/>
          <w:bCs/>
          <w:i/>
          <w:color w:val="002060"/>
        </w:rPr>
        <w:t xml:space="preserve">Administración agrícola: 8 horas                                                                                      </w:t>
      </w:r>
    </w:p>
    <w:p w14:paraId="2F39C841" w14:textId="5EB5D84D" w:rsidR="005B36A8" w:rsidRDefault="005B36A8" w:rsidP="009364A8">
      <w:pPr>
        <w:rPr>
          <w:rFonts w:asciiTheme="minorHAnsi" w:hAnsiTheme="minorHAnsi" w:cstheme="minorHAnsi"/>
          <w:sz w:val="20"/>
          <w:szCs w:val="20"/>
          <w:lang w:val="es-ES_tradnl" w:eastAsia="en-US"/>
        </w:rPr>
      </w:pPr>
      <w:r w:rsidRPr="009364A8">
        <w:rPr>
          <w:rFonts w:asciiTheme="minorHAnsi" w:hAnsiTheme="minorHAnsi" w:cstheme="minorHAnsi"/>
          <w:sz w:val="20"/>
          <w:szCs w:val="20"/>
          <w:lang w:val="es-ES_tradnl" w:eastAsia="en-US"/>
        </w:rPr>
        <w:t xml:space="preserve">Descripción del "Mapa de la empresa". La definición de los objetivos empresarios: Visión, misión y valores de la empresa. Ciclo de vida de las empresas. La empresa familiar. La dirección de la empresa: Estructuras de </w:t>
      </w:r>
      <w:proofErr w:type="spellStart"/>
      <w:r w:rsidRPr="009364A8">
        <w:rPr>
          <w:rFonts w:asciiTheme="minorHAnsi" w:hAnsiTheme="minorHAnsi" w:cstheme="minorHAnsi"/>
          <w:sz w:val="20"/>
          <w:szCs w:val="20"/>
          <w:lang w:val="es-ES_tradnl" w:eastAsia="en-US"/>
        </w:rPr>
        <w:t>gobernancia</w:t>
      </w:r>
      <w:proofErr w:type="spellEnd"/>
      <w:r w:rsidRPr="009364A8">
        <w:rPr>
          <w:rFonts w:asciiTheme="minorHAnsi" w:hAnsiTheme="minorHAnsi" w:cstheme="minorHAnsi"/>
          <w:sz w:val="20"/>
          <w:szCs w:val="20"/>
          <w:lang w:val="es-ES_tradnl" w:eastAsia="en-US"/>
        </w:rPr>
        <w:t>: Los dueños y la dirección. El análisis del contexto. Análisis interno y externo de la empresa. La formulación de estrategias. La táctica. Las distintas áreas operativas: gerencia general, área administrativa, área de producción, área comercial, área financiera. El diseño organizacional. La gestión empresarial y su control. Los reportes de control según su destinatario. El eje humano de la empresa. Metodología de cálculo de resultados. Activos – Rentabilidad de los activos - Rentabilidad de los negocios agropecuarios. La cadena de valor del negocio agrícola. Definición de la "tasa objetivo" del negocio (tasa de descuento). Rentabilidad financiera de los negocios agrícolas. Fuentes y formas de financiamiento. Impactos de la financiación - Fórmula de Dupont. Determinación del máximo nivel de financiamiento del plan.</w:t>
      </w:r>
    </w:p>
    <w:p w14:paraId="0137F4FE" w14:textId="5ABE60C8" w:rsidR="0061236D" w:rsidRDefault="0061236D" w:rsidP="009364A8">
      <w:pPr>
        <w:rPr>
          <w:rFonts w:asciiTheme="minorHAnsi" w:hAnsiTheme="minorHAnsi" w:cstheme="minorHAnsi"/>
          <w:sz w:val="20"/>
          <w:szCs w:val="20"/>
          <w:lang w:val="es-ES_tradnl" w:eastAsia="en-US"/>
        </w:rPr>
      </w:pPr>
    </w:p>
    <w:p w14:paraId="292C4E68" w14:textId="77777777" w:rsidR="0061236D" w:rsidRPr="009364A8" w:rsidRDefault="0061236D" w:rsidP="0061236D">
      <w:pPr>
        <w:pStyle w:val="Prrafodelista"/>
        <w:numPr>
          <w:ilvl w:val="0"/>
          <w:numId w:val="16"/>
        </w:numPr>
        <w:tabs>
          <w:tab w:val="num" w:pos="720"/>
        </w:tabs>
        <w:spacing w:after="0" w:line="240" w:lineRule="auto"/>
        <w:ind w:left="0" w:firstLine="0"/>
        <w:rPr>
          <w:rFonts w:asciiTheme="minorHAnsi" w:hAnsiTheme="minorHAnsi" w:cstheme="minorHAnsi"/>
          <w:b/>
          <w:bCs/>
          <w:i/>
          <w:color w:val="002060"/>
        </w:rPr>
      </w:pPr>
      <w:r w:rsidRPr="009364A8">
        <w:rPr>
          <w:rFonts w:asciiTheme="minorHAnsi" w:hAnsiTheme="minorHAnsi" w:cstheme="minorHAnsi"/>
          <w:b/>
          <w:bCs/>
          <w:i/>
          <w:color w:val="002060"/>
        </w:rPr>
        <w:t>Los Tributos del campo: 4 horas</w:t>
      </w:r>
    </w:p>
    <w:p w14:paraId="23C8A27B" w14:textId="77777777" w:rsidR="0061236D" w:rsidRPr="009364A8" w:rsidRDefault="0061236D" w:rsidP="0061236D">
      <w:pPr>
        <w:rPr>
          <w:rFonts w:asciiTheme="minorHAnsi" w:eastAsia="Calibri" w:hAnsiTheme="minorHAnsi" w:cstheme="minorHAnsi"/>
          <w:b/>
          <w:bCs/>
          <w:sz w:val="20"/>
          <w:szCs w:val="20"/>
        </w:rPr>
      </w:pPr>
      <w:r w:rsidRPr="009364A8">
        <w:rPr>
          <w:rFonts w:asciiTheme="minorHAnsi" w:eastAsia="Calibri" w:hAnsiTheme="minorHAnsi" w:cstheme="minorHAnsi"/>
          <w:b/>
          <w:sz w:val="20"/>
          <w:szCs w:val="20"/>
        </w:rPr>
        <w:t>Brinda una visión integral y sistémica del sistema tributario argentino y sus aplicaciones e implicancias en los agronegocios</w:t>
      </w:r>
      <w:r w:rsidRPr="009364A8">
        <w:rPr>
          <w:rFonts w:asciiTheme="minorHAnsi" w:eastAsia="Calibri" w:hAnsiTheme="minorHAnsi" w:cstheme="minorHAnsi"/>
          <w:sz w:val="20"/>
          <w:szCs w:val="20"/>
        </w:rPr>
        <w:t xml:space="preserve">. </w:t>
      </w:r>
    </w:p>
    <w:p w14:paraId="630E1316" w14:textId="77777777" w:rsidR="0061236D" w:rsidRPr="009364A8" w:rsidRDefault="0061236D" w:rsidP="0061236D">
      <w:pPr>
        <w:rPr>
          <w:rFonts w:asciiTheme="minorHAnsi" w:eastAsia="Calibri" w:hAnsiTheme="minorHAnsi" w:cstheme="minorHAnsi"/>
          <w:b/>
          <w:sz w:val="20"/>
          <w:szCs w:val="20"/>
          <w:lang w:eastAsia="en-US"/>
        </w:rPr>
      </w:pPr>
      <w:r w:rsidRPr="009364A8">
        <w:rPr>
          <w:rFonts w:asciiTheme="minorHAnsi" w:eastAsia="Calibri" w:hAnsiTheme="minorHAnsi" w:cstheme="minorHAnsi"/>
          <w:b/>
          <w:bCs/>
          <w:sz w:val="20"/>
          <w:szCs w:val="20"/>
          <w:lang w:eastAsia="en-US"/>
        </w:rPr>
        <w:t xml:space="preserve">El módulo atiende:            </w:t>
      </w:r>
    </w:p>
    <w:p w14:paraId="2DFF1AFE" w14:textId="77777777" w:rsidR="0061236D" w:rsidRPr="009364A8" w:rsidRDefault="0061236D" w:rsidP="0061236D">
      <w:pPr>
        <w:shd w:val="clear" w:color="auto" w:fill="FFFFFF"/>
        <w:rPr>
          <w:rFonts w:asciiTheme="minorHAnsi" w:eastAsia="Calibri" w:hAnsiTheme="minorHAnsi" w:cstheme="minorHAnsi"/>
          <w:color w:val="222222"/>
          <w:sz w:val="20"/>
          <w:szCs w:val="20"/>
          <w:lang w:val="es-ES"/>
        </w:rPr>
      </w:pPr>
      <w:r w:rsidRPr="009364A8">
        <w:rPr>
          <w:rFonts w:asciiTheme="minorHAnsi" w:eastAsia="Calibri" w:hAnsiTheme="minorHAnsi" w:cstheme="minorHAnsi"/>
          <w:color w:val="222222"/>
          <w:sz w:val="20"/>
          <w:szCs w:val="20"/>
          <w:lang w:val="es-ES"/>
        </w:rPr>
        <w:t xml:space="preserve"> a) Conceptos básicos de impuestos nacionales y provinciales.</w:t>
      </w:r>
    </w:p>
    <w:p w14:paraId="2EBB609C" w14:textId="77777777" w:rsidR="0061236D" w:rsidRPr="009364A8" w:rsidRDefault="0061236D" w:rsidP="0061236D">
      <w:pPr>
        <w:shd w:val="clear" w:color="auto" w:fill="FFFFFF"/>
        <w:rPr>
          <w:rFonts w:asciiTheme="minorHAnsi" w:eastAsia="Calibri" w:hAnsiTheme="minorHAnsi" w:cstheme="minorHAnsi"/>
          <w:color w:val="222222"/>
          <w:sz w:val="20"/>
          <w:szCs w:val="20"/>
          <w:lang w:val="es-ES"/>
        </w:rPr>
      </w:pPr>
      <w:r w:rsidRPr="009364A8">
        <w:rPr>
          <w:rFonts w:asciiTheme="minorHAnsi" w:eastAsia="Calibri" w:hAnsiTheme="minorHAnsi" w:cstheme="minorHAnsi"/>
          <w:color w:val="222222"/>
          <w:sz w:val="20"/>
          <w:szCs w:val="20"/>
          <w:lang w:val="es-ES"/>
        </w:rPr>
        <w:t xml:space="preserve"> b) Buenas prácticas impositivas al efecto de reducir el impacto fiscal en la actividad.</w:t>
      </w:r>
    </w:p>
    <w:p w14:paraId="65760E72" w14:textId="77777777" w:rsidR="0061236D" w:rsidRPr="009364A8" w:rsidRDefault="0061236D" w:rsidP="0061236D">
      <w:pPr>
        <w:shd w:val="clear" w:color="auto" w:fill="FFFFFF"/>
        <w:rPr>
          <w:rFonts w:asciiTheme="minorHAnsi" w:eastAsia="Calibri" w:hAnsiTheme="minorHAnsi" w:cstheme="minorHAnsi"/>
          <w:color w:val="222222"/>
          <w:sz w:val="20"/>
          <w:szCs w:val="20"/>
          <w:lang w:val="es-ES"/>
        </w:rPr>
      </w:pPr>
      <w:r w:rsidRPr="009364A8">
        <w:rPr>
          <w:rFonts w:asciiTheme="minorHAnsi" w:eastAsia="Calibri" w:hAnsiTheme="minorHAnsi" w:cstheme="minorHAnsi"/>
          <w:color w:val="222222"/>
          <w:sz w:val="20"/>
          <w:szCs w:val="20"/>
          <w:lang w:val="es-ES"/>
        </w:rPr>
        <w:t xml:space="preserve"> c) Consecuencias de la falta de cumplimientos en los regímenes de información y retención.</w:t>
      </w:r>
    </w:p>
    <w:p w14:paraId="7D151A14" w14:textId="77777777" w:rsidR="0061236D" w:rsidRPr="009364A8" w:rsidRDefault="0061236D" w:rsidP="0061236D">
      <w:pPr>
        <w:shd w:val="clear" w:color="auto" w:fill="FFFFFF"/>
        <w:rPr>
          <w:rFonts w:asciiTheme="minorHAnsi" w:eastAsia="Calibri" w:hAnsiTheme="minorHAnsi" w:cstheme="minorHAnsi"/>
          <w:color w:val="222222"/>
          <w:sz w:val="20"/>
          <w:szCs w:val="20"/>
          <w:lang w:val="es-ES"/>
        </w:rPr>
      </w:pPr>
      <w:r w:rsidRPr="009364A8">
        <w:rPr>
          <w:rFonts w:asciiTheme="minorHAnsi" w:eastAsia="Calibri" w:hAnsiTheme="minorHAnsi" w:cstheme="minorHAnsi"/>
          <w:color w:val="222222"/>
          <w:sz w:val="20"/>
          <w:szCs w:val="20"/>
          <w:lang w:val="es-ES"/>
        </w:rPr>
        <w:t xml:space="preserve"> d) Distintos contratos agropecuarios, distintos efectos impositivos. </w:t>
      </w:r>
    </w:p>
    <w:p w14:paraId="2D967C55" w14:textId="77777777" w:rsidR="0061236D" w:rsidRPr="009364A8" w:rsidRDefault="0061236D" w:rsidP="0061236D">
      <w:pPr>
        <w:shd w:val="clear" w:color="auto" w:fill="FFFFFF"/>
        <w:rPr>
          <w:rFonts w:asciiTheme="minorHAnsi" w:eastAsia="Calibri" w:hAnsiTheme="minorHAnsi" w:cstheme="minorHAnsi"/>
          <w:b/>
          <w:bCs/>
          <w:color w:val="222222"/>
          <w:sz w:val="20"/>
          <w:szCs w:val="20"/>
          <w:lang w:val="es-ES"/>
        </w:rPr>
      </w:pPr>
      <w:r w:rsidRPr="009364A8">
        <w:rPr>
          <w:rFonts w:asciiTheme="minorHAnsi" w:eastAsia="Calibri" w:hAnsiTheme="minorHAnsi" w:cstheme="minorHAnsi"/>
          <w:b/>
          <w:bCs/>
          <w:color w:val="222222"/>
          <w:sz w:val="20"/>
          <w:szCs w:val="20"/>
          <w:lang w:val="es-ES"/>
        </w:rPr>
        <w:t xml:space="preserve"> Temas que considerar:</w:t>
      </w:r>
    </w:p>
    <w:p w14:paraId="012CA784" w14:textId="77777777" w:rsidR="0061236D" w:rsidRPr="009364A8" w:rsidRDefault="0061236D" w:rsidP="0061236D">
      <w:pPr>
        <w:shd w:val="clear" w:color="auto" w:fill="FFFFFF"/>
        <w:rPr>
          <w:rFonts w:asciiTheme="minorHAnsi" w:eastAsia="Calibri" w:hAnsiTheme="minorHAnsi" w:cstheme="minorHAnsi"/>
          <w:color w:val="222222"/>
          <w:sz w:val="20"/>
          <w:szCs w:val="20"/>
          <w:lang w:val="es-ES" w:eastAsia="en-US"/>
        </w:rPr>
      </w:pPr>
      <w:r w:rsidRPr="009364A8">
        <w:rPr>
          <w:rFonts w:asciiTheme="minorHAnsi" w:eastAsia="Calibri" w:hAnsiTheme="minorHAnsi" w:cstheme="minorHAnsi"/>
          <w:color w:val="222222"/>
          <w:sz w:val="20"/>
          <w:szCs w:val="20"/>
          <w:lang w:val="es-ES" w:eastAsia="en-US"/>
        </w:rPr>
        <w:t>Breve descripción de impuestos, tasas y contribuciones.</w:t>
      </w:r>
    </w:p>
    <w:p w14:paraId="2923363E" w14:textId="77777777" w:rsidR="0061236D" w:rsidRPr="009364A8" w:rsidRDefault="0061236D" w:rsidP="0061236D">
      <w:pPr>
        <w:shd w:val="clear" w:color="auto" w:fill="FFFFFF"/>
        <w:rPr>
          <w:rFonts w:asciiTheme="minorHAnsi" w:eastAsia="Calibri" w:hAnsiTheme="minorHAnsi" w:cstheme="minorHAnsi"/>
          <w:color w:val="222222"/>
          <w:sz w:val="20"/>
          <w:szCs w:val="20"/>
          <w:lang w:val="es-ES" w:eastAsia="en-US"/>
        </w:rPr>
      </w:pPr>
      <w:r w:rsidRPr="009364A8">
        <w:rPr>
          <w:rFonts w:asciiTheme="minorHAnsi" w:eastAsia="Calibri" w:hAnsiTheme="minorHAnsi" w:cstheme="minorHAnsi"/>
          <w:color w:val="222222"/>
          <w:sz w:val="20"/>
          <w:szCs w:val="20"/>
          <w:lang w:val="es-ES" w:eastAsia="en-US"/>
        </w:rPr>
        <w:t>Valuación impositiva de hacienda en la cría e invernada, sementeras y stock de granos.</w:t>
      </w:r>
    </w:p>
    <w:p w14:paraId="46E4A059" w14:textId="77777777" w:rsidR="0061236D" w:rsidRPr="009364A8" w:rsidRDefault="0061236D" w:rsidP="0061236D">
      <w:pPr>
        <w:shd w:val="clear" w:color="auto" w:fill="FFFFFF"/>
        <w:rPr>
          <w:rFonts w:asciiTheme="minorHAnsi" w:eastAsia="Calibri" w:hAnsiTheme="minorHAnsi" w:cstheme="minorHAnsi"/>
          <w:color w:val="222222"/>
          <w:sz w:val="20"/>
          <w:szCs w:val="20"/>
          <w:lang w:val="es-ES" w:eastAsia="en-US"/>
        </w:rPr>
      </w:pPr>
      <w:r w:rsidRPr="009364A8">
        <w:rPr>
          <w:rFonts w:asciiTheme="minorHAnsi" w:eastAsia="Calibri" w:hAnsiTheme="minorHAnsi" w:cstheme="minorHAnsi"/>
          <w:color w:val="222222"/>
          <w:sz w:val="20"/>
          <w:szCs w:val="20"/>
          <w:lang w:val="es-ES" w:eastAsia="en-US"/>
        </w:rPr>
        <w:t xml:space="preserve">Planificación fiscal: diferir y atenuar la carga fiscal. </w:t>
      </w:r>
    </w:p>
    <w:p w14:paraId="4BE841AC" w14:textId="77777777" w:rsidR="0061236D" w:rsidRPr="009364A8" w:rsidRDefault="0061236D" w:rsidP="0061236D">
      <w:pPr>
        <w:shd w:val="clear" w:color="auto" w:fill="FFFFFF"/>
        <w:rPr>
          <w:rFonts w:asciiTheme="minorHAnsi" w:eastAsia="Calibri" w:hAnsiTheme="minorHAnsi" w:cstheme="minorHAnsi"/>
          <w:color w:val="222222"/>
          <w:sz w:val="20"/>
          <w:szCs w:val="20"/>
          <w:lang w:val="es-ES" w:eastAsia="en-US"/>
        </w:rPr>
      </w:pPr>
      <w:r w:rsidRPr="009364A8">
        <w:rPr>
          <w:rFonts w:asciiTheme="minorHAnsi" w:eastAsia="Calibri" w:hAnsiTheme="minorHAnsi" w:cstheme="minorHAnsi"/>
          <w:color w:val="222222"/>
          <w:sz w:val="20"/>
          <w:szCs w:val="20"/>
          <w:lang w:val="es-ES" w:eastAsia="en-US"/>
        </w:rPr>
        <w:t>Saldos a favor de IVA: cómo aprovecharlos.</w:t>
      </w:r>
    </w:p>
    <w:p w14:paraId="282C42A5" w14:textId="77777777" w:rsidR="0061236D" w:rsidRPr="009364A8" w:rsidRDefault="0061236D" w:rsidP="0061236D">
      <w:pPr>
        <w:shd w:val="clear" w:color="auto" w:fill="FFFFFF"/>
        <w:rPr>
          <w:rFonts w:asciiTheme="minorHAnsi" w:eastAsia="Calibri" w:hAnsiTheme="minorHAnsi" w:cstheme="minorHAnsi"/>
          <w:color w:val="222222"/>
          <w:sz w:val="20"/>
          <w:szCs w:val="20"/>
          <w:lang w:val="es-ES"/>
        </w:rPr>
      </w:pPr>
      <w:r w:rsidRPr="009364A8">
        <w:rPr>
          <w:rFonts w:asciiTheme="minorHAnsi" w:eastAsia="Calibri" w:hAnsiTheme="minorHAnsi" w:cstheme="minorHAnsi"/>
          <w:color w:val="222222"/>
          <w:sz w:val="20"/>
          <w:szCs w:val="20"/>
          <w:lang w:val="es-ES"/>
        </w:rPr>
        <w:t>Distintos tipos de contratos agropecuarios y su incidencia fiscal.</w:t>
      </w:r>
    </w:p>
    <w:p w14:paraId="450581A4" w14:textId="77777777" w:rsidR="0061236D" w:rsidRPr="006B316A" w:rsidRDefault="0061236D" w:rsidP="0061236D">
      <w:pPr>
        <w:shd w:val="clear" w:color="auto" w:fill="FFFFFF"/>
        <w:rPr>
          <w:rFonts w:asciiTheme="minorHAnsi" w:eastAsia="Calibri" w:hAnsiTheme="minorHAnsi" w:cstheme="minorHAnsi"/>
          <w:color w:val="222222"/>
          <w:sz w:val="22"/>
          <w:szCs w:val="22"/>
          <w:lang w:val="es-ES"/>
        </w:rPr>
      </w:pPr>
    </w:p>
    <w:p w14:paraId="5493AE73" w14:textId="7F4B5846" w:rsidR="0061236D" w:rsidRDefault="0061236D" w:rsidP="009364A8">
      <w:pPr>
        <w:rPr>
          <w:rFonts w:asciiTheme="minorHAnsi" w:hAnsiTheme="minorHAnsi" w:cstheme="minorHAnsi"/>
          <w:sz w:val="20"/>
          <w:szCs w:val="20"/>
          <w:lang w:val="es-ES_tradnl" w:eastAsia="en-US"/>
        </w:rPr>
      </w:pPr>
    </w:p>
    <w:p w14:paraId="0886849F" w14:textId="2B9A7FBC" w:rsidR="0061236D" w:rsidRDefault="0061236D" w:rsidP="009364A8">
      <w:pPr>
        <w:rPr>
          <w:rFonts w:asciiTheme="minorHAnsi" w:hAnsiTheme="minorHAnsi" w:cstheme="minorHAnsi"/>
          <w:sz w:val="20"/>
          <w:szCs w:val="20"/>
          <w:lang w:val="es-ES_tradnl" w:eastAsia="en-US"/>
        </w:rPr>
      </w:pPr>
    </w:p>
    <w:p w14:paraId="61231D12" w14:textId="77777777" w:rsidR="0061236D" w:rsidRPr="009364A8" w:rsidRDefault="0061236D" w:rsidP="009364A8">
      <w:pPr>
        <w:rPr>
          <w:rFonts w:asciiTheme="minorHAnsi" w:hAnsiTheme="minorHAnsi" w:cstheme="minorHAnsi"/>
          <w:sz w:val="20"/>
          <w:szCs w:val="20"/>
          <w:lang w:val="es-ES_tradnl" w:eastAsia="en-US"/>
        </w:rPr>
      </w:pPr>
    </w:p>
    <w:p w14:paraId="40252970" w14:textId="1B1F2A36" w:rsidR="005B36A8" w:rsidRDefault="005B36A8" w:rsidP="009364A8">
      <w:pPr>
        <w:rPr>
          <w:rFonts w:asciiTheme="minorHAnsi" w:hAnsiTheme="minorHAnsi" w:cstheme="minorHAnsi"/>
          <w:sz w:val="22"/>
          <w:szCs w:val="22"/>
          <w:lang w:val="es-ES_tradnl" w:eastAsia="en-US"/>
        </w:rPr>
      </w:pPr>
    </w:p>
    <w:p w14:paraId="15A317F6" w14:textId="40EB7682" w:rsidR="0061236D" w:rsidRDefault="0061236D" w:rsidP="009364A8">
      <w:pPr>
        <w:rPr>
          <w:rFonts w:asciiTheme="minorHAnsi" w:hAnsiTheme="minorHAnsi" w:cstheme="minorHAnsi"/>
          <w:sz w:val="22"/>
          <w:szCs w:val="22"/>
          <w:lang w:val="es-ES_tradnl" w:eastAsia="en-US"/>
        </w:rPr>
      </w:pPr>
    </w:p>
    <w:p w14:paraId="242E2774" w14:textId="77777777" w:rsidR="009D79ED" w:rsidRPr="006B316A" w:rsidRDefault="009D79ED" w:rsidP="009364A8">
      <w:pPr>
        <w:rPr>
          <w:rFonts w:asciiTheme="minorHAnsi" w:hAnsiTheme="minorHAnsi" w:cstheme="minorHAnsi"/>
          <w:sz w:val="22"/>
          <w:szCs w:val="22"/>
          <w:lang w:val="es-ES_tradnl" w:eastAsia="en-US"/>
        </w:rPr>
      </w:pPr>
    </w:p>
    <w:p w14:paraId="3A1AA344" w14:textId="3BBDA296" w:rsidR="005B36A8" w:rsidRPr="009364A8" w:rsidRDefault="00D10434" w:rsidP="009364A8">
      <w:pPr>
        <w:pStyle w:val="Prrafodelista"/>
        <w:numPr>
          <w:ilvl w:val="0"/>
          <w:numId w:val="16"/>
        </w:numPr>
        <w:tabs>
          <w:tab w:val="num" w:pos="720"/>
        </w:tabs>
        <w:spacing w:after="0" w:line="240" w:lineRule="auto"/>
        <w:ind w:left="0" w:firstLine="0"/>
        <w:rPr>
          <w:rFonts w:asciiTheme="minorHAnsi" w:hAnsiTheme="minorHAnsi" w:cstheme="minorHAnsi"/>
          <w:b/>
          <w:bCs/>
          <w:i/>
          <w:color w:val="002060"/>
        </w:rPr>
      </w:pPr>
      <w:r w:rsidRPr="009364A8">
        <w:rPr>
          <w:rFonts w:asciiTheme="minorHAnsi" w:hAnsiTheme="minorHAnsi" w:cstheme="minorHAnsi"/>
          <w:b/>
          <w:bCs/>
          <w:i/>
          <w:color w:val="002060"/>
        </w:rPr>
        <w:t>G</w:t>
      </w:r>
      <w:r w:rsidR="005B36A8" w:rsidRPr="009364A8">
        <w:rPr>
          <w:rFonts w:asciiTheme="minorHAnsi" w:hAnsiTheme="minorHAnsi" w:cstheme="minorHAnsi"/>
          <w:b/>
          <w:bCs/>
          <w:i/>
          <w:color w:val="002060"/>
        </w:rPr>
        <w:t>estión de Personas: 4 horas</w:t>
      </w:r>
    </w:p>
    <w:p w14:paraId="2AF640DF" w14:textId="77777777" w:rsidR="005B36A8" w:rsidRPr="009364A8" w:rsidRDefault="005B36A8" w:rsidP="009364A8">
      <w:pPr>
        <w:rPr>
          <w:rFonts w:asciiTheme="minorHAnsi" w:hAnsiTheme="minorHAnsi" w:cstheme="minorHAnsi"/>
          <w:b/>
          <w:color w:val="222222"/>
          <w:sz w:val="20"/>
          <w:szCs w:val="20"/>
          <w:lang w:val="es-ES" w:eastAsia="es-AR"/>
        </w:rPr>
      </w:pPr>
      <w:r w:rsidRPr="009364A8">
        <w:rPr>
          <w:rFonts w:asciiTheme="minorHAnsi" w:hAnsiTheme="minorHAnsi" w:cstheme="minorHAnsi"/>
          <w:b/>
          <w:color w:val="222222"/>
          <w:sz w:val="20"/>
          <w:szCs w:val="20"/>
          <w:lang w:val="es-ES" w:eastAsia="es-AR"/>
        </w:rPr>
        <w:t xml:space="preserve">Revisión de la visión actual de la Gestión de Personas en el sector agropecuario. </w:t>
      </w:r>
    </w:p>
    <w:p w14:paraId="44236455" w14:textId="77777777" w:rsidR="005B36A8" w:rsidRPr="009364A8" w:rsidRDefault="005B36A8" w:rsidP="009364A8">
      <w:pPr>
        <w:rPr>
          <w:rFonts w:asciiTheme="minorHAnsi" w:hAnsiTheme="minorHAnsi" w:cstheme="minorHAnsi"/>
          <w:color w:val="222222"/>
          <w:sz w:val="20"/>
          <w:szCs w:val="20"/>
          <w:lang w:val="es-ES" w:eastAsia="es-AR"/>
        </w:rPr>
      </w:pPr>
      <w:r w:rsidRPr="009364A8">
        <w:rPr>
          <w:rFonts w:asciiTheme="minorHAnsi" w:hAnsiTheme="minorHAnsi" w:cstheme="minorHAnsi"/>
          <w:color w:val="222222"/>
          <w:sz w:val="20"/>
          <w:szCs w:val="20"/>
          <w:lang w:val="es-ES" w:eastAsia="es-AR"/>
        </w:rPr>
        <w:t>- Como observamos la problemática del personal rural</w:t>
      </w:r>
    </w:p>
    <w:p w14:paraId="1CCCE8FF" w14:textId="77777777" w:rsidR="005B36A8" w:rsidRPr="009364A8" w:rsidRDefault="005B36A8" w:rsidP="009364A8">
      <w:pPr>
        <w:rPr>
          <w:rFonts w:asciiTheme="minorHAnsi" w:hAnsiTheme="minorHAnsi" w:cstheme="minorHAnsi"/>
          <w:color w:val="222222"/>
          <w:sz w:val="20"/>
          <w:szCs w:val="20"/>
          <w:lang w:val="es-ES" w:eastAsia="es-AR"/>
        </w:rPr>
      </w:pPr>
      <w:r w:rsidRPr="009364A8">
        <w:rPr>
          <w:rFonts w:asciiTheme="minorHAnsi" w:hAnsiTheme="minorHAnsi" w:cstheme="minorHAnsi"/>
          <w:color w:val="222222"/>
          <w:sz w:val="20"/>
          <w:szCs w:val="20"/>
          <w:lang w:val="es-ES" w:eastAsia="es-AR"/>
        </w:rPr>
        <w:t xml:space="preserve">- Cambios generacionales y sus necesidades. Relación con la situación actual. </w:t>
      </w:r>
    </w:p>
    <w:p w14:paraId="7C13497D" w14:textId="77777777" w:rsidR="005B36A8" w:rsidRPr="009364A8" w:rsidRDefault="005B36A8" w:rsidP="009364A8">
      <w:pPr>
        <w:rPr>
          <w:rFonts w:asciiTheme="minorHAnsi" w:hAnsiTheme="minorHAnsi" w:cstheme="minorHAnsi"/>
          <w:color w:val="222222"/>
          <w:sz w:val="20"/>
          <w:szCs w:val="20"/>
          <w:lang w:val="es-ES" w:eastAsia="es-AR"/>
        </w:rPr>
      </w:pPr>
      <w:r w:rsidRPr="009364A8">
        <w:rPr>
          <w:rFonts w:asciiTheme="minorHAnsi" w:hAnsiTheme="minorHAnsi" w:cstheme="minorHAnsi"/>
          <w:color w:val="222222"/>
          <w:sz w:val="20"/>
          <w:szCs w:val="20"/>
          <w:lang w:val="es-ES" w:eastAsia="es-AR"/>
        </w:rPr>
        <w:t xml:space="preserve">- Qué buscamos cuando buscamos personal? </w:t>
      </w:r>
    </w:p>
    <w:p w14:paraId="0AF72BDC" w14:textId="7CF79ED8" w:rsidR="005B36A8" w:rsidRPr="009364A8" w:rsidRDefault="005B36A8" w:rsidP="009364A8">
      <w:pPr>
        <w:rPr>
          <w:rFonts w:asciiTheme="minorHAnsi" w:hAnsiTheme="minorHAnsi" w:cstheme="minorHAnsi"/>
          <w:color w:val="222222"/>
          <w:sz w:val="20"/>
          <w:szCs w:val="20"/>
          <w:lang w:val="es-ES" w:eastAsia="es-AR"/>
        </w:rPr>
      </w:pPr>
      <w:r w:rsidRPr="009364A8">
        <w:rPr>
          <w:rFonts w:asciiTheme="minorHAnsi" w:hAnsiTheme="minorHAnsi" w:cstheme="minorHAnsi"/>
          <w:color w:val="222222"/>
          <w:sz w:val="20"/>
          <w:szCs w:val="20"/>
          <w:lang w:val="es-ES" w:eastAsia="es-AR"/>
        </w:rPr>
        <w:t xml:space="preserve">- </w:t>
      </w:r>
      <w:r w:rsidRPr="009364A8">
        <w:rPr>
          <w:rFonts w:asciiTheme="minorHAnsi" w:hAnsiTheme="minorHAnsi" w:cstheme="minorHAnsi"/>
          <w:b/>
          <w:color w:val="222222"/>
          <w:sz w:val="20"/>
          <w:szCs w:val="20"/>
          <w:lang w:val="es-ES" w:eastAsia="es-AR"/>
        </w:rPr>
        <w:t>Dinámica:</w:t>
      </w:r>
      <w:r w:rsidRPr="009364A8">
        <w:rPr>
          <w:rFonts w:asciiTheme="minorHAnsi" w:hAnsiTheme="minorHAnsi" w:cstheme="minorHAnsi"/>
          <w:color w:val="222222"/>
          <w:sz w:val="20"/>
          <w:szCs w:val="20"/>
          <w:lang w:val="es-ES" w:eastAsia="es-AR"/>
        </w:rPr>
        <w:t xml:space="preserve"> Trabajo grupal sobre las causales por las cuales el personal rural se va del trabajo/campo o no quiere ir. </w:t>
      </w:r>
    </w:p>
    <w:p w14:paraId="475A5CAE" w14:textId="77777777" w:rsidR="005B36A8" w:rsidRPr="009364A8" w:rsidRDefault="005B36A8" w:rsidP="009364A8">
      <w:pPr>
        <w:rPr>
          <w:rFonts w:asciiTheme="minorHAnsi" w:hAnsiTheme="minorHAnsi" w:cstheme="minorHAnsi"/>
          <w:color w:val="222222"/>
          <w:sz w:val="20"/>
          <w:szCs w:val="20"/>
          <w:lang w:val="es-ES" w:eastAsia="es-AR"/>
        </w:rPr>
      </w:pPr>
      <w:r w:rsidRPr="009364A8">
        <w:rPr>
          <w:rFonts w:asciiTheme="minorHAnsi" w:hAnsiTheme="minorHAnsi" w:cstheme="minorHAnsi"/>
          <w:color w:val="222222"/>
          <w:sz w:val="20"/>
          <w:szCs w:val="20"/>
          <w:lang w:val="es-ES" w:eastAsia="es-AR"/>
        </w:rPr>
        <w:t xml:space="preserve">- </w:t>
      </w:r>
      <w:r w:rsidRPr="009364A8">
        <w:rPr>
          <w:rFonts w:asciiTheme="minorHAnsi" w:hAnsiTheme="minorHAnsi" w:cstheme="minorHAnsi"/>
          <w:b/>
          <w:color w:val="222222"/>
          <w:sz w:val="20"/>
          <w:szCs w:val="20"/>
          <w:lang w:val="es-ES" w:eastAsia="es-AR"/>
        </w:rPr>
        <w:t>Conclusiones:</w:t>
      </w:r>
      <w:r w:rsidRPr="009364A8">
        <w:rPr>
          <w:rFonts w:asciiTheme="minorHAnsi" w:hAnsiTheme="minorHAnsi" w:cstheme="minorHAnsi"/>
          <w:color w:val="222222"/>
          <w:sz w:val="20"/>
          <w:szCs w:val="20"/>
          <w:lang w:val="es-ES" w:eastAsia="es-AR"/>
        </w:rPr>
        <w:t xml:space="preserve"> </w:t>
      </w:r>
    </w:p>
    <w:p w14:paraId="70A25D2B" w14:textId="77777777" w:rsidR="005B36A8" w:rsidRPr="009364A8" w:rsidRDefault="005B36A8" w:rsidP="009364A8">
      <w:pPr>
        <w:rPr>
          <w:rFonts w:asciiTheme="minorHAnsi" w:hAnsiTheme="minorHAnsi" w:cstheme="minorHAnsi"/>
          <w:color w:val="222222"/>
          <w:sz w:val="20"/>
          <w:szCs w:val="20"/>
          <w:lang w:val="es-ES" w:eastAsia="es-AR"/>
        </w:rPr>
      </w:pPr>
      <w:r w:rsidRPr="009364A8">
        <w:rPr>
          <w:rFonts w:asciiTheme="minorHAnsi" w:hAnsiTheme="minorHAnsi" w:cstheme="minorHAnsi"/>
          <w:color w:val="222222"/>
          <w:sz w:val="20"/>
          <w:szCs w:val="20"/>
          <w:lang w:val="es-ES" w:eastAsia="es-AR"/>
        </w:rPr>
        <w:t xml:space="preserve">› Metodologías de Selección y de Retención. </w:t>
      </w:r>
    </w:p>
    <w:p w14:paraId="06496E26" w14:textId="4D624ED3" w:rsidR="00530196" w:rsidRPr="009364A8" w:rsidRDefault="005B36A8" w:rsidP="009364A8">
      <w:pPr>
        <w:rPr>
          <w:rFonts w:asciiTheme="minorHAnsi" w:hAnsiTheme="minorHAnsi" w:cstheme="minorHAnsi"/>
          <w:color w:val="222222"/>
          <w:sz w:val="20"/>
          <w:szCs w:val="20"/>
          <w:lang w:val="es-ES" w:eastAsia="es-AR"/>
        </w:rPr>
      </w:pPr>
      <w:r w:rsidRPr="009364A8">
        <w:rPr>
          <w:rFonts w:asciiTheme="minorHAnsi" w:hAnsiTheme="minorHAnsi" w:cstheme="minorHAnsi"/>
          <w:color w:val="222222"/>
          <w:sz w:val="20"/>
          <w:szCs w:val="20"/>
          <w:lang w:val="es-ES" w:eastAsia="es-AR"/>
        </w:rPr>
        <w:t>› Innovación / Profesionalización del área en el sector.</w:t>
      </w:r>
    </w:p>
    <w:p w14:paraId="03DED125" w14:textId="77777777" w:rsidR="005B36A8" w:rsidRPr="006B316A" w:rsidRDefault="005B36A8" w:rsidP="009364A8">
      <w:pPr>
        <w:rPr>
          <w:rFonts w:asciiTheme="minorHAnsi" w:hAnsiTheme="minorHAnsi" w:cstheme="minorHAnsi"/>
          <w:sz w:val="22"/>
          <w:szCs w:val="22"/>
          <w:lang w:val="es-ES" w:eastAsia="en-US"/>
        </w:rPr>
      </w:pPr>
    </w:p>
    <w:p w14:paraId="502AAD2A" w14:textId="77777777" w:rsidR="005B36A8" w:rsidRPr="009364A8" w:rsidRDefault="005B36A8" w:rsidP="009364A8">
      <w:pPr>
        <w:pStyle w:val="Prrafodelista"/>
        <w:numPr>
          <w:ilvl w:val="0"/>
          <w:numId w:val="16"/>
        </w:numPr>
        <w:shd w:val="clear" w:color="auto" w:fill="FFFFFF"/>
        <w:tabs>
          <w:tab w:val="num" w:pos="720"/>
        </w:tabs>
        <w:spacing w:after="0" w:line="240" w:lineRule="auto"/>
        <w:ind w:left="0" w:firstLine="0"/>
        <w:rPr>
          <w:rFonts w:asciiTheme="minorHAnsi" w:hAnsiTheme="minorHAnsi" w:cstheme="minorHAnsi"/>
          <w:b/>
          <w:bCs/>
          <w:i/>
          <w:color w:val="002060"/>
        </w:rPr>
      </w:pPr>
      <w:r w:rsidRPr="009364A8">
        <w:rPr>
          <w:rFonts w:asciiTheme="minorHAnsi" w:hAnsiTheme="minorHAnsi" w:cstheme="minorHAnsi"/>
          <w:b/>
          <w:bCs/>
          <w:i/>
          <w:color w:val="002060"/>
        </w:rPr>
        <w:t>Herramientas legales-Contratos agropecuarios: 4 horas</w:t>
      </w:r>
    </w:p>
    <w:p w14:paraId="10420046" w14:textId="77777777" w:rsidR="005B36A8" w:rsidRPr="00DA3B78" w:rsidRDefault="005B36A8" w:rsidP="009364A8">
      <w:pPr>
        <w:shd w:val="clear" w:color="auto" w:fill="FFFFFF"/>
        <w:rPr>
          <w:rFonts w:asciiTheme="minorHAnsi" w:eastAsia="Calibri" w:hAnsiTheme="minorHAnsi" w:cstheme="minorHAnsi"/>
          <w:color w:val="222222"/>
          <w:sz w:val="20"/>
          <w:szCs w:val="20"/>
          <w:lang w:val="es-ES"/>
        </w:rPr>
      </w:pPr>
      <w:r w:rsidRPr="00DA3B78">
        <w:rPr>
          <w:rFonts w:asciiTheme="minorHAnsi" w:eastAsia="Calibri" w:hAnsiTheme="minorHAnsi" w:cstheme="minorHAnsi"/>
          <w:b/>
          <w:bCs/>
          <w:color w:val="222222"/>
          <w:sz w:val="20"/>
          <w:szCs w:val="20"/>
          <w:lang w:val="es-ES"/>
        </w:rPr>
        <w:t>Organización de la empresa Agropecuaria</w:t>
      </w:r>
      <w:r w:rsidRPr="00DA3B78">
        <w:rPr>
          <w:rFonts w:asciiTheme="minorHAnsi" w:eastAsia="Calibri" w:hAnsiTheme="minorHAnsi" w:cstheme="minorHAnsi"/>
          <w:color w:val="222222"/>
          <w:sz w:val="20"/>
          <w:szCs w:val="20"/>
          <w:lang w:val="es-ES"/>
        </w:rPr>
        <w:t xml:space="preserve">: </w:t>
      </w:r>
    </w:p>
    <w:p w14:paraId="4F113301" w14:textId="77777777" w:rsidR="005B36A8" w:rsidRPr="00DA3B78" w:rsidRDefault="005B36A8" w:rsidP="009364A8">
      <w:pPr>
        <w:shd w:val="clear" w:color="auto" w:fill="FFFFFF"/>
        <w:rPr>
          <w:rFonts w:asciiTheme="minorHAnsi" w:eastAsia="Calibri" w:hAnsiTheme="minorHAnsi" w:cstheme="minorHAnsi"/>
          <w:color w:val="222222"/>
          <w:sz w:val="20"/>
          <w:szCs w:val="20"/>
          <w:lang w:val="es-ES"/>
        </w:rPr>
      </w:pPr>
      <w:r w:rsidRPr="00DA3B78">
        <w:rPr>
          <w:rFonts w:asciiTheme="minorHAnsi" w:eastAsia="Calibri" w:hAnsiTheme="minorHAnsi" w:cstheme="minorHAnsi"/>
          <w:color w:val="222222"/>
          <w:sz w:val="20"/>
          <w:szCs w:val="20"/>
          <w:lang w:val="es-ES"/>
        </w:rPr>
        <w:t xml:space="preserve">¿Qué estructura societaria es la más eficiente para mi empresa desde lo jurídico e impositivo? Principales estructuras societarias aplicables: empresa unipersonal, sociedad de hecho, SRL, SA. Responsabilidades de los socios y administradores. Ventajas y desventajas prácticas. Los convenios de accionistas. Caso integral de los 4 impuestos nacionales principales </w:t>
      </w:r>
    </w:p>
    <w:p w14:paraId="61DE8255" w14:textId="77777777" w:rsidR="005B36A8" w:rsidRPr="00DA3B78" w:rsidRDefault="005B36A8" w:rsidP="009364A8">
      <w:pPr>
        <w:shd w:val="clear" w:color="auto" w:fill="FFFFFF"/>
        <w:rPr>
          <w:rFonts w:asciiTheme="minorHAnsi" w:eastAsia="Calibri" w:hAnsiTheme="minorHAnsi" w:cstheme="minorHAnsi"/>
          <w:color w:val="222222"/>
          <w:sz w:val="20"/>
          <w:szCs w:val="20"/>
          <w:lang w:val="es-ES"/>
        </w:rPr>
      </w:pPr>
      <w:r w:rsidRPr="00DA3B78">
        <w:rPr>
          <w:rFonts w:asciiTheme="minorHAnsi" w:eastAsia="Calibri" w:hAnsiTheme="minorHAnsi" w:cstheme="minorHAnsi"/>
          <w:b/>
          <w:bCs/>
          <w:color w:val="222222"/>
          <w:sz w:val="20"/>
          <w:szCs w:val="20"/>
          <w:lang w:val="es-ES"/>
        </w:rPr>
        <w:t>Contratos Agropecuarios</w:t>
      </w:r>
      <w:r w:rsidRPr="00DA3B78">
        <w:rPr>
          <w:rFonts w:asciiTheme="minorHAnsi" w:eastAsia="Calibri" w:hAnsiTheme="minorHAnsi" w:cstheme="minorHAnsi"/>
          <w:color w:val="222222"/>
          <w:sz w:val="20"/>
          <w:szCs w:val="20"/>
          <w:lang w:val="es-ES"/>
        </w:rPr>
        <w:t xml:space="preserve">: </w:t>
      </w:r>
    </w:p>
    <w:p w14:paraId="303ACFF8" w14:textId="1983F73F" w:rsidR="005B36A8" w:rsidRDefault="005B36A8" w:rsidP="009364A8">
      <w:pPr>
        <w:shd w:val="clear" w:color="auto" w:fill="FFFFFF"/>
        <w:rPr>
          <w:rFonts w:asciiTheme="minorHAnsi" w:eastAsia="Calibri" w:hAnsiTheme="minorHAnsi" w:cstheme="minorHAnsi"/>
          <w:color w:val="222222"/>
          <w:sz w:val="20"/>
          <w:szCs w:val="20"/>
          <w:lang w:val="es-ES"/>
        </w:rPr>
      </w:pPr>
      <w:r w:rsidRPr="00DA3B78">
        <w:rPr>
          <w:rFonts w:asciiTheme="minorHAnsi" w:eastAsia="Calibri" w:hAnsiTheme="minorHAnsi" w:cstheme="minorHAnsi"/>
          <w:color w:val="222222"/>
          <w:sz w:val="20"/>
          <w:szCs w:val="20"/>
          <w:lang w:val="es-ES"/>
        </w:rPr>
        <w:t xml:space="preserve">Principales contratos agroindustriales. Características legales. Prohibiciones. Cláusulas y buenas prácticas en la redacción de contratos agropecuarios. Arrendamiento, aparcerías, pastoreo y pastaje; capitalización de hacienda; tambo; maquila; otras formas asociativas y de comercialización. El impuesto al valor agregado y el impuesto a las ganancias en los contratos de Arrendamiento, aparcerías, pastoreo y pastaje; capitalización de hacienda; tambo; maquila, </w:t>
      </w:r>
      <w:proofErr w:type="spellStart"/>
      <w:r w:rsidRPr="00DA3B78">
        <w:rPr>
          <w:rFonts w:asciiTheme="minorHAnsi" w:eastAsia="Calibri" w:hAnsiTheme="minorHAnsi" w:cstheme="minorHAnsi"/>
          <w:color w:val="222222"/>
          <w:sz w:val="20"/>
          <w:szCs w:val="20"/>
          <w:lang w:val="es-ES"/>
        </w:rPr>
        <w:t>fasón</w:t>
      </w:r>
      <w:proofErr w:type="spellEnd"/>
      <w:r w:rsidRPr="00DA3B78">
        <w:rPr>
          <w:rFonts w:asciiTheme="minorHAnsi" w:eastAsia="Calibri" w:hAnsiTheme="minorHAnsi" w:cstheme="minorHAnsi"/>
          <w:color w:val="222222"/>
          <w:sz w:val="20"/>
          <w:szCs w:val="20"/>
          <w:lang w:val="es-ES"/>
        </w:rPr>
        <w:t xml:space="preserve"> y tambero asociativo.</w:t>
      </w:r>
    </w:p>
    <w:p w14:paraId="70AD1733" w14:textId="31E6D635" w:rsidR="00516719" w:rsidRPr="006B316A" w:rsidRDefault="00516719" w:rsidP="009364A8">
      <w:pPr>
        <w:rPr>
          <w:rFonts w:asciiTheme="minorHAnsi" w:hAnsiTheme="minorHAnsi" w:cstheme="minorHAnsi"/>
          <w:sz w:val="22"/>
          <w:szCs w:val="22"/>
          <w:lang w:val="es-ES_tradnl" w:eastAsia="en-US"/>
        </w:rPr>
      </w:pPr>
    </w:p>
    <w:p w14:paraId="410FED2B" w14:textId="77777777" w:rsidR="005B36A8" w:rsidRPr="00DA3B78" w:rsidRDefault="005B36A8" w:rsidP="009364A8">
      <w:pPr>
        <w:pStyle w:val="Prrafodelista"/>
        <w:numPr>
          <w:ilvl w:val="0"/>
          <w:numId w:val="16"/>
        </w:numPr>
        <w:tabs>
          <w:tab w:val="num" w:pos="720"/>
        </w:tabs>
        <w:spacing w:after="0" w:line="240" w:lineRule="auto"/>
        <w:ind w:left="0" w:firstLine="0"/>
        <w:outlineLvl w:val="5"/>
        <w:rPr>
          <w:rFonts w:asciiTheme="minorHAnsi" w:hAnsiTheme="minorHAnsi" w:cstheme="minorHAnsi"/>
          <w:b/>
          <w:bCs/>
          <w:i/>
          <w:color w:val="002060"/>
        </w:rPr>
      </w:pPr>
      <w:r w:rsidRPr="00DA3B78">
        <w:rPr>
          <w:rFonts w:asciiTheme="minorHAnsi" w:hAnsiTheme="minorHAnsi" w:cstheme="minorHAnsi"/>
          <w:b/>
          <w:bCs/>
          <w:i/>
          <w:color w:val="002060"/>
        </w:rPr>
        <w:t xml:space="preserve">Negociación: 8 horas                                                                                 </w:t>
      </w:r>
    </w:p>
    <w:p w14:paraId="1B0A533B" w14:textId="77777777" w:rsidR="005B36A8" w:rsidRPr="00DA3B78" w:rsidRDefault="005B36A8" w:rsidP="009364A8">
      <w:pPr>
        <w:rPr>
          <w:rFonts w:asciiTheme="minorHAnsi" w:hAnsiTheme="minorHAnsi" w:cstheme="minorHAnsi"/>
          <w:sz w:val="20"/>
          <w:szCs w:val="20"/>
          <w:lang w:val="es-ES_tradnl" w:eastAsia="en-US"/>
        </w:rPr>
      </w:pPr>
      <w:r w:rsidRPr="00DA3B78">
        <w:rPr>
          <w:rFonts w:asciiTheme="minorHAnsi" w:hAnsiTheme="minorHAnsi" w:cstheme="minorHAnsi"/>
          <w:sz w:val="20"/>
          <w:szCs w:val="20"/>
          <w:lang w:val="es-ES_tradnl" w:eastAsia="en-US"/>
        </w:rPr>
        <w:t>La Negociación como Método Alternativo de Solución de diferencias. La nueva visión de la negociación. Etapas que integran el proceso negociador. Persuadir versus convencer.</w:t>
      </w:r>
    </w:p>
    <w:p w14:paraId="7627B248" w14:textId="77777777" w:rsidR="005B36A8" w:rsidRPr="00DA3B78" w:rsidRDefault="005B36A8" w:rsidP="009364A8">
      <w:pPr>
        <w:rPr>
          <w:rFonts w:asciiTheme="minorHAnsi" w:hAnsiTheme="minorHAnsi" w:cstheme="minorHAnsi"/>
          <w:sz w:val="20"/>
          <w:szCs w:val="20"/>
          <w:lang w:val="es-ES_tradnl" w:eastAsia="en-US"/>
        </w:rPr>
      </w:pPr>
      <w:r w:rsidRPr="00DA3B78">
        <w:rPr>
          <w:rFonts w:asciiTheme="minorHAnsi" w:hAnsiTheme="minorHAnsi" w:cstheme="minorHAnsi"/>
          <w:sz w:val="20"/>
          <w:szCs w:val="20"/>
          <w:lang w:val="es-ES_tradnl" w:eastAsia="en-US"/>
        </w:rPr>
        <w:t xml:space="preserve">El poder de la negociación en la venta y en la compra. El acuerdo. Precio y oportunidad. El No Positivo. Las Negociaciones Internas (dentro de la empresa) y las Negociaciones Externas (la empresa con los terceros). </w:t>
      </w:r>
    </w:p>
    <w:p w14:paraId="6BEF68AB" w14:textId="77777777" w:rsidR="005B36A8" w:rsidRPr="00DA3B78" w:rsidRDefault="005B36A8" w:rsidP="009364A8">
      <w:pPr>
        <w:rPr>
          <w:rFonts w:asciiTheme="minorHAnsi" w:hAnsiTheme="minorHAnsi" w:cstheme="minorHAnsi"/>
          <w:sz w:val="20"/>
          <w:szCs w:val="20"/>
          <w:lang w:val="es-ES_tradnl" w:eastAsia="en-US"/>
        </w:rPr>
      </w:pPr>
      <w:r w:rsidRPr="00DA3B78">
        <w:rPr>
          <w:rFonts w:asciiTheme="minorHAnsi" w:hAnsiTheme="minorHAnsi" w:cstheme="minorHAnsi"/>
          <w:sz w:val="20"/>
          <w:szCs w:val="20"/>
          <w:lang w:val="es-ES_tradnl" w:eastAsia="en-US"/>
        </w:rPr>
        <w:t>Ética del Negociador.  </w:t>
      </w:r>
    </w:p>
    <w:p w14:paraId="32068BF2" w14:textId="77777777" w:rsidR="00AF4366" w:rsidRPr="006B316A" w:rsidRDefault="00AF4366" w:rsidP="009364A8">
      <w:pPr>
        <w:rPr>
          <w:rFonts w:asciiTheme="minorHAnsi" w:hAnsiTheme="minorHAnsi" w:cstheme="minorHAnsi"/>
          <w:sz w:val="22"/>
          <w:szCs w:val="22"/>
        </w:rPr>
      </w:pPr>
      <w:bookmarkStart w:id="1" w:name="_Hlk506300931"/>
    </w:p>
    <w:bookmarkEnd w:id="1"/>
    <w:p w14:paraId="602F27F1" w14:textId="2310BE54" w:rsidR="00DF638E" w:rsidRPr="00DA3B78" w:rsidRDefault="00DF638E" w:rsidP="009364A8">
      <w:pPr>
        <w:pStyle w:val="Ttulo6"/>
        <w:numPr>
          <w:ilvl w:val="0"/>
          <w:numId w:val="16"/>
        </w:numPr>
        <w:spacing w:before="0" w:after="0"/>
        <w:ind w:left="0" w:firstLine="0"/>
        <w:rPr>
          <w:rFonts w:asciiTheme="minorHAnsi" w:hAnsiTheme="minorHAnsi" w:cstheme="minorHAnsi"/>
          <w:i/>
          <w:color w:val="002060"/>
          <w:sz w:val="22"/>
          <w:szCs w:val="22"/>
        </w:rPr>
      </w:pPr>
      <w:r w:rsidRPr="00DA3B78">
        <w:rPr>
          <w:rFonts w:asciiTheme="minorHAnsi" w:hAnsiTheme="minorHAnsi" w:cstheme="minorHAnsi"/>
          <w:i/>
          <w:color w:val="002060"/>
          <w:sz w:val="22"/>
          <w:szCs w:val="22"/>
        </w:rPr>
        <w:t xml:space="preserve">Gestión y estrategia comercial: 12 horas                                               </w:t>
      </w:r>
    </w:p>
    <w:p w14:paraId="0C1C3AE5" w14:textId="77777777" w:rsidR="00DF638E" w:rsidRPr="00DA3B78" w:rsidRDefault="00DF638E" w:rsidP="009364A8">
      <w:pPr>
        <w:pStyle w:val="Prrafodelista1"/>
        <w:spacing w:after="0" w:line="240" w:lineRule="auto"/>
        <w:ind w:left="0"/>
        <w:rPr>
          <w:rFonts w:asciiTheme="minorHAnsi" w:hAnsiTheme="minorHAnsi" w:cstheme="minorHAnsi"/>
          <w:sz w:val="20"/>
          <w:szCs w:val="20"/>
        </w:rPr>
      </w:pPr>
      <w:r w:rsidRPr="00DA3B78">
        <w:rPr>
          <w:rFonts w:asciiTheme="minorHAnsi" w:hAnsiTheme="minorHAnsi" w:cstheme="minorHAnsi"/>
          <w:sz w:val="20"/>
          <w:szCs w:val="20"/>
        </w:rPr>
        <w:t xml:space="preserve">Funcionamiento de una empresa agro. Proceso Comercial. Decisiones estratégicas, tácticas y operativas. Indicadores externos e internos. Actores externos e internos. Decisión de Venta. Estrategia Comercial. Definición de estrategia. Puntos clave. Modelos de Empresa. Definición de modelos de empresa. Variables: % alquilado, financiamiento externo. Nivel organizacional. Estructura Comercial de las Empresas. Análisis en función de los modelos de empresa. Protocolos de comercialización. Definición de protocolos y su utilidad. Descripción de la comercialización dentro de una empresa. Ejemplos. Indicadores a obtener. Tablero de Control, Definición y utilidad. Ejemplos. Indicadores a obtener. </w:t>
      </w:r>
      <w:r w:rsidRPr="00DA3B78">
        <w:rPr>
          <w:rFonts w:asciiTheme="minorHAnsi" w:hAnsiTheme="minorHAnsi" w:cstheme="minorHAnsi"/>
          <w:color w:val="000000"/>
          <w:sz w:val="20"/>
          <w:szCs w:val="20"/>
          <w:lang w:val="es-ES"/>
        </w:rPr>
        <w:t xml:space="preserve">La comercialización es factor clave para ser una empresa exitosa, </w:t>
      </w:r>
      <w:r w:rsidRPr="00DA3B78">
        <w:rPr>
          <w:rFonts w:asciiTheme="minorHAnsi" w:hAnsiTheme="minorHAnsi" w:cstheme="minorHAnsi"/>
          <w:color w:val="000000"/>
          <w:sz w:val="20"/>
          <w:szCs w:val="20"/>
        </w:rPr>
        <w:t xml:space="preserve">Cómo cuantificarlo. </w:t>
      </w:r>
    </w:p>
    <w:p w14:paraId="14508D52" w14:textId="557CD50C" w:rsidR="008F5E8A" w:rsidRPr="006B316A" w:rsidRDefault="008F5E8A" w:rsidP="009364A8">
      <w:pPr>
        <w:tabs>
          <w:tab w:val="num" w:pos="709"/>
          <w:tab w:val="num" w:pos="1620"/>
        </w:tabs>
        <w:rPr>
          <w:rFonts w:asciiTheme="minorHAnsi" w:hAnsiTheme="minorHAnsi" w:cstheme="minorHAnsi"/>
          <w:b/>
          <w:bCs/>
          <w:sz w:val="22"/>
          <w:szCs w:val="22"/>
        </w:rPr>
      </w:pPr>
    </w:p>
    <w:p w14:paraId="15DCA3A4" w14:textId="2E8FA6DE" w:rsidR="00DF638E" w:rsidRPr="00DA3B78" w:rsidRDefault="00DF638E" w:rsidP="009364A8">
      <w:pPr>
        <w:pStyle w:val="Ttulo6"/>
        <w:numPr>
          <w:ilvl w:val="0"/>
          <w:numId w:val="16"/>
        </w:numPr>
        <w:spacing w:before="0" w:after="0"/>
        <w:ind w:left="0" w:firstLine="0"/>
        <w:rPr>
          <w:rFonts w:asciiTheme="minorHAnsi" w:hAnsiTheme="minorHAnsi" w:cstheme="minorHAnsi"/>
          <w:i/>
          <w:color w:val="002060"/>
          <w:sz w:val="22"/>
          <w:szCs w:val="22"/>
        </w:rPr>
      </w:pPr>
      <w:r w:rsidRPr="00DA3B78">
        <w:rPr>
          <w:rFonts w:asciiTheme="minorHAnsi" w:hAnsiTheme="minorHAnsi" w:cstheme="minorHAnsi"/>
          <w:i/>
          <w:color w:val="002060"/>
          <w:sz w:val="22"/>
          <w:szCs w:val="22"/>
        </w:rPr>
        <w:t xml:space="preserve">Fundamentals y Mercado mundial de granos: 8 horas                                                                                                        </w:t>
      </w:r>
      <w:r w:rsidR="00DD7F89" w:rsidRPr="00DA3B78">
        <w:rPr>
          <w:rFonts w:asciiTheme="minorHAnsi" w:hAnsiTheme="minorHAnsi" w:cstheme="minorHAnsi"/>
          <w:i/>
          <w:color w:val="002060"/>
          <w:sz w:val="22"/>
          <w:szCs w:val="22"/>
        </w:rPr>
        <w:t xml:space="preserve">                  </w:t>
      </w:r>
    </w:p>
    <w:p w14:paraId="4C7E79DC" w14:textId="20122F89" w:rsidR="00DF638E" w:rsidRPr="00DA3B78" w:rsidRDefault="00DF638E" w:rsidP="009364A8">
      <w:pPr>
        <w:pStyle w:val="Prrafodelista1"/>
        <w:spacing w:after="0" w:line="240" w:lineRule="auto"/>
        <w:ind w:left="0"/>
        <w:rPr>
          <w:rFonts w:asciiTheme="minorHAnsi" w:hAnsiTheme="minorHAnsi" w:cstheme="minorHAnsi"/>
          <w:sz w:val="20"/>
          <w:szCs w:val="20"/>
        </w:rPr>
      </w:pPr>
      <w:r w:rsidRPr="00DA3B78">
        <w:rPr>
          <w:rFonts w:asciiTheme="minorHAnsi" w:hAnsiTheme="minorHAnsi" w:cstheme="minorHAnsi"/>
          <w:sz w:val="20"/>
          <w:szCs w:val="20"/>
        </w:rPr>
        <w:t xml:space="preserve">Estructura del Mercado Internacional de Granos. Composición y Evolución del Mercado de Granos. Importancia de producción de Granos a nivel Mundial. Comparaciones relativas con el Comercio. Proyecciones de Producción y Consumo. Características de la Oferta Mundial, principales actores. Los momentos de los distintos Mercados – Estacionalidad, Clima, Tecnología. Características de la Demanda Mundial, principales actores. Diferentes tipos de consumos. Tasa de crecimiento demográfico (China – India). Análisis de los inventarios Mundiales (Stocks, Evolución de los Stocks en Principales países. Comercialización Mundial (mapa). Mercados de Referencia. Países Exportadores. Países Importadores. El comercio </w:t>
      </w:r>
      <w:r w:rsidR="002960DC" w:rsidRPr="00DA3B78">
        <w:rPr>
          <w:rFonts w:asciiTheme="minorHAnsi" w:hAnsiTheme="minorHAnsi" w:cstheme="minorHAnsi"/>
          <w:sz w:val="20"/>
          <w:szCs w:val="20"/>
        </w:rPr>
        <w:t>en relación con</w:t>
      </w:r>
      <w:r w:rsidRPr="00DA3B78">
        <w:rPr>
          <w:rFonts w:asciiTheme="minorHAnsi" w:hAnsiTheme="minorHAnsi" w:cstheme="minorHAnsi"/>
          <w:sz w:val="20"/>
          <w:szCs w:val="20"/>
        </w:rPr>
        <w:t xml:space="preserve"> la producción. Consideraciones Generales sobre l</w:t>
      </w:r>
      <w:r w:rsidR="006B2B13" w:rsidRPr="00DA3B78">
        <w:rPr>
          <w:rFonts w:asciiTheme="minorHAnsi" w:hAnsiTheme="minorHAnsi" w:cstheme="minorHAnsi"/>
          <w:sz w:val="20"/>
          <w:szCs w:val="20"/>
        </w:rPr>
        <w:t>os Subproductos en el mercado</w:t>
      </w:r>
      <w:r w:rsidRPr="00DA3B78">
        <w:rPr>
          <w:rFonts w:asciiTheme="minorHAnsi" w:hAnsiTheme="minorHAnsi" w:cstheme="minorHAnsi"/>
          <w:sz w:val="20"/>
          <w:szCs w:val="20"/>
        </w:rPr>
        <w:t xml:space="preserve">. Descripción de la industria aceitera argentina, principales características. Subproductos de Cereales: Harinas de Trigo. Países productores, consumidores, importadores y exportadores. La industria molinera en Argentina, características. Estructura de las cadenas de trigo, maíz, soja y girasol en Argentina. Oferta y demanda local de las mismas. Indicadores de Análisis Fundamental </w:t>
      </w:r>
    </w:p>
    <w:p w14:paraId="7B40B1FC" w14:textId="77777777" w:rsidR="00D471F1" w:rsidRPr="006B316A" w:rsidRDefault="00D471F1" w:rsidP="009364A8">
      <w:pPr>
        <w:rPr>
          <w:rFonts w:asciiTheme="minorHAnsi" w:hAnsiTheme="minorHAnsi" w:cstheme="minorHAnsi"/>
          <w:sz w:val="22"/>
          <w:szCs w:val="22"/>
          <w:lang w:val="es-ES_tradnl"/>
        </w:rPr>
      </w:pPr>
    </w:p>
    <w:p w14:paraId="1DE1BD77" w14:textId="16250AC4" w:rsidR="00DF638E" w:rsidRPr="00DA3B78" w:rsidRDefault="00DF638E" w:rsidP="009364A8">
      <w:pPr>
        <w:pStyle w:val="Ttulo6"/>
        <w:numPr>
          <w:ilvl w:val="0"/>
          <w:numId w:val="16"/>
        </w:numPr>
        <w:spacing w:before="0" w:after="0"/>
        <w:ind w:left="0" w:firstLine="0"/>
        <w:rPr>
          <w:rFonts w:asciiTheme="minorHAnsi" w:hAnsiTheme="minorHAnsi" w:cstheme="minorHAnsi"/>
          <w:i/>
          <w:color w:val="002060"/>
          <w:sz w:val="22"/>
          <w:szCs w:val="22"/>
        </w:rPr>
      </w:pPr>
      <w:r w:rsidRPr="00DA3B78">
        <w:rPr>
          <w:rFonts w:asciiTheme="minorHAnsi" w:hAnsiTheme="minorHAnsi" w:cstheme="minorHAnsi"/>
          <w:i/>
          <w:color w:val="002060"/>
          <w:sz w:val="22"/>
          <w:szCs w:val="22"/>
        </w:rPr>
        <w:t xml:space="preserve">Formación del precio: 8 horas                                                                                                     </w:t>
      </w:r>
    </w:p>
    <w:p w14:paraId="782E4D47" w14:textId="77777777" w:rsidR="00DF638E" w:rsidRPr="00DA3B78" w:rsidRDefault="00DF638E" w:rsidP="009364A8">
      <w:pPr>
        <w:pStyle w:val="Prrafodelista1"/>
        <w:spacing w:after="0" w:line="240" w:lineRule="auto"/>
        <w:ind w:left="0"/>
        <w:rPr>
          <w:rFonts w:asciiTheme="minorHAnsi" w:hAnsiTheme="minorHAnsi" w:cstheme="minorHAnsi"/>
          <w:sz w:val="20"/>
          <w:szCs w:val="20"/>
          <w:lang w:val="en-GB"/>
        </w:rPr>
      </w:pPr>
      <w:r w:rsidRPr="00DA3B78">
        <w:rPr>
          <w:rFonts w:asciiTheme="minorHAnsi" w:hAnsiTheme="minorHAnsi" w:cstheme="minorHAnsi"/>
          <w:sz w:val="20"/>
          <w:szCs w:val="20"/>
        </w:rPr>
        <w:t xml:space="preserve">Relación Oferta – Demanda Local e Internacional de productos y derivados. Precios en los países competidores. Estacionalidad Local e Internacional. La ley de la oferta y la demanda. Oferta y demanda agrícola. Modelo de la Telaraña. Relaciones comerciales entre países: OMC, Subsidios UE (PAC), EEUU, Arancel Mercosur. Normativa de comercio, barreras arancelarias y paraarancelarias. Mercados de Referencia. Comercio Internacional - logística, </w:t>
      </w:r>
      <w:proofErr w:type="spellStart"/>
      <w:r w:rsidRPr="00DA3B78">
        <w:rPr>
          <w:rFonts w:asciiTheme="minorHAnsi" w:hAnsiTheme="minorHAnsi" w:cstheme="minorHAnsi"/>
          <w:sz w:val="20"/>
          <w:szCs w:val="20"/>
        </w:rPr>
        <w:t>Surveyor</w:t>
      </w:r>
      <w:proofErr w:type="spellEnd"/>
      <w:r w:rsidRPr="00DA3B78">
        <w:rPr>
          <w:rFonts w:asciiTheme="minorHAnsi" w:hAnsiTheme="minorHAnsi" w:cstheme="minorHAnsi"/>
          <w:sz w:val="20"/>
          <w:szCs w:val="20"/>
        </w:rPr>
        <w:t xml:space="preserve">, certificaciones. Formación del precio de los exportadores argentinos. Derechos de exportación. Registro de exportaciones. Formación de precio al consumo local (molinería, consumos, etc.). Distorsión de mercado. Situación actual del mercado argentino. Precio Disponible. Formación de las Pizarras. Cómo se calcula el precio FOB, costos, impuestos, etc. Incoterms. Canales comerciales. (Función). Pases. Puertos de carga y descarga. Bases. Descripción. </w:t>
      </w:r>
      <w:r w:rsidR="00F37FBF" w:rsidRPr="00DA3B78">
        <w:rPr>
          <w:rFonts w:asciiTheme="minorHAnsi" w:hAnsiTheme="minorHAnsi" w:cstheme="minorHAnsi"/>
          <w:sz w:val="20"/>
          <w:szCs w:val="20"/>
        </w:rPr>
        <w:t>¿Empresas que compran, participación en el mercado y en la formación de los precios?</w:t>
      </w:r>
      <w:r w:rsidRPr="00DA3B78">
        <w:rPr>
          <w:rFonts w:asciiTheme="minorHAnsi" w:hAnsiTheme="minorHAnsi" w:cstheme="minorHAnsi"/>
          <w:sz w:val="20"/>
          <w:szCs w:val="20"/>
        </w:rPr>
        <w:t xml:space="preserve"> Afuera y acá. Juntas de Granos. Como compra/venden, Canadá, Australia, China. Diferentes mercados mundiales. </w:t>
      </w:r>
      <w:r w:rsidRPr="00DA3B78">
        <w:rPr>
          <w:rFonts w:asciiTheme="minorHAnsi" w:hAnsiTheme="minorHAnsi" w:cstheme="minorHAnsi"/>
          <w:sz w:val="20"/>
          <w:szCs w:val="20"/>
          <w:lang w:val="en-GB"/>
        </w:rPr>
        <w:t xml:space="preserve">CME, MATIF, MATBA. </w:t>
      </w:r>
    </w:p>
    <w:p w14:paraId="710F6CE6" w14:textId="0A1C9556" w:rsidR="00A3125D" w:rsidRDefault="00A3125D" w:rsidP="009364A8">
      <w:pPr>
        <w:tabs>
          <w:tab w:val="num" w:pos="851"/>
          <w:tab w:val="num" w:pos="1620"/>
        </w:tabs>
        <w:rPr>
          <w:rFonts w:asciiTheme="minorHAnsi" w:hAnsiTheme="minorHAnsi" w:cstheme="minorHAnsi"/>
          <w:b/>
          <w:bCs/>
          <w:i/>
          <w:sz w:val="22"/>
          <w:szCs w:val="22"/>
          <w:lang w:val="en-GB"/>
        </w:rPr>
      </w:pPr>
    </w:p>
    <w:p w14:paraId="0599AA03" w14:textId="731BD72E" w:rsidR="0061236D" w:rsidRDefault="0061236D" w:rsidP="009364A8">
      <w:pPr>
        <w:tabs>
          <w:tab w:val="num" w:pos="851"/>
          <w:tab w:val="num" w:pos="1620"/>
        </w:tabs>
        <w:rPr>
          <w:rFonts w:asciiTheme="minorHAnsi" w:hAnsiTheme="minorHAnsi" w:cstheme="minorHAnsi"/>
          <w:b/>
          <w:bCs/>
          <w:i/>
          <w:sz w:val="22"/>
          <w:szCs w:val="22"/>
          <w:lang w:val="en-GB"/>
        </w:rPr>
      </w:pPr>
    </w:p>
    <w:p w14:paraId="0E1AF25B" w14:textId="3AD03D3D" w:rsidR="0061236D" w:rsidRDefault="0061236D" w:rsidP="009364A8">
      <w:pPr>
        <w:tabs>
          <w:tab w:val="num" w:pos="851"/>
          <w:tab w:val="num" w:pos="1620"/>
        </w:tabs>
        <w:rPr>
          <w:rFonts w:asciiTheme="minorHAnsi" w:hAnsiTheme="minorHAnsi" w:cstheme="minorHAnsi"/>
          <w:b/>
          <w:bCs/>
          <w:i/>
          <w:sz w:val="22"/>
          <w:szCs w:val="22"/>
          <w:lang w:val="en-GB"/>
        </w:rPr>
      </w:pPr>
    </w:p>
    <w:p w14:paraId="61CA1F21" w14:textId="22192A41" w:rsidR="0061236D" w:rsidRDefault="0061236D" w:rsidP="009364A8">
      <w:pPr>
        <w:tabs>
          <w:tab w:val="num" w:pos="851"/>
          <w:tab w:val="num" w:pos="1620"/>
        </w:tabs>
        <w:rPr>
          <w:rFonts w:asciiTheme="minorHAnsi" w:hAnsiTheme="minorHAnsi" w:cstheme="minorHAnsi"/>
          <w:b/>
          <w:bCs/>
          <w:i/>
          <w:sz w:val="22"/>
          <w:szCs w:val="22"/>
          <w:lang w:val="en-GB"/>
        </w:rPr>
      </w:pPr>
    </w:p>
    <w:p w14:paraId="3A76BD5B" w14:textId="784B194E" w:rsidR="0061236D" w:rsidRDefault="0061236D" w:rsidP="009364A8">
      <w:pPr>
        <w:tabs>
          <w:tab w:val="num" w:pos="851"/>
          <w:tab w:val="num" w:pos="1620"/>
        </w:tabs>
        <w:rPr>
          <w:rFonts w:asciiTheme="minorHAnsi" w:hAnsiTheme="minorHAnsi" w:cstheme="minorHAnsi"/>
          <w:b/>
          <w:bCs/>
          <w:i/>
          <w:sz w:val="22"/>
          <w:szCs w:val="22"/>
          <w:lang w:val="en-GB"/>
        </w:rPr>
      </w:pPr>
    </w:p>
    <w:p w14:paraId="7416CFF3" w14:textId="2A349EFB" w:rsidR="0061236D" w:rsidRDefault="0061236D" w:rsidP="009364A8">
      <w:pPr>
        <w:tabs>
          <w:tab w:val="num" w:pos="851"/>
          <w:tab w:val="num" w:pos="1620"/>
        </w:tabs>
        <w:rPr>
          <w:rFonts w:asciiTheme="minorHAnsi" w:hAnsiTheme="minorHAnsi" w:cstheme="minorHAnsi"/>
          <w:b/>
          <w:bCs/>
          <w:i/>
          <w:sz w:val="22"/>
          <w:szCs w:val="22"/>
          <w:lang w:val="en-GB"/>
        </w:rPr>
      </w:pPr>
    </w:p>
    <w:p w14:paraId="3FC3C6D8" w14:textId="77777777" w:rsidR="0061236D" w:rsidRPr="006B316A" w:rsidRDefault="0061236D" w:rsidP="009364A8">
      <w:pPr>
        <w:tabs>
          <w:tab w:val="num" w:pos="851"/>
          <w:tab w:val="num" w:pos="1620"/>
        </w:tabs>
        <w:rPr>
          <w:rFonts w:asciiTheme="minorHAnsi" w:hAnsiTheme="minorHAnsi" w:cstheme="minorHAnsi"/>
          <w:b/>
          <w:bCs/>
          <w:i/>
          <w:sz w:val="22"/>
          <w:szCs w:val="22"/>
          <w:lang w:val="en-GB"/>
        </w:rPr>
      </w:pPr>
    </w:p>
    <w:p w14:paraId="40ED2230" w14:textId="6670F35F" w:rsidR="00DF638E" w:rsidRPr="00DA3B78" w:rsidRDefault="00DF638E" w:rsidP="009364A8">
      <w:pPr>
        <w:pStyle w:val="Ttulo6"/>
        <w:numPr>
          <w:ilvl w:val="0"/>
          <w:numId w:val="16"/>
        </w:numPr>
        <w:spacing w:before="0" w:after="0"/>
        <w:ind w:left="0" w:firstLine="0"/>
        <w:rPr>
          <w:rFonts w:asciiTheme="minorHAnsi" w:hAnsiTheme="minorHAnsi" w:cstheme="minorHAnsi"/>
          <w:i/>
          <w:color w:val="002060"/>
          <w:sz w:val="22"/>
          <w:szCs w:val="22"/>
        </w:rPr>
      </w:pPr>
      <w:r w:rsidRPr="00DA3B78">
        <w:rPr>
          <w:rFonts w:asciiTheme="minorHAnsi" w:hAnsiTheme="minorHAnsi" w:cstheme="minorHAnsi"/>
          <w:i/>
          <w:color w:val="002060"/>
          <w:sz w:val="22"/>
          <w:szCs w:val="22"/>
        </w:rPr>
        <w:t xml:space="preserve">Infraestructura y logística: 8 horas                               </w:t>
      </w:r>
    </w:p>
    <w:p w14:paraId="6445735C" w14:textId="0FA10130" w:rsidR="00DF638E" w:rsidRPr="00DA3B78" w:rsidRDefault="00DF638E" w:rsidP="009364A8">
      <w:pPr>
        <w:pStyle w:val="Prrafodelista1"/>
        <w:spacing w:after="0" w:line="240" w:lineRule="auto"/>
        <w:ind w:left="0"/>
        <w:rPr>
          <w:rFonts w:asciiTheme="minorHAnsi" w:hAnsiTheme="minorHAnsi" w:cstheme="minorHAnsi"/>
          <w:sz w:val="20"/>
          <w:szCs w:val="20"/>
        </w:rPr>
      </w:pPr>
      <w:r w:rsidRPr="00DA3B78">
        <w:rPr>
          <w:rFonts w:asciiTheme="minorHAnsi" w:hAnsiTheme="minorHAnsi" w:cstheme="minorHAnsi"/>
          <w:sz w:val="20"/>
          <w:szCs w:val="20"/>
        </w:rPr>
        <w:t>Productores agropecuarios. ¿Cuáles son las variables clave de cada segmento? ¿Có</w:t>
      </w:r>
      <w:r w:rsidR="00A65033" w:rsidRPr="00DA3B78">
        <w:rPr>
          <w:rFonts w:asciiTheme="minorHAnsi" w:hAnsiTheme="minorHAnsi" w:cstheme="minorHAnsi"/>
          <w:sz w:val="20"/>
          <w:szCs w:val="20"/>
        </w:rPr>
        <w:t xml:space="preserve">mo operan? </w:t>
      </w:r>
      <w:r w:rsidRPr="00DA3B78">
        <w:rPr>
          <w:rFonts w:asciiTheme="minorHAnsi" w:hAnsiTheme="minorHAnsi" w:cstheme="minorHAnsi"/>
          <w:sz w:val="20"/>
          <w:szCs w:val="20"/>
        </w:rPr>
        <w:t xml:space="preserve"> Acopios y cooperativas. Caracterización: distribución geográfica, capacidad instalada. Servicios que ofrece y costos. ¿Cómo integrarse hacia esa posición? Acopio propio y embolsado. Posibilidad de ganancia Vs Costos reales y ocultos. Variables de Cont</w:t>
      </w:r>
      <w:r w:rsidR="00A65033" w:rsidRPr="00DA3B78">
        <w:rPr>
          <w:rFonts w:asciiTheme="minorHAnsi" w:hAnsiTheme="minorHAnsi" w:cstheme="minorHAnsi"/>
          <w:sz w:val="20"/>
          <w:szCs w:val="20"/>
        </w:rPr>
        <w:t xml:space="preserve">rol. </w:t>
      </w:r>
      <w:r w:rsidRPr="00DA3B78">
        <w:rPr>
          <w:rFonts w:asciiTheme="minorHAnsi" w:hAnsiTheme="minorHAnsi" w:cstheme="minorHAnsi"/>
          <w:sz w:val="20"/>
          <w:szCs w:val="20"/>
        </w:rPr>
        <w:t>Caracterización de la industria y la exportación. Índice de concentración. Integración. Ventas FOB. Integración de los exportadores hacia la producción. Actores complementarios. Transportes.  Camiones. Ferrocarril. Capacidad de transporte. ¿Quién lo toma? Barcos. Impacto en n</w:t>
      </w:r>
      <w:r w:rsidR="00AA0AC9" w:rsidRPr="00DA3B78">
        <w:rPr>
          <w:rFonts w:asciiTheme="minorHAnsi" w:hAnsiTheme="minorHAnsi" w:cstheme="minorHAnsi"/>
          <w:sz w:val="20"/>
          <w:szCs w:val="20"/>
        </w:rPr>
        <w:t xml:space="preserve">uestras empresas. </w:t>
      </w:r>
      <w:proofErr w:type="spellStart"/>
      <w:r w:rsidR="00AA0AC9" w:rsidRPr="00DA3B78">
        <w:rPr>
          <w:rFonts w:asciiTheme="minorHAnsi" w:hAnsiTheme="minorHAnsi" w:cstheme="minorHAnsi"/>
          <w:sz w:val="20"/>
          <w:szCs w:val="20"/>
        </w:rPr>
        <w:t>Hidrovía</w:t>
      </w:r>
      <w:proofErr w:type="spellEnd"/>
      <w:r w:rsidR="00AA0AC9" w:rsidRPr="00DA3B78">
        <w:rPr>
          <w:rFonts w:asciiTheme="minorHAnsi" w:hAnsiTheme="minorHAnsi" w:cstheme="minorHAnsi"/>
          <w:sz w:val="20"/>
          <w:szCs w:val="20"/>
        </w:rPr>
        <w:t xml:space="preserve">. </w:t>
      </w:r>
      <w:r w:rsidRPr="00DA3B78">
        <w:rPr>
          <w:rFonts w:asciiTheme="minorHAnsi" w:hAnsiTheme="minorHAnsi" w:cstheme="minorHAnsi"/>
          <w:sz w:val="20"/>
          <w:szCs w:val="20"/>
        </w:rPr>
        <w:t>Principales puertos del país.</w:t>
      </w:r>
    </w:p>
    <w:p w14:paraId="499A91C8" w14:textId="77777777" w:rsidR="00AA0AC9" w:rsidRPr="00DA3B78" w:rsidRDefault="00AA0AC9" w:rsidP="009364A8">
      <w:pPr>
        <w:pStyle w:val="Prrafodelista1"/>
        <w:spacing w:after="0" w:line="240" w:lineRule="auto"/>
        <w:ind w:left="0"/>
        <w:rPr>
          <w:rFonts w:asciiTheme="minorHAnsi" w:hAnsiTheme="minorHAnsi" w:cstheme="minorHAnsi"/>
          <w:sz w:val="20"/>
          <w:szCs w:val="20"/>
        </w:rPr>
      </w:pPr>
    </w:p>
    <w:p w14:paraId="3C37941C" w14:textId="134874FE" w:rsidR="00DF638E" w:rsidRPr="00DA3B78" w:rsidRDefault="00DF638E" w:rsidP="009364A8">
      <w:pPr>
        <w:pStyle w:val="Ttulo6"/>
        <w:numPr>
          <w:ilvl w:val="0"/>
          <w:numId w:val="16"/>
        </w:numPr>
        <w:spacing w:before="0" w:after="0"/>
        <w:ind w:left="0" w:firstLine="0"/>
        <w:rPr>
          <w:rFonts w:asciiTheme="minorHAnsi" w:hAnsiTheme="minorHAnsi" w:cstheme="minorHAnsi"/>
          <w:i/>
          <w:color w:val="002060"/>
          <w:sz w:val="22"/>
          <w:szCs w:val="22"/>
        </w:rPr>
      </w:pPr>
      <w:proofErr w:type="spellStart"/>
      <w:r w:rsidRPr="00DA3B78">
        <w:rPr>
          <w:rFonts w:asciiTheme="minorHAnsi" w:hAnsiTheme="minorHAnsi" w:cstheme="minorHAnsi"/>
          <w:i/>
          <w:color w:val="002060"/>
          <w:sz w:val="22"/>
          <w:szCs w:val="22"/>
        </w:rPr>
        <w:t>Technicals</w:t>
      </w:r>
      <w:proofErr w:type="spellEnd"/>
      <w:r w:rsidRPr="00DA3B78">
        <w:rPr>
          <w:rFonts w:asciiTheme="minorHAnsi" w:hAnsiTheme="minorHAnsi" w:cstheme="minorHAnsi"/>
          <w:i/>
          <w:color w:val="002060"/>
          <w:sz w:val="22"/>
          <w:szCs w:val="22"/>
        </w:rPr>
        <w:t xml:space="preserve"> del mercado </w:t>
      </w:r>
      <w:proofErr w:type="spellStart"/>
      <w:r w:rsidRPr="00DA3B78">
        <w:rPr>
          <w:rFonts w:asciiTheme="minorHAnsi" w:hAnsiTheme="minorHAnsi" w:cstheme="minorHAnsi"/>
          <w:i/>
          <w:color w:val="002060"/>
          <w:sz w:val="22"/>
          <w:szCs w:val="22"/>
        </w:rPr>
        <w:t>granario</w:t>
      </w:r>
      <w:proofErr w:type="spellEnd"/>
      <w:r w:rsidRPr="00DA3B78">
        <w:rPr>
          <w:rFonts w:asciiTheme="minorHAnsi" w:hAnsiTheme="minorHAnsi" w:cstheme="minorHAnsi"/>
          <w:i/>
          <w:color w:val="002060"/>
          <w:sz w:val="22"/>
          <w:szCs w:val="22"/>
        </w:rPr>
        <w:t xml:space="preserve">: 8 horas                                                               </w:t>
      </w:r>
    </w:p>
    <w:p w14:paraId="3B39B809" w14:textId="77777777" w:rsidR="00DF638E" w:rsidRPr="00DA3B78" w:rsidRDefault="00DF638E" w:rsidP="009364A8">
      <w:pPr>
        <w:pStyle w:val="Prrafodelista1"/>
        <w:spacing w:after="0" w:line="240" w:lineRule="auto"/>
        <w:ind w:left="0"/>
        <w:rPr>
          <w:rFonts w:asciiTheme="minorHAnsi" w:hAnsiTheme="minorHAnsi" w:cstheme="minorHAnsi"/>
          <w:sz w:val="20"/>
          <w:szCs w:val="20"/>
        </w:rPr>
      </w:pPr>
      <w:r w:rsidRPr="00DA3B78">
        <w:rPr>
          <w:rFonts w:asciiTheme="minorHAnsi" w:hAnsiTheme="minorHAnsi" w:cstheme="minorHAnsi"/>
          <w:sz w:val="20"/>
          <w:szCs w:val="20"/>
        </w:rPr>
        <w:t xml:space="preserve">Introducción. Marco Conceptual. Análisis Técnico vs. Análisis Fundamental. Teoría de Dow. Hipótesis de Eficiencia de los Mercados. Fases.  Gráficos: Construcción, Escalas y tipologías. Volumen, su importancia. Acumulación de datos. Conceptos Básicos de Tendencia. Definición. Direcciones. Líneas de Tendencia. Canales. Soportes y Resistencias. Definición. Características.  Zonas de acumulación y distribución. Identificación. Factores psicológicos. La importancia de los números redondos.  Figuras de Continuación de Tendencia: Definición. Triángulos. Banderas. Estandartes. Cuñas. Rectángulos. Figuras de Cambio de Tendencia: Definición. Hombro Cabeza Hombro. Doble Techo y Doble Piso. Triple Techo y Triple Piso. Techo y Piso Redondeado. Accidentes Técnicos. Brecha o Gap. </w:t>
      </w:r>
      <w:proofErr w:type="spellStart"/>
      <w:r w:rsidRPr="00DA3B78">
        <w:rPr>
          <w:rFonts w:asciiTheme="minorHAnsi" w:hAnsiTheme="minorHAnsi" w:cstheme="minorHAnsi"/>
          <w:sz w:val="20"/>
          <w:szCs w:val="20"/>
        </w:rPr>
        <w:t>Pull</w:t>
      </w:r>
      <w:proofErr w:type="spellEnd"/>
      <w:r w:rsidRPr="00DA3B78">
        <w:rPr>
          <w:rFonts w:asciiTheme="minorHAnsi" w:hAnsiTheme="minorHAnsi" w:cstheme="minorHAnsi"/>
          <w:sz w:val="20"/>
          <w:szCs w:val="20"/>
        </w:rPr>
        <w:t xml:space="preserve">-back. Ruptura y Fuga. Isla de reversión. Medias Móviles. Concepto. Variedades (Simple, Ponderada y Logarítmica). Aplicaciones. Combinaciones. Conceptos clave para el trading. Diseño de estrategias. </w:t>
      </w:r>
    </w:p>
    <w:p w14:paraId="76540FCE" w14:textId="58889081" w:rsidR="00516719" w:rsidRPr="006B316A" w:rsidRDefault="00516719" w:rsidP="009364A8">
      <w:pPr>
        <w:rPr>
          <w:rFonts w:asciiTheme="minorHAnsi" w:hAnsiTheme="minorHAnsi" w:cstheme="minorHAnsi"/>
          <w:i/>
          <w:sz w:val="22"/>
          <w:szCs w:val="22"/>
        </w:rPr>
      </w:pPr>
    </w:p>
    <w:p w14:paraId="3E0B2012" w14:textId="41390329" w:rsidR="00DF638E" w:rsidRPr="006B316A" w:rsidRDefault="00DF638E" w:rsidP="009364A8">
      <w:pPr>
        <w:pStyle w:val="Ttulo6"/>
        <w:numPr>
          <w:ilvl w:val="0"/>
          <w:numId w:val="16"/>
        </w:numPr>
        <w:spacing w:before="0" w:after="0"/>
        <w:ind w:left="0" w:firstLine="0"/>
        <w:rPr>
          <w:rFonts w:asciiTheme="minorHAnsi" w:hAnsiTheme="minorHAnsi" w:cstheme="minorHAnsi"/>
          <w:i/>
          <w:sz w:val="22"/>
          <w:szCs w:val="22"/>
        </w:rPr>
      </w:pPr>
      <w:r w:rsidRPr="00DA3B78">
        <w:rPr>
          <w:rFonts w:asciiTheme="minorHAnsi" w:hAnsiTheme="minorHAnsi" w:cstheme="minorHAnsi"/>
          <w:i/>
          <w:color w:val="002060"/>
          <w:sz w:val="22"/>
          <w:szCs w:val="22"/>
        </w:rPr>
        <w:t>Mercados de futuros y opciones: 12 horas      </w:t>
      </w:r>
      <w:r w:rsidRPr="006B316A">
        <w:rPr>
          <w:rFonts w:asciiTheme="minorHAnsi" w:hAnsiTheme="minorHAnsi" w:cstheme="minorHAnsi"/>
          <w:i/>
          <w:sz w:val="22"/>
          <w:szCs w:val="22"/>
        </w:rPr>
        <w:t xml:space="preserve">                                                              </w:t>
      </w:r>
    </w:p>
    <w:p w14:paraId="4BDA19B8" w14:textId="77777777" w:rsidR="00DF638E" w:rsidRPr="00DA3B78" w:rsidRDefault="00DF638E" w:rsidP="009364A8">
      <w:pPr>
        <w:pStyle w:val="yiv1800459964msonormal"/>
        <w:spacing w:before="0" w:beforeAutospacing="0" w:after="0" w:afterAutospacing="0"/>
        <w:rPr>
          <w:rFonts w:asciiTheme="minorHAnsi" w:hAnsiTheme="minorHAnsi" w:cstheme="minorHAnsi"/>
          <w:color w:val="000000"/>
          <w:sz w:val="20"/>
          <w:szCs w:val="20"/>
        </w:rPr>
      </w:pPr>
      <w:r w:rsidRPr="00DA3B78">
        <w:rPr>
          <w:rFonts w:asciiTheme="minorHAnsi" w:hAnsiTheme="minorHAnsi" w:cstheme="minorHAnsi"/>
          <w:color w:val="000000"/>
          <w:sz w:val="20"/>
          <w:szCs w:val="20"/>
        </w:rPr>
        <w:t> Este módulo tiene como objetivo que los alumnos comprendan:</w:t>
      </w:r>
    </w:p>
    <w:p w14:paraId="0919971E" w14:textId="77777777" w:rsidR="00DF638E" w:rsidRPr="00DA3B78" w:rsidRDefault="00DF638E" w:rsidP="009364A8">
      <w:pPr>
        <w:pStyle w:val="yiv1800459964msonormal"/>
        <w:spacing w:before="0" w:beforeAutospacing="0" w:after="0" w:afterAutospacing="0"/>
        <w:rPr>
          <w:rFonts w:asciiTheme="minorHAnsi" w:hAnsiTheme="minorHAnsi" w:cstheme="minorHAnsi"/>
          <w:color w:val="000000"/>
          <w:sz w:val="20"/>
          <w:szCs w:val="20"/>
        </w:rPr>
      </w:pPr>
      <w:r w:rsidRPr="00DA3B78">
        <w:rPr>
          <w:rFonts w:asciiTheme="minorHAnsi" w:hAnsiTheme="minorHAnsi" w:cstheme="minorHAnsi"/>
          <w:color w:val="000000"/>
          <w:sz w:val="20"/>
          <w:szCs w:val="20"/>
        </w:rPr>
        <w:t>-          Las características y las funciones de los mercados de futuros</w:t>
      </w:r>
    </w:p>
    <w:p w14:paraId="35C70343" w14:textId="77777777" w:rsidR="00DF638E" w:rsidRPr="00DA3B78" w:rsidRDefault="00DF638E" w:rsidP="009364A8">
      <w:pPr>
        <w:pStyle w:val="yiv1800459964msonormal"/>
        <w:spacing w:before="0" w:beforeAutospacing="0" w:after="0" w:afterAutospacing="0"/>
        <w:rPr>
          <w:rFonts w:asciiTheme="minorHAnsi" w:hAnsiTheme="minorHAnsi" w:cstheme="minorHAnsi"/>
          <w:color w:val="000000"/>
          <w:sz w:val="20"/>
          <w:szCs w:val="20"/>
        </w:rPr>
      </w:pPr>
      <w:r w:rsidRPr="00DA3B78">
        <w:rPr>
          <w:rFonts w:asciiTheme="minorHAnsi" w:hAnsiTheme="minorHAnsi" w:cstheme="minorHAnsi"/>
          <w:color w:val="000000"/>
          <w:sz w:val="20"/>
          <w:szCs w:val="20"/>
        </w:rPr>
        <w:t>-          El uso de los futuros y las opciones como cobertura de precios</w:t>
      </w:r>
    </w:p>
    <w:p w14:paraId="5ADF04F1" w14:textId="3E3B6EDE" w:rsidR="007D6B91" w:rsidRPr="00DA3B78" w:rsidRDefault="00DF638E" w:rsidP="009364A8">
      <w:pPr>
        <w:pStyle w:val="yiv1800459964msonormal"/>
        <w:spacing w:before="0" w:beforeAutospacing="0" w:after="0" w:afterAutospacing="0"/>
        <w:rPr>
          <w:rFonts w:asciiTheme="minorHAnsi" w:hAnsiTheme="minorHAnsi" w:cstheme="minorHAnsi"/>
          <w:color w:val="000000"/>
          <w:sz w:val="20"/>
          <w:szCs w:val="20"/>
        </w:rPr>
      </w:pPr>
      <w:r w:rsidRPr="00DA3B78">
        <w:rPr>
          <w:rFonts w:asciiTheme="minorHAnsi" w:hAnsiTheme="minorHAnsi" w:cstheme="minorHAnsi"/>
          <w:color w:val="000000"/>
          <w:sz w:val="20"/>
          <w:szCs w:val="20"/>
        </w:rPr>
        <w:t>-          El uso de los futuros y las opciones para mejorar la rentabilidad de su negocio</w:t>
      </w:r>
    </w:p>
    <w:p w14:paraId="377C1603" w14:textId="77777777" w:rsidR="00DF638E" w:rsidRPr="00DA3B78" w:rsidRDefault="00DF638E" w:rsidP="009364A8">
      <w:pPr>
        <w:pStyle w:val="yiv1800459964msonormal"/>
        <w:spacing w:before="0" w:beforeAutospacing="0" w:after="0" w:afterAutospacing="0"/>
        <w:rPr>
          <w:rFonts w:asciiTheme="minorHAnsi" w:hAnsiTheme="minorHAnsi" w:cstheme="minorHAnsi"/>
          <w:b/>
          <w:bCs/>
          <w:color w:val="000000"/>
          <w:sz w:val="20"/>
          <w:szCs w:val="20"/>
        </w:rPr>
      </w:pPr>
      <w:r w:rsidRPr="00DA3B78">
        <w:rPr>
          <w:rFonts w:asciiTheme="minorHAnsi" w:hAnsiTheme="minorHAnsi" w:cstheme="minorHAnsi"/>
          <w:b/>
          <w:bCs/>
          <w:color w:val="000000"/>
          <w:sz w:val="20"/>
          <w:szCs w:val="20"/>
        </w:rPr>
        <w:t>Contenido</w:t>
      </w:r>
      <w:r w:rsidR="006148BF" w:rsidRPr="00DA3B78">
        <w:rPr>
          <w:rFonts w:asciiTheme="minorHAnsi" w:hAnsiTheme="minorHAnsi" w:cstheme="minorHAnsi"/>
          <w:b/>
          <w:bCs/>
          <w:color w:val="000000"/>
          <w:sz w:val="20"/>
          <w:szCs w:val="20"/>
        </w:rPr>
        <w:t>s:</w:t>
      </w:r>
    </w:p>
    <w:p w14:paraId="1DC88E83" w14:textId="4BDC2E5D" w:rsidR="00DF638E" w:rsidRPr="00772A40" w:rsidRDefault="00DF638E" w:rsidP="00772A40">
      <w:pPr>
        <w:pStyle w:val="yiv1800459964msonormal"/>
        <w:numPr>
          <w:ilvl w:val="0"/>
          <w:numId w:val="3"/>
        </w:numPr>
        <w:spacing w:before="0" w:beforeAutospacing="0" w:after="0" w:afterAutospacing="0"/>
        <w:ind w:left="0" w:firstLine="0"/>
        <w:rPr>
          <w:rFonts w:asciiTheme="minorHAnsi" w:hAnsiTheme="minorHAnsi" w:cstheme="minorHAnsi"/>
          <w:color w:val="000000"/>
          <w:sz w:val="20"/>
          <w:szCs w:val="20"/>
        </w:rPr>
      </w:pPr>
      <w:r w:rsidRPr="00DA3B78">
        <w:rPr>
          <w:rFonts w:asciiTheme="minorHAnsi" w:hAnsiTheme="minorHAnsi" w:cstheme="minorHAnsi"/>
          <w:color w:val="000000"/>
          <w:sz w:val="20"/>
          <w:szCs w:val="20"/>
        </w:rPr>
        <w:t>Mercado de Futuros y Mercado Disponible.</w:t>
      </w:r>
      <w:r w:rsidR="00772A40">
        <w:rPr>
          <w:rFonts w:asciiTheme="minorHAnsi" w:hAnsiTheme="minorHAnsi" w:cstheme="minorHAnsi"/>
          <w:color w:val="000000"/>
          <w:sz w:val="20"/>
          <w:szCs w:val="20"/>
        </w:rPr>
        <w:t xml:space="preserve"> </w:t>
      </w:r>
      <w:r w:rsidRPr="00772A40">
        <w:rPr>
          <w:rFonts w:asciiTheme="minorHAnsi" w:hAnsiTheme="minorHAnsi" w:cstheme="minorHAnsi"/>
          <w:color w:val="000000"/>
          <w:sz w:val="20"/>
          <w:szCs w:val="20"/>
        </w:rPr>
        <w:t>Estandarización de los contratos.</w:t>
      </w:r>
    </w:p>
    <w:p w14:paraId="321001D8" w14:textId="77777777" w:rsidR="00DF638E" w:rsidRPr="00DA3B78" w:rsidRDefault="00DF638E" w:rsidP="009364A8">
      <w:pPr>
        <w:pStyle w:val="yiv1800459964msonormal"/>
        <w:numPr>
          <w:ilvl w:val="0"/>
          <w:numId w:val="3"/>
        </w:numPr>
        <w:spacing w:before="0" w:beforeAutospacing="0" w:after="0" w:afterAutospacing="0"/>
        <w:ind w:left="0" w:firstLine="0"/>
        <w:rPr>
          <w:rFonts w:asciiTheme="minorHAnsi" w:hAnsiTheme="minorHAnsi" w:cstheme="minorHAnsi"/>
          <w:color w:val="000000"/>
          <w:sz w:val="20"/>
          <w:szCs w:val="20"/>
        </w:rPr>
      </w:pPr>
      <w:r w:rsidRPr="00DA3B78">
        <w:rPr>
          <w:rFonts w:asciiTheme="minorHAnsi" w:hAnsiTheme="minorHAnsi" w:cstheme="minorHAnsi"/>
          <w:color w:val="000000"/>
          <w:sz w:val="20"/>
          <w:szCs w:val="20"/>
        </w:rPr>
        <w:t>Diferencias entre futuros y forwards.</w:t>
      </w:r>
    </w:p>
    <w:p w14:paraId="2B239589" w14:textId="77777777" w:rsidR="00DF638E" w:rsidRPr="00DA3B78" w:rsidRDefault="00DF638E" w:rsidP="009364A8">
      <w:pPr>
        <w:pStyle w:val="yiv1800459964msonormal"/>
        <w:numPr>
          <w:ilvl w:val="0"/>
          <w:numId w:val="3"/>
        </w:numPr>
        <w:spacing w:before="0" w:beforeAutospacing="0" w:after="0" w:afterAutospacing="0"/>
        <w:ind w:left="0" w:firstLine="0"/>
        <w:rPr>
          <w:rFonts w:asciiTheme="minorHAnsi" w:hAnsiTheme="minorHAnsi" w:cstheme="minorHAnsi"/>
          <w:color w:val="000000"/>
          <w:sz w:val="20"/>
          <w:szCs w:val="20"/>
        </w:rPr>
      </w:pPr>
      <w:r w:rsidRPr="00DA3B78">
        <w:rPr>
          <w:rFonts w:asciiTheme="minorHAnsi" w:hAnsiTheme="minorHAnsi" w:cstheme="minorHAnsi"/>
          <w:color w:val="000000"/>
          <w:sz w:val="20"/>
          <w:szCs w:val="20"/>
        </w:rPr>
        <w:t>Liquidación de un contrato de Futuro.</w:t>
      </w:r>
    </w:p>
    <w:p w14:paraId="0F2C68FD" w14:textId="77777777" w:rsidR="00DF638E" w:rsidRPr="00DA3B78" w:rsidRDefault="00DF638E" w:rsidP="009364A8">
      <w:pPr>
        <w:pStyle w:val="yiv1800459964msonormal"/>
        <w:numPr>
          <w:ilvl w:val="0"/>
          <w:numId w:val="3"/>
        </w:numPr>
        <w:spacing w:before="0" w:beforeAutospacing="0" w:after="0" w:afterAutospacing="0"/>
        <w:ind w:left="0" w:firstLine="0"/>
        <w:rPr>
          <w:rFonts w:asciiTheme="minorHAnsi" w:hAnsiTheme="minorHAnsi" w:cstheme="minorHAnsi"/>
          <w:color w:val="000000"/>
          <w:sz w:val="20"/>
          <w:szCs w:val="20"/>
        </w:rPr>
      </w:pPr>
      <w:r w:rsidRPr="00DA3B78">
        <w:rPr>
          <w:rFonts w:asciiTheme="minorHAnsi" w:hAnsiTheme="minorHAnsi" w:cstheme="minorHAnsi"/>
          <w:color w:val="000000"/>
          <w:sz w:val="20"/>
          <w:szCs w:val="20"/>
        </w:rPr>
        <w:t xml:space="preserve">Contratos de Futuros Agrícolas disponibles. </w:t>
      </w:r>
    </w:p>
    <w:p w14:paraId="35C45893" w14:textId="77777777" w:rsidR="00DF638E" w:rsidRPr="00DA3B78" w:rsidRDefault="00DF638E" w:rsidP="009364A8">
      <w:pPr>
        <w:pStyle w:val="yiv1800459964msonormal"/>
        <w:numPr>
          <w:ilvl w:val="0"/>
          <w:numId w:val="3"/>
        </w:numPr>
        <w:spacing w:before="0" w:beforeAutospacing="0" w:after="0" w:afterAutospacing="0"/>
        <w:ind w:left="0" w:firstLine="0"/>
        <w:rPr>
          <w:rFonts w:asciiTheme="minorHAnsi" w:hAnsiTheme="minorHAnsi" w:cstheme="minorHAnsi"/>
          <w:color w:val="000000"/>
          <w:sz w:val="20"/>
          <w:szCs w:val="20"/>
        </w:rPr>
      </w:pPr>
      <w:r w:rsidRPr="00DA3B78">
        <w:rPr>
          <w:rFonts w:asciiTheme="minorHAnsi" w:hAnsiTheme="minorHAnsi" w:cstheme="minorHAnsi"/>
          <w:color w:val="000000"/>
          <w:sz w:val="20"/>
          <w:szCs w:val="20"/>
        </w:rPr>
        <w:t xml:space="preserve">Cobertura vendedora y compradora con futuros. </w:t>
      </w:r>
    </w:p>
    <w:p w14:paraId="4886CEC0" w14:textId="77777777" w:rsidR="00DF638E" w:rsidRPr="00DA3B78" w:rsidRDefault="00DF638E" w:rsidP="009364A8">
      <w:pPr>
        <w:pStyle w:val="yiv1800459964msonormal"/>
        <w:numPr>
          <w:ilvl w:val="0"/>
          <w:numId w:val="3"/>
        </w:numPr>
        <w:spacing w:before="0" w:beforeAutospacing="0" w:after="0" w:afterAutospacing="0"/>
        <w:ind w:left="0" w:firstLine="0"/>
        <w:rPr>
          <w:rFonts w:asciiTheme="minorHAnsi" w:hAnsiTheme="minorHAnsi" w:cstheme="minorHAnsi"/>
          <w:color w:val="000000"/>
          <w:sz w:val="20"/>
          <w:szCs w:val="20"/>
        </w:rPr>
      </w:pPr>
      <w:r w:rsidRPr="00DA3B78">
        <w:rPr>
          <w:rFonts w:asciiTheme="minorHAnsi" w:hAnsiTheme="minorHAnsi" w:cstheme="minorHAnsi"/>
          <w:color w:val="000000"/>
          <w:sz w:val="20"/>
          <w:szCs w:val="20"/>
        </w:rPr>
        <w:t xml:space="preserve">Opciones. Definiciones. Clasificación de las Opciones. </w:t>
      </w:r>
    </w:p>
    <w:p w14:paraId="76B6834C" w14:textId="77777777" w:rsidR="00DF638E" w:rsidRPr="00DA3B78" w:rsidRDefault="00DF638E" w:rsidP="009364A8">
      <w:pPr>
        <w:pStyle w:val="yiv1800459964msonormal"/>
        <w:numPr>
          <w:ilvl w:val="0"/>
          <w:numId w:val="3"/>
        </w:numPr>
        <w:spacing w:before="0" w:beforeAutospacing="0" w:after="0" w:afterAutospacing="0"/>
        <w:ind w:left="0" w:firstLine="0"/>
        <w:rPr>
          <w:rFonts w:asciiTheme="minorHAnsi" w:hAnsiTheme="minorHAnsi" w:cstheme="minorHAnsi"/>
          <w:color w:val="000000"/>
          <w:sz w:val="20"/>
          <w:szCs w:val="20"/>
        </w:rPr>
      </w:pPr>
      <w:r w:rsidRPr="00DA3B78">
        <w:rPr>
          <w:rFonts w:asciiTheme="minorHAnsi" w:hAnsiTheme="minorHAnsi" w:cstheme="minorHAnsi"/>
          <w:color w:val="000000"/>
          <w:sz w:val="20"/>
          <w:szCs w:val="20"/>
        </w:rPr>
        <w:t xml:space="preserve">Cobertura vendedora y compradora con opciones. </w:t>
      </w:r>
    </w:p>
    <w:p w14:paraId="52D7FBDC" w14:textId="77777777" w:rsidR="00DF638E" w:rsidRPr="00DA3B78" w:rsidRDefault="00DF638E" w:rsidP="009364A8">
      <w:pPr>
        <w:pStyle w:val="yiv1800459964msonormal"/>
        <w:numPr>
          <w:ilvl w:val="0"/>
          <w:numId w:val="3"/>
        </w:numPr>
        <w:spacing w:before="0" w:beforeAutospacing="0" w:after="0" w:afterAutospacing="0"/>
        <w:ind w:left="0" w:firstLine="0"/>
        <w:rPr>
          <w:rFonts w:asciiTheme="minorHAnsi" w:hAnsiTheme="minorHAnsi" w:cstheme="minorHAnsi"/>
          <w:color w:val="000000"/>
          <w:sz w:val="20"/>
          <w:szCs w:val="20"/>
        </w:rPr>
      </w:pPr>
      <w:r w:rsidRPr="00DA3B78">
        <w:rPr>
          <w:rFonts w:asciiTheme="minorHAnsi" w:hAnsiTheme="minorHAnsi" w:cstheme="minorHAnsi"/>
          <w:color w:val="000000"/>
          <w:sz w:val="20"/>
          <w:szCs w:val="20"/>
        </w:rPr>
        <w:t xml:space="preserve">Conclusiones generales sobre Futuros y Opciones. </w:t>
      </w:r>
    </w:p>
    <w:p w14:paraId="42E60D80" w14:textId="77777777" w:rsidR="00DF638E" w:rsidRPr="00DA3B78" w:rsidRDefault="00DF638E" w:rsidP="009364A8">
      <w:pPr>
        <w:pStyle w:val="yiv1800459964msonormal"/>
        <w:numPr>
          <w:ilvl w:val="0"/>
          <w:numId w:val="3"/>
        </w:numPr>
        <w:spacing w:before="0" w:beforeAutospacing="0" w:after="0" w:afterAutospacing="0"/>
        <w:ind w:left="0" w:firstLine="0"/>
        <w:rPr>
          <w:rFonts w:asciiTheme="minorHAnsi" w:hAnsiTheme="minorHAnsi" w:cstheme="minorHAnsi"/>
          <w:color w:val="000000"/>
          <w:sz w:val="20"/>
          <w:szCs w:val="20"/>
        </w:rPr>
      </w:pPr>
      <w:r w:rsidRPr="00DA3B78">
        <w:rPr>
          <w:rFonts w:asciiTheme="minorHAnsi" w:hAnsiTheme="minorHAnsi" w:cstheme="minorHAnsi"/>
          <w:color w:val="000000"/>
          <w:sz w:val="20"/>
          <w:szCs w:val="20"/>
        </w:rPr>
        <w:t>Posiciones Sintéticos.</w:t>
      </w:r>
    </w:p>
    <w:p w14:paraId="463A6E64" w14:textId="7B5CF05B" w:rsidR="00DF638E" w:rsidRPr="00AC0D4A" w:rsidRDefault="00DF638E" w:rsidP="00AC0D4A">
      <w:pPr>
        <w:pStyle w:val="yiv1800459964msonormal"/>
        <w:numPr>
          <w:ilvl w:val="0"/>
          <w:numId w:val="3"/>
        </w:numPr>
        <w:spacing w:before="0" w:beforeAutospacing="0" w:after="0" w:afterAutospacing="0"/>
        <w:ind w:left="0" w:firstLine="0"/>
        <w:rPr>
          <w:rFonts w:asciiTheme="minorHAnsi" w:hAnsiTheme="minorHAnsi" w:cstheme="minorHAnsi"/>
          <w:color w:val="000000"/>
          <w:sz w:val="20"/>
          <w:szCs w:val="20"/>
        </w:rPr>
      </w:pPr>
      <w:r w:rsidRPr="00DA3B78">
        <w:rPr>
          <w:rFonts w:asciiTheme="minorHAnsi" w:hAnsiTheme="minorHAnsi" w:cstheme="minorHAnsi"/>
          <w:color w:val="000000"/>
          <w:sz w:val="20"/>
          <w:szCs w:val="20"/>
        </w:rPr>
        <w:t xml:space="preserve">La Base </w:t>
      </w:r>
      <w:r w:rsidR="00277122" w:rsidRPr="00AC0D4A">
        <w:rPr>
          <w:rFonts w:asciiTheme="minorHAnsi" w:hAnsiTheme="minorHAnsi" w:cstheme="minorHAnsi"/>
          <w:color w:val="000000"/>
          <w:sz w:val="20"/>
          <w:szCs w:val="20"/>
        </w:rPr>
        <w:t xml:space="preserve">Spreads y </w:t>
      </w:r>
      <w:r w:rsidRPr="00AC0D4A">
        <w:rPr>
          <w:rFonts w:asciiTheme="minorHAnsi" w:hAnsiTheme="minorHAnsi" w:cstheme="minorHAnsi"/>
          <w:color w:val="000000"/>
          <w:sz w:val="20"/>
          <w:szCs w:val="20"/>
        </w:rPr>
        <w:t>Ejercicios prácticos</w:t>
      </w:r>
    </w:p>
    <w:p w14:paraId="711867A0" w14:textId="77777777" w:rsidR="00DF638E" w:rsidRPr="00DA3B78" w:rsidRDefault="00DF638E" w:rsidP="009364A8">
      <w:pPr>
        <w:pStyle w:val="yiv1800459964msonormal"/>
        <w:spacing w:before="0" w:beforeAutospacing="0" w:after="0" w:afterAutospacing="0"/>
        <w:rPr>
          <w:rFonts w:asciiTheme="minorHAnsi" w:hAnsiTheme="minorHAnsi" w:cstheme="minorHAnsi"/>
          <w:color w:val="000000"/>
          <w:sz w:val="20"/>
          <w:szCs w:val="20"/>
        </w:rPr>
      </w:pPr>
    </w:p>
    <w:p w14:paraId="19FE258D" w14:textId="1183602D" w:rsidR="00DF638E" w:rsidRPr="00DA3B78" w:rsidRDefault="00DF638E" w:rsidP="009364A8">
      <w:pPr>
        <w:pStyle w:val="Prrafodelista"/>
        <w:numPr>
          <w:ilvl w:val="0"/>
          <w:numId w:val="16"/>
        </w:numPr>
        <w:spacing w:after="0" w:line="240" w:lineRule="auto"/>
        <w:ind w:left="0" w:firstLine="0"/>
        <w:outlineLvl w:val="5"/>
        <w:rPr>
          <w:rFonts w:asciiTheme="minorHAnsi" w:hAnsiTheme="minorHAnsi" w:cstheme="minorHAnsi"/>
          <w:b/>
          <w:bCs/>
          <w:i/>
          <w:color w:val="002060"/>
        </w:rPr>
      </w:pPr>
      <w:r w:rsidRPr="00DA3B78">
        <w:rPr>
          <w:rFonts w:asciiTheme="minorHAnsi" w:hAnsiTheme="minorHAnsi" w:cstheme="minorHAnsi"/>
          <w:b/>
          <w:bCs/>
          <w:i/>
          <w:color w:val="002060"/>
        </w:rPr>
        <w:t>C</w:t>
      </w:r>
      <w:r w:rsidR="00574707" w:rsidRPr="00DA3B78">
        <w:rPr>
          <w:rFonts w:asciiTheme="minorHAnsi" w:hAnsiTheme="minorHAnsi" w:cstheme="minorHAnsi"/>
          <w:b/>
          <w:bCs/>
          <w:i/>
          <w:color w:val="002060"/>
        </w:rPr>
        <w:t>ontrol del proceso comercial: 8</w:t>
      </w:r>
      <w:r w:rsidRPr="00DA3B78">
        <w:rPr>
          <w:rFonts w:asciiTheme="minorHAnsi" w:hAnsiTheme="minorHAnsi" w:cstheme="minorHAnsi"/>
          <w:b/>
          <w:bCs/>
          <w:i/>
          <w:color w:val="002060"/>
        </w:rPr>
        <w:t>horas</w:t>
      </w:r>
    </w:p>
    <w:p w14:paraId="45F33F54" w14:textId="77777777" w:rsidR="00DF638E" w:rsidRPr="00DA3B78" w:rsidRDefault="00DF638E" w:rsidP="009364A8">
      <w:pPr>
        <w:rPr>
          <w:rFonts w:asciiTheme="minorHAnsi" w:hAnsiTheme="minorHAnsi" w:cstheme="minorHAnsi"/>
          <w:sz w:val="20"/>
          <w:szCs w:val="20"/>
          <w:lang w:val="es-ES_tradnl" w:eastAsia="en-US"/>
        </w:rPr>
      </w:pPr>
      <w:r w:rsidRPr="00DA3B78">
        <w:rPr>
          <w:rFonts w:asciiTheme="minorHAnsi" w:hAnsiTheme="minorHAnsi" w:cstheme="minorHAnsi"/>
          <w:sz w:val="20"/>
          <w:szCs w:val="20"/>
          <w:lang w:val="es-ES_tradnl" w:eastAsia="en-US"/>
        </w:rPr>
        <w:t xml:space="preserve">A lo largo del dictado de este módulo buscamos establecer aquellos ítems que resulta importante chequear, para dar cumplimiento a las condiciones comerciales pactadas. </w:t>
      </w:r>
    </w:p>
    <w:p w14:paraId="1FD160B2" w14:textId="77777777" w:rsidR="00DF638E" w:rsidRPr="00DA3B78" w:rsidRDefault="00DF638E" w:rsidP="009364A8">
      <w:pPr>
        <w:rPr>
          <w:rFonts w:asciiTheme="minorHAnsi" w:hAnsiTheme="minorHAnsi" w:cstheme="minorHAnsi"/>
          <w:sz w:val="20"/>
          <w:szCs w:val="20"/>
          <w:lang w:val="es-ES_tradnl" w:eastAsia="en-US"/>
        </w:rPr>
      </w:pPr>
      <w:r w:rsidRPr="00DA3B78">
        <w:rPr>
          <w:rFonts w:asciiTheme="minorHAnsi" w:hAnsiTheme="minorHAnsi" w:cstheme="minorHAnsi"/>
          <w:sz w:val="20"/>
          <w:szCs w:val="20"/>
          <w:lang w:val="es-ES_tradnl" w:eastAsia="en-US"/>
        </w:rPr>
        <w:t xml:space="preserve">Tomando como puntapié inicial el proceso comercial de cada organización, el alumno podrá detectar modificaciones necesarias a implementar, o bien controles que hasta el momento no se realizaban.   </w:t>
      </w:r>
    </w:p>
    <w:p w14:paraId="3E7744B6" w14:textId="28FE2863" w:rsidR="00DF638E" w:rsidRPr="00DA3B78" w:rsidRDefault="002960DC" w:rsidP="009364A8">
      <w:pPr>
        <w:rPr>
          <w:rFonts w:asciiTheme="minorHAnsi" w:hAnsiTheme="minorHAnsi" w:cstheme="minorHAnsi"/>
          <w:b/>
          <w:bCs/>
          <w:sz w:val="20"/>
          <w:szCs w:val="20"/>
          <w:lang w:val="es-ES_tradnl" w:eastAsia="en-US"/>
        </w:rPr>
      </w:pPr>
      <w:r w:rsidRPr="00DA3B78">
        <w:rPr>
          <w:rFonts w:asciiTheme="minorHAnsi" w:hAnsiTheme="minorHAnsi" w:cstheme="minorHAnsi"/>
          <w:b/>
          <w:bCs/>
          <w:sz w:val="20"/>
          <w:szCs w:val="20"/>
          <w:lang w:val="es-ES_tradnl" w:eastAsia="en-US"/>
        </w:rPr>
        <w:t>Los temas que desarrollar</w:t>
      </w:r>
      <w:r w:rsidR="00DF638E" w:rsidRPr="00DA3B78">
        <w:rPr>
          <w:rFonts w:asciiTheme="minorHAnsi" w:hAnsiTheme="minorHAnsi" w:cstheme="minorHAnsi"/>
          <w:b/>
          <w:bCs/>
          <w:sz w:val="20"/>
          <w:szCs w:val="20"/>
          <w:lang w:val="es-ES_tradnl" w:eastAsia="en-US"/>
        </w:rPr>
        <w:t xml:space="preserve"> son:</w:t>
      </w:r>
    </w:p>
    <w:p w14:paraId="0093CEDE" w14:textId="77777777" w:rsidR="00DF638E" w:rsidRPr="00DA3B78" w:rsidRDefault="00DF638E" w:rsidP="009364A8">
      <w:pPr>
        <w:pStyle w:val="Prrafodelista"/>
        <w:spacing w:after="0" w:line="240" w:lineRule="auto"/>
        <w:ind w:left="0"/>
        <w:rPr>
          <w:rFonts w:asciiTheme="minorHAnsi" w:hAnsiTheme="minorHAnsi" w:cstheme="minorHAnsi"/>
          <w:sz w:val="20"/>
          <w:szCs w:val="20"/>
          <w:lang w:val="es-ES_tradnl"/>
        </w:rPr>
      </w:pPr>
      <w:r w:rsidRPr="00DA3B78">
        <w:rPr>
          <w:rFonts w:asciiTheme="minorHAnsi" w:hAnsiTheme="minorHAnsi" w:cstheme="minorHAnsi"/>
          <w:sz w:val="20"/>
          <w:szCs w:val="20"/>
          <w:lang w:val="es-ES_tradnl"/>
        </w:rPr>
        <w:t xml:space="preserve">Vinculación de las partes dentro del proceso comercial. </w:t>
      </w:r>
    </w:p>
    <w:p w14:paraId="4173B878" w14:textId="743DA2F4" w:rsidR="00DF638E" w:rsidRPr="00DA3B78" w:rsidRDefault="00DF638E" w:rsidP="009364A8">
      <w:pPr>
        <w:rPr>
          <w:rFonts w:asciiTheme="minorHAnsi" w:hAnsiTheme="minorHAnsi" w:cstheme="minorHAnsi"/>
          <w:sz w:val="20"/>
          <w:szCs w:val="20"/>
          <w:lang w:val="es-ES_tradnl"/>
        </w:rPr>
      </w:pPr>
      <w:r w:rsidRPr="00DA3B78">
        <w:rPr>
          <w:rFonts w:asciiTheme="minorHAnsi" w:hAnsiTheme="minorHAnsi" w:cstheme="minorHAnsi"/>
          <w:sz w:val="20"/>
          <w:szCs w:val="20"/>
          <w:lang w:val="es-ES_tradnl"/>
        </w:rPr>
        <w:t>Descripción del flujo de información entre el sect</w:t>
      </w:r>
      <w:r w:rsidR="00AF4366" w:rsidRPr="00DA3B78">
        <w:rPr>
          <w:rFonts w:asciiTheme="minorHAnsi" w:hAnsiTheme="minorHAnsi" w:cstheme="minorHAnsi"/>
          <w:sz w:val="20"/>
          <w:szCs w:val="20"/>
          <w:lang w:val="es-ES_tradnl"/>
        </w:rPr>
        <w:t xml:space="preserve">or que controla liquidaciones y </w:t>
      </w:r>
      <w:r w:rsidRPr="00DA3B78">
        <w:rPr>
          <w:rFonts w:asciiTheme="minorHAnsi" w:hAnsiTheme="minorHAnsi" w:cstheme="minorHAnsi"/>
          <w:sz w:val="20"/>
          <w:szCs w:val="20"/>
          <w:lang w:val="es-ES_tradnl"/>
        </w:rPr>
        <w:t xml:space="preserve">el encargado de la comercialización. </w:t>
      </w:r>
    </w:p>
    <w:p w14:paraId="0F78B8AD" w14:textId="77777777" w:rsidR="00DF638E" w:rsidRPr="00DA3B78" w:rsidRDefault="00DF638E" w:rsidP="009364A8">
      <w:pPr>
        <w:pStyle w:val="Prrafodelista"/>
        <w:spacing w:after="0" w:line="240" w:lineRule="auto"/>
        <w:ind w:left="0"/>
        <w:rPr>
          <w:rFonts w:asciiTheme="minorHAnsi" w:hAnsiTheme="minorHAnsi" w:cstheme="minorHAnsi"/>
          <w:sz w:val="20"/>
          <w:szCs w:val="20"/>
          <w:lang w:val="es-ES_tradnl"/>
        </w:rPr>
      </w:pPr>
      <w:r w:rsidRPr="00DA3B78">
        <w:rPr>
          <w:rFonts w:asciiTheme="minorHAnsi" w:hAnsiTheme="minorHAnsi" w:cstheme="minorHAnsi"/>
          <w:sz w:val="20"/>
          <w:szCs w:val="20"/>
          <w:lang w:val="es-ES_tradnl"/>
        </w:rPr>
        <w:t xml:space="preserve">Definición de los puntos claves a controlar. </w:t>
      </w:r>
    </w:p>
    <w:p w14:paraId="25518510" w14:textId="77777777" w:rsidR="00DF638E" w:rsidRPr="00DA3B78" w:rsidRDefault="00DF638E" w:rsidP="009364A8">
      <w:pPr>
        <w:pStyle w:val="Prrafodelista"/>
        <w:spacing w:after="0" w:line="240" w:lineRule="auto"/>
        <w:ind w:left="0"/>
        <w:rPr>
          <w:rFonts w:asciiTheme="minorHAnsi" w:hAnsiTheme="minorHAnsi" w:cstheme="minorHAnsi"/>
          <w:sz w:val="20"/>
          <w:szCs w:val="20"/>
          <w:lang w:val="es-ES_tradnl"/>
        </w:rPr>
      </w:pPr>
      <w:r w:rsidRPr="00DA3B78">
        <w:rPr>
          <w:rFonts w:asciiTheme="minorHAnsi" w:hAnsiTheme="minorHAnsi" w:cstheme="minorHAnsi"/>
          <w:sz w:val="20"/>
          <w:szCs w:val="20"/>
          <w:lang w:val="es-ES_tradnl"/>
        </w:rPr>
        <w:t xml:space="preserve">Controles cruzados y sistemas de alerta. </w:t>
      </w:r>
    </w:p>
    <w:p w14:paraId="65921FDF" w14:textId="77777777" w:rsidR="00156A1E" w:rsidRPr="00DA3B78" w:rsidRDefault="00DF638E" w:rsidP="009364A8">
      <w:pPr>
        <w:pStyle w:val="Prrafodelista"/>
        <w:spacing w:after="0" w:line="240" w:lineRule="auto"/>
        <w:ind w:left="0"/>
        <w:rPr>
          <w:rFonts w:asciiTheme="minorHAnsi" w:hAnsiTheme="minorHAnsi" w:cstheme="minorHAnsi"/>
          <w:sz w:val="20"/>
          <w:szCs w:val="20"/>
          <w:lang w:val="es-ES_tradnl"/>
        </w:rPr>
      </w:pPr>
      <w:r w:rsidRPr="00DA3B78">
        <w:rPr>
          <w:rFonts w:asciiTheme="minorHAnsi" w:hAnsiTheme="minorHAnsi" w:cstheme="minorHAnsi"/>
          <w:sz w:val="20"/>
          <w:szCs w:val="20"/>
          <w:lang w:val="es-ES_tradnl"/>
        </w:rPr>
        <w:t xml:space="preserve">“Contabilización” de los beneficios del control comercial. </w:t>
      </w:r>
    </w:p>
    <w:p w14:paraId="19B59914" w14:textId="31DD97D0" w:rsidR="00682766" w:rsidRPr="006B316A" w:rsidRDefault="00DF638E" w:rsidP="009364A8">
      <w:pPr>
        <w:pStyle w:val="Prrafodelista"/>
        <w:spacing w:after="0" w:line="240" w:lineRule="auto"/>
        <w:ind w:left="0"/>
        <w:rPr>
          <w:rFonts w:asciiTheme="minorHAnsi" w:hAnsiTheme="minorHAnsi" w:cstheme="minorHAnsi"/>
          <w:sz w:val="24"/>
          <w:szCs w:val="24"/>
          <w:lang w:val="es-ES_tradnl"/>
        </w:rPr>
      </w:pPr>
      <w:r w:rsidRPr="006B316A">
        <w:rPr>
          <w:rFonts w:asciiTheme="minorHAnsi" w:hAnsiTheme="minorHAnsi" w:cstheme="minorHAnsi"/>
          <w:sz w:val="24"/>
          <w:szCs w:val="24"/>
          <w:lang w:val="es-ES_tradnl"/>
        </w:rPr>
        <w:t xml:space="preserve"> </w:t>
      </w:r>
    </w:p>
    <w:p w14:paraId="5EABFB0F" w14:textId="73CA307E" w:rsidR="00BF3C6D" w:rsidRPr="00DA3B78" w:rsidRDefault="00A83519" w:rsidP="009364A8">
      <w:pPr>
        <w:pStyle w:val="Prrafodelista"/>
        <w:numPr>
          <w:ilvl w:val="0"/>
          <w:numId w:val="16"/>
        </w:numPr>
        <w:spacing w:after="0" w:line="240" w:lineRule="auto"/>
        <w:ind w:left="0" w:firstLine="0"/>
        <w:rPr>
          <w:rFonts w:asciiTheme="minorHAnsi" w:hAnsiTheme="minorHAnsi" w:cstheme="minorHAnsi"/>
          <w:i/>
          <w:color w:val="002060"/>
          <w:lang w:val="es-ES_tradnl"/>
        </w:rPr>
      </w:pPr>
      <w:r w:rsidRPr="00DA3B78">
        <w:rPr>
          <w:rFonts w:asciiTheme="minorHAnsi" w:hAnsiTheme="minorHAnsi" w:cstheme="minorHAnsi"/>
          <w:b/>
          <w:bCs/>
          <w:i/>
          <w:color w:val="002060"/>
        </w:rPr>
        <w:t>Criterios empresarios para la toma de decisiones: 4 horas</w:t>
      </w:r>
    </w:p>
    <w:p w14:paraId="41EFF430" w14:textId="77777777" w:rsidR="00A83519" w:rsidRPr="00DA3B78" w:rsidRDefault="00A83519" w:rsidP="009364A8">
      <w:pPr>
        <w:pStyle w:val="Prrafodelista"/>
        <w:numPr>
          <w:ilvl w:val="0"/>
          <w:numId w:val="12"/>
        </w:numPr>
        <w:spacing w:after="0" w:line="240" w:lineRule="auto"/>
        <w:ind w:left="0" w:firstLine="0"/>
        <w:rPr>
          <w:rFonts w:asciiTheme="minorHAnsi" w:hAnsiTheme="minorHAnsi" w:cstheme="minorHAnsi"/>
          <w:sz w:val="20"/>
          <w:szCs w:val="20"/>
        </w:rPr>
      </w:pPr>
      <w:r w:rsidRPr="00DA3B78">
        <w:rPr>
          <w:rFonts w:asciiTheme="minorHAnsi" w:hAnsiTheme="minorHAnsi" w:cstheme="minorHAnsi"/>
          <w:sz w:val="20"/>
          <w:szCs w:val="20"/>
        </w:rPr>
        <w:t>Diferencias entre empresas y negocios</w:t>
      </w:r>
    </w:p>
    <w:p w14:paraId="2D77BC04" w14:textId="77777777" w:rsidR="00A83519" w:rsidRPr="00DA3B78" w:rsidRDefault="00A83519" w:rsidP="009364A8">
      <w:pPr>
        <w:pStyle w:val="Prrafodelista"/>
        <w:numPr>
          <w:ilvl w:val="0"/>
          <w:numId w:val="12"/>
        </w:numPr>
        <w:spacing w:after="0" w:line="240" w:lineRule="auto"/>
        <w:ind w:left="0" w:firstLine="0"/>
        <w:rPr>
          <w:rFonts w:asciiTheme="minorHAnsi" w:hAnsiTheme="minorHAnsi" w:cstheme="minorHAnsi"/>
          <w:sz w:val="20"/>
          <w:szCs w:val="20"/>
        </w:rPr>
      </w:pPr>
      <w:r w:rsidRPr="00DA3B78">
        <w:rPr>
          <w:rFonts w:asciiTheme="minorHAnsi" w:hAnsiTheme="minorHAnsi" w:cstheme="minorHAnsi"/>
          <w:sz w:val="20"/>
          <w:szCs w:val="20"/>
          <w:lang w:val="es-AR"/>
        </w:rPr>
        <w:t>Criterios de competitividad</w:t>
      </w:r>
    </w:p>
    <w:p w14:paraId="6574B27A" w14:textId="77777777" w:rsidR="00A83519" w:rsidRPr="00DA3B78" w:rsidRDefault="00A83519" w:rsidP="009364A8">
      <w:pPr>
        <w:pStyle w:val="Prrafodelista"/>
        <w:numPr>
          <w:ilvl w:val="0"/>
          <w:numId w:val="12"/>
        </w:numPr>
        <w:spacing w:after="0" w:line="240" w:lineRule="auto"/>
        <w:ind w:left="0" w:firstLine="0"/>
        <w:rPr>
          <w:rFonts w:asciiTheme="minorHAnsi" w:hAnsiTheme="minorHAnsi" w:cstheme="minorHAnsi"/>
          <w:sz w:val="20"/>
          <w:szCs w:val="20"/>
        </w:rPr>
      </w:pPr>
      <w:r w:rsidRPr="00DA3B78">
        <w:rPr>
          <w:rFonts w:asciiTheme="minorHAnsi" w:hAnsiTheme="minorHAnsi" w:cstheme="minorHAnsi"/>
          <w:sz w:val="20"/>
          <w:szCs w:val="20"/>
          <w:lang w:val="es-AR"/>
        </w:rPr>
        <w:t>Criterios para definir una estrategia empresaria</w:t>
      </w:r>
    </w:p>
    <w:p w14:paraId="48EFE808" w14:textId="77777777" w:rsidR="00A83519" w:rsidRPr="00DA3B78" w:rsidRDefault="00A83519" w:rsidP="009364A8">
      <w:pPr>
        <w:pStyle w:val="Prrafodelista"/>
        <w:numPr>
          <w:ilvl w:val="0"/>
          <w:numId w:val="12"/>
        </w:numPr>
        <w:spacing w:after="0" w:line="240" w:lineRule="auto"/>
        <w:ind w:left="0" w:firstLine="0"/>
        <w:rPr>
          <w:rFonts w:asciiTheme="minorHAnsi" w:hAnsiTheme="minorHAnsi" w:cstheme="minorHAnsi"/>
          <w:sz w:val="20"/>
          <w:szCs w:val="20"/>
        </w:rPr>
      </w:pPr>
      <w:r w:rsidRPr="00DA3B78">
        <w:rPr>
          <w:rFonts w:asciiTheme="minorHAnsi" w:hAnsiTheme="minorHAnsi" w:cstheme="minorHAnsi"/>
          <w:sz w:val="20"/>
          <w:szCs w:val="20"/>
          <w:lang w:val="es-AR"/>
        </w:rPr>
        <w:t>Contextos para la toma de decisiones</w:t>
      </w:r>
    </w:p>
    <w:p w14:paraId="36A56275" w14:textId="77777777" w:rsidR="00A83519" w:rsidRPr="00DA3B78" w:rsidRDefault="00A83519" w:rsidP="009364A8">
      <w:pPr>
        <w:pStyle w:val="Prrafodelista"/>
        <w:numPr>
          <w:ilvl w:val="0"/>
          <w:numId w:val="12"/>
        </w:numPr>
        <w:spacing w:after="0" w:line="240" w:lineRule="auto"/>
        <w:ind w:left="0" w:firstLine="0"/>
        <w:rPr>
          <w:rFonts w:asciiTheme="minorHAnsi" w:hAnsiTheme="minorHAnsi" w:cstheme="minorHAnsi"/>
          <w:sz w:val="20"/>
          <w:szCs w:val="20"/>
        </w:rPr>
      </w:pPr>
      <w:r w:rsidRPr="00DA3B78">
        <w:rPr>
          <w:rFonts w:asciiTheme="minorHAnsi" w:hAnsiTheme="minorHAnsi" w:cstheme="minorHAnsi"/>
          <w:sz w:val="20"/>
          <w:szCs w:val="20"/>
          <w:lang w:val="es-AR"/>
        </w:rPr>
        <w:t>Organización y áreas de una empresa</w:t>
      </w:r>
    </w:p>
    <w:p w14:paraId="01BEFD65" w14:textId="77777777" w:rsidR="00A83519" w:rsidRPr="00DA3B78" w:rsidRDefault="00A83519" w:rsidP="009364A8">
      <w:pPr>
        <w:pStyle w:val="Prrafodelista"/>
        <w:numPr>
          <w:ilvl w:val="0"/>
          <w:numId w:val="12"/>
        </w:numPr>
        <w:spacing w:after="0" w:line="240" w:lineRule="auto"/>
        <w:ind w:left="0" w:firstLine="0"/>
        <w:rPr>
          <w:rFonts w:asciiTheme="minorHAnsi" w:hAnsiTheme="minorHAnsi" w:cstheme="minorHAnsi"/>
          <w:sz w:val="20"/>
          <w:szCs w:val="20"/>
        </w:rPr>
      </w:pPr>
      <w:r w:rsidRPr="00DA3B78">
        <w:rPr>
          <w:rFonts w:asciiTheme="minorHAnsi" w:hAnsiTheme="minorHAnsi" w:cstheme="minorHAnsi"/>
          <w:sz w:val="20"/>
          <w:szCs w:val="20"/>
          <w:lang w:val="es-AR"/>
        </w:rPr>
        <w:t>Empresa familiar como condicionante al decidir</w:t>
      </w:r>
    </w:p>
    <w:p w14:paraId="3A977071" w14:textId="33E75BDC" w:rsidR="00A83519" w:rsidRDefault="00A83519" w:rsidP="009364A8">
      <w:pPr>
        <w:pStyle w:val="Prrafodelista"/>
        <w:numPr>
          <w:ilvl w:val="0"/>
          <w:numId w:val="12"/>
        </w:numPr>
        <w:spacing w:after="0" w:line="240" w:lineRule="auto"/>
        <w:ind w:left="0" w:firstLine="0"/>
        <w:rPr>
          <w:rFonts w:asciiTheme="minorHAnsi" w:hAnsiTheme="minorHAnsi" w:cstheme="minorHAnsi"/>
          <w:sz w:val="20"/>
          <w:szCs w:val="20"/>
          <w:lang w:val="es-AR"/>
        </w:rPr>
      </w:pPr>
      <w:r w:rsidRPr="00DA3B78">
        <w:rPr>
          <w:rFonts w:asciiTheme="minorHAnsi" w:hAnsiTheme="minorHAnsi" w:cstheme="minorHAnsi"/>
          <w:sz w:val="20"/>
          <w:szCs w:val="20"/>
          <w:lang w:val="es-AR"/>
        </w:rPr>
        <w:t>La fórmula del cambio</w:t>
      </w:r>
    </w:p>
    <w:p w14:paraId="57EE0414" w14:textId="77777777" w:rsidR="00AC0D4A" w:rsidRDefault="00AC0D4A" w:rsidP="00AC0D4A">
      <w:pPr>
        <w:pStyle w:val="Ttulo6"/>
        <w:spacing w:before="0" w:after="0"/>
        <w:rPr>
          <w:rFonts w:asciiTheme="minorHAnsi" w:hAnsiTheme="minorHAnsi" w:cstheme="minorHAnsi"/>
          <w:b w:val="0"/>
          <w:bCs w:val="0"/>
          <w:lang w:val="es-AR" w:eastAsia="en-US"/>
        </w:rPr>
      </w:pPr>
    </w:p>
    <w:p w14:paraId="3C05FA01" w14:textId="50153062" w:rsidR="00E14986" w:rsidRPr="00DA3B78" w:rsidRDefault="00DF638E" w:rsidP="00AC0D4A">
      <w:pPr>
        <w:pStyle w:val="Ttulo6"/>
        <w:numPr>
          <w:ilvl w:val="0"/>
          <w:numId w:val="16"/>
        </w:numPr>
        <w:spacing w:before="0" w:after="0"/>
        <w:rPr>
          <w:rFonts w:asciiTheme="minorHAnsi" w:hAnsiTheme="minorHAnsi" w:cstheme="minorHAnsi"/>
          <w:i/>
          <w:color w:val="002060"/>
          <w:sz w:val="22"/>
          <w:szCs w:val="22"/>
        </w:rPr>
      </w:pPr>
      <w:r w:rsidRPr="00DA3B78">
        <w:rPr>
          <w:rFonts w:asciiTheme="minorHAnsi" w:hAnsiTheme="minorHAnsi" w:cstheme="minorHAnsi"/>
          <w:i/>
          <w:color w:val="002060"/>
          <w:sz w:val="22"/>
          <w:szCs w:val="22"/>
        </w:rPr>
        <w:t xml:space="preserve">Seminario con especialistas: 4 horas   </w:t>
      </w:r>
    </w:p>
    <w:p w14:paraId="5293A6CB" w14:textId="54B02722" w:rsidR="00DA3B78" w:rsidRDefault="00DA3B78" w:rsidP="009364A8">
      <w:pPr>
        <w:rPr>
          <w:rFonts w:asciiTheme="minorHAnsi" w:hAnsiTheme="minorHAnsi" w:cstheme="minorHAnsi"/>
          <w:sz w:val="22"/>
          <w:szCs w:val="22"/>
          <w:lang w:val="es-ES"/>
        </w:rPr>
      </w:pPr>
    </w:p>
    <w:p w14:paraId="04DA14F4" w14:textId="3D6280B3" w:rsidR="0061236D" w:rsidRDefault="0061236D" w:rsidP="009364A8">
      <w:pPr>
        <w:rPr>
          <w:rFonts w:asciiTheme="minorHAnsi" w:hAnsiTheme="minorHAnsi" w:cstheme="minorHAnsi"/>
          <w:sz w:val="22"/>
          <w:szCs w:val="22"/>
          <w:lang w:val="es-ES"/>
        </w:rPr>
      </w:pPr>
    </w:p>
    <w:p w14:paraId="06F02561" w14:textId="45D69F41" w:rsidR="0061236D" w:rsidRDefault="0061236D" w:rsidP="009364A8">
      <w:pPr>
        <w:rPr>
          <w:rFonts w:asciiTheme="minorHAnsi" w:hAnsiTheme="minorHAnsi" w:cstheme="minorHAnsi"/>
          <w:sz w:val="22"/>
          <w:szCs w:val="22"/>
          <w:lang w:val="es-ES"/>
        </w:rPr>
      </w:pPr>
    </w:p>
    <w:p w14:paraId="55A8501C" w14:textId="351637A9" w:rsidR="0061236D" w:rsidRDefault="0061236D" w:rsidP="009364A8">
      <w:pPr>
        <w:rPr>
          <w:rFonts w:asciiTheme="minorHAnsi" w:hAnsiTheme="minorHAnsi" w:cstheme="minorHAnsi"/>
          <w:sz w:val="22"/>
          <w:szCs w:val="22"/>
          <w:lang w:val="es-ES"/>
        </w:rPr>
      </w:pPr>
    </w:p>
    <w:p w14:paraId="3062210B" w14:textId="3F9A63E2" w:rsidR="0061236D" w:rsidRDefault="0061236D" w:rsidP="009364A8">
      <w:pPr>
        <w:rPr>
          <w:rFonts w:asciiTheme="minorHAnsi" w:hAnsiTheme="minorHAnsi" w:cstheme="minorHAnsi"/>
          <w:sz w:val="22"/>
          <w:szCs w:val="22"/>
          <w:lang w:val="es-ES"/>
        </w:rPr>
      </w:pPr>
    </w:p>
    <w:p w14:paraId="20F6BA7B" w14:textId="77777777" w:rsidR="0061236D" w:rsidRDefault="0061236D" w:rsidP="009364A8">
      <w:pPr>
        <w:rPr>
          <w:rFonts w:asciiTheme="minorHAnsi" w:hAnsiTheme="minorHAnsi" w:cstheme="minorHAnsi"/>
          <w:sz w:val="22"/>
          <w:szCs w:val="22"/>
          <w:lang w:val="es-ES"/>
        </w:rPr>
      </w:pPr>
    </w:p>
    <w:p w14:paraId="6BD86A3F" w14:textId="1547C135" w:rsidR="00516719" w:rsidRDefault="00516719" w:rsidP="009364A8">
      <w:pPr>
        <w:rPr>
          <w:rFonts w:asciiTheme="minorHAnsi" w:hAnsiTheme="minorHAnsi" w:cstheme="minorHAnsi"/>
          <w:sz w:val="22"/>
          <w:szCs w:val="22"/>
          <w:lang w:val="es-ES"/>
        </w:rPr>
      </w:pPr>
    </w:p>
    <w:p w14:paraId="7CCBCFE3" w14:textId="77777777" w:rsidR="0061236D" w:rsidRDefault="0061236D" w:rsidP="009364A8">
      <w:pPr>
        <w:rPr>
          <w:rFonts w:asciiTheme="minorHAnsi" w:hAnsiTheme="minorHAnsi" w:cstheme="minorHAnsi"/>
          <w:sz w:val="22"/>
          <w:szCs w:val="22"/>
          <w:lang w:val="es-ES"/>
        </w:rPr>
      </w:pPr>
    </w:p>
    <w:p w14:paraId="0A627B36" w14:textId="4ED9BE18" w:rsidR="007012D6" w:rsidRDefault="007012D6" w:rsidP="007012D6">
      <w:pPr>
        <w:pStyle w:val="Ttulo7"/>
        <w:spacing w:before="0" w:after="0"/>
        <w:jc w:val="center"/>
        <w:rPr>
          <w:rFonts w:asciiTheme="minorHAnsi" w:hAnsiTheme="minorHAnsi" w:cstheme="minorHAnsi"/>
          <w:b/>
          <w:bCs/>
          <w:color w:val="002060"/>
          <w:sz w:val="28"/>
          <w:szCs w:val="28"/>
        </w:rPr>
      </w:pPr>
      <w:bookmarkStart w:id="2" w:name="_Hlk507175138"/>
      <w:r>
        <w:rPr>
          <w:rFonts w:asciiTheme="minorHAnsi" w:hAnsiTheme="minorHAnsi" w:cstheme="minorHAnsi"/>
          <w:b/>
          <w:bCs/>
          <w:color w:val="002060"/>
          <w:sz w:val="28"/>
          <w:szCs w:val="28"/>
        </w:rPr>
        <w:t>Características del Curso</w:t>
      </w:r>
    </w:p>
    <w:p w14:paraId="125E8E71" w14:textId="77777777" w:rsidR="0061236D" w:rsidRPr="0061236D" w:rsidRDefault="0061236D" w:rsidP="0061236D">
      <w:pPr>
        <w:rPr>
          <w:lang w:val="es-ES"/>
        </w:rPr>
      </w:pPr>
    </w:p>
    <w:p w14:paraId="7F1D888D" w14:textId="77777777" w:rsidR="007012D6" w:rsidRPr="00DA3B78" w:rsidRDefault="007012D6" w:rsidP="007012D6">
      <w:pPr>
        <w:jc w:val="both"/>
        <w:rPr>
          <w:rFonts w:asciiTheme="minorHAnsi" w:hAnsiTheme="minorHAnsi" w:cstheme="minorHAnsi"/>
          <w:b/>
          <w:bCs/>
        </w:rPr>
      </w:pPr>
    </w:p>
    <w:p w14:paraId="2B0C836F" w14:textId="091912EB" w:rsidR="007012D6" w:rsidRPr="00DA3B78" w:rsidRDefault="007012D6" w:rsidP="007012D6">
      <w:pPr>
        <w:jc w:val="both"/>
        <w:rPr>
          <w:rFonts w:asciiTheme="minorHAnsi" w:hAnsiTheme="minorHAnsi" w:cstheme="minorHAnsi"/>
          <w:b/>
          <w:bCs/>
        </w:rPr>
      </w:pPr>
      <w:r w:rsidRPr="00DA3B78">
        <w:rPr>
          <w:rFonts w:asciiTheme="minorHAnsi" w:hAnsiTheme="minorHAnsi" w:cstheme="minorHAnsi"/>
          <w:b/>
          <w:bCs/>
        </w:rPr>
        <w:t xml:space="preserve">Horas cursadas totales:       </w:t>
      </w:r>
      <w:r w:rsidRPr="00DA3B78">
        <w:rPr>
          <w:rFonts w:asciiTheme="minorHAnsi" w:hAnsiTheme="minorHAnsi" w:cstheme="minorHAnsi"/>
          <w:b/>
          <w:bCs/>
        </w:rPr>
        <w:tab/>
        <w:t>108</w:t>
      </w:r>
      <w:r w:rsidR="007D6B91">
        <w:rPr>
          <w:rFonts w:asciiTheme="minorHAnsi" w:hAnsiTheme="minorHAnsi" w:cstheme="minorHAnsi"/>
          <w:b/>
          <w:bCs/>
        </w:rPr>
        <w:t xml:space="preserve"> </w:t>
      </w:r>
      <w:proofErr w:type="spellStart"/>
      <w:r w:rsidRPr="00DA3B78">
        <w:rPr>
          <w:rFonts w:asciiTheme="minorHAnsi" w:hAnsiTheme="minorHAnsi" w:cstheme="minorHAnsi"/>
          <w:b/>
          <w:bCs/>
        </w:rPr>
        <w:t>hs</w:t>
      </w:r>
      <w:proofErr w:type="spellEnd"/>
      <w:r w:rsidRPr="00DA3B78">
        <w:rPr>
          <w:rFonts w:asciiTheme="minorHAnsi" w:hAnsiTheme="minorHAnsi" w:cstheme="minorHAnsi"/>
          <w:b/>
          <w:bCs/>
        </w:rPr>
        <w:t>.</w:t>
      </w:r>
    </w:p>
    <w:p w14:paraId="1A1AF6B1" w14:textId="106CACDF" w:rsidR="007012D6" w:rsidRPr="00DA3B78" w:rsidRDefault="007012D6" w:rsidP="007012D6">
      <w:pPr>
        <w:jc w:val="both"/>
        <w:rPr>
          <w:rFonts w:asciiTheme="minorHAnsi" w:hAnsiTheme="minorHAnsi" w:cstheme="minorHAnsi"/>
          <w:b/>
          <w:bCs/>
        </w:rPr>
      </w:pPr>
      <w:r w:rsidRPr="00DA3B78">
        <w:rPr>
          <w:rFonts w:asciiTheme="minorHAnsi" w:hAnsiTheme="minorHAnsi" w:cstheme="minorHAnsi"/>
          <w:b/>
          <w:bCs/>
        </w:rPr>
        <w:t xml:space="preserve">Modalidad:     </w:t>
      </w:r>
      <w:r w:rsidRPr="00DA3B78">
        <w:rPr>
          <w:rFonts w:asciiTheme="minorHAnsi" w:hAnsiTheme="minorHAnsi" w:cstheme="minorHAnsi"/>
          <w:b/>
          <w:bCs/>
        </w:rPr>
        <w:tab/>
      </w:r>
      <w:r w:rsidR="007D6B91">
        <w:rPr>
          <w:rFonts w:asciiTheme="minorHAnsi" w:hAnsiTheme="minorHAnsi" w:cstheme="minorHAnsi"/>
          <w:b/>
          <w:bCs/>
        </w:rPr>
        <w:t xml:space="preserve">             </w:t>
      </w:r>
      <w:r w:rsidRPr="00DA3B78">
        <w:rPr>
          <w:rFonts w:asciiTheme="minorHAnsi" w:hAnsiTheme="minorHAnsi" w:cstheme="minorHAnsi"/>
          <w:b/>
          <w:bCs/>
        </w:rPr>
        <w:t>Viernes y Sábado cada 15/21 días</w:t>
      </w:r>
    </w:p>
    <w:p w14:paraId="1776B514" w14:textId="115D4578" w:rsidR="007012D6" w:rsidRPr="00DA3B78" w:rsidRDefault="007012D6" w:rsidP="007012D6">
      <w:pPr>
        <w:jc w:val="both"/>
        <w:rPr>
          <w:rFonts w:asciiTheme="minorHAnsi" w:hAnsiTheme="minorHAnsi" w:cstheme="minorHAnsi"/>
          <w:b/>
          <w:bCs/>
        </w:rPr>
      </w:pPr>
      <w:r w:rsidRPr="00DA3B78">
        <w:rPr>
          <w:rFonts w:asciiTheme="minorHAnsi" w:hAnsiTheme="minorHAnsi" w:cstheme="minorHAnsi"/>
          <w:b/>
          <w:bCs/>
        </w:rPr>
        <w:t xml:space="preserve">Horarios:             </w:t>
      </w:r>
      <w:r w:rsidRPr="00DA3B78">
        <w:rPr>
          <w:rFonts w:asciiTheme="minorHAnsi" w:hAnsiTheme="minorHAnsi" w:cstheme="minorHAnsi"/>
          <w:b/>
          <w:bCs/>
        </w:rPr>
        <w:tab/>
      </w:r>
      <w:r w:rsidR="007D6B91">
        <w:rPr>
          <w:rFonts w:asciiTheme="minorHAnsi" w:hAnsiTheme="minorHAnsi" w:cstheme="minorHAnsi"/>
          <w:b/>
          <w:bCs/>
        </w:rPr>
        <w:t xml:space="preserve">             </w:t>
      </w:r>
      <w:proofErr w:type="gramStart"/>
      <w:r w:rsidRPr="00DA3B78">
        <w:rPr>
          <w:rFonts w:asciiTheme="minorHAnsi" w:hAnsiTheme="minorHAnsi" w:cstheme="minorHAnsi"/>
          <w:b/>
          <w:bCs/>
        </w:rPr>
        <w:t>Viernes</w:t>
      </w:r>
      <w:proofErr w:type="gramEnd"/>
      <w:r w:rsidRPr="00DA3B78">
        <w:rPr>
          <w:rFonts w:asciiTheme="minorHAnsi" w:hAnsiTheme="minorHAnsi" w:cstheme="minorHAnsi"/>
          <w:b/>
          <w:bCs/>
        </w:rPr>
        <w:t xml:space="preserve"> d</w:t>
      </w:r>
      <w:r>
        <w:rPr>
          <w:rFonts w:asciiTheme="minorHAnsi" w:hAnsiTheme="minorHAnsi" w:cstheme="minorHAnsi"/>
          <w:b/>
          <w:bCs/>
        </w:rPr>
        <w:t xml:space="preserve">e 09 a 13 y 14:30 a 18:30 Hora </w:t>
      </w:r>
      <w:r w:rsidRPr="00DA3B78">
        <w:rPr>
          <w:rFonts w:asciiTheme="minorHAnsi" w:hAnsiTheme="minorHAnsi" w:cstheme="minorHAnsi"/>
          <w:b/>
          <w:bCs/>
        </w:rPr>
        <w:t>Almuerzo libre</w:t>
      </w:r>
    </w:p>
    <w:p w14:paraId="400D6C66" w14:textId="23E8E22A" w:rsidR="007012D6" w:rsidRPr="00DA3B78" w:rsidRDefault="007012D6" w:rsidP="007012D6">
      <w:pPr>
        <w:jc w:val="both"/>
        <w:rPr>
          <w:rFonts w:asciiTheme="minorHAnsi" w:hAnsiTheme="minorHAnsi" w:cstheme="minorHAnsi"/>
          <w:b/>
          <w:bCs/>
        </w:rPr>
      </w:pPr>
      <w:r w:rsidRPr="00DA3B78">
        <w:rPr>
          <w:rFonts w:asciiTheme="minorHAnsi" w:hAnsiTheme="minorHAnsi" w:cstheme="minorHAnsi"/>
          <w:b/>
          <w:bCs/>
        </w:rPr>
        <w:t xml:space="preserve">                             </w:t>
      </w:r>
      <w:r w:rsidRPr="00DA3B78">
        <w:rPr>
          <w:rFonts w:asciiTheme="minorHAnsi" w:hAnsiTheme="minorHAnsi" w:cstheme="minorHAnsi"/>
          <w:b/>
          <w:bCs/>
        </w:rPr>
        <w:tab/>
      </w:r>
      <w:r w:rsidR="007D6B91">
        <w:rPr>
          <w:rFonts w:asciiTheme="minorHAnsi" w:hAnsiTheme="minorHAnsi" w:cstheme="minorHAnsi"/>
          <w:b/>
          <w:bCs/>
        </w:rPr>
        <w:t xml:space="preserve">             </w:t>
      </w:r>
      <w:r w:rsidRPr="00DA3B78">
        <w:rPr>
          <w:rFonts w:asciiTheme="minorHAnsi" w:hAnsiTheme="minorHAnsi" w:cstheme="minorHAnsi"/>
          <w:b/>
          <w:bCs/>
        </w:rPr>
        <w:t xml:space="preserve">Sábado de 09 a 13 horas                                          </w:t>
      </w:r>
    </w:p>
    <w:p w14:paraId="5E045E5E" w14:textId="2BE15D55" w:rsidR="007012D6" w:rsidRDefault="007012D6" w:rsidP="007012D6">
      <w:pPr>
        <w:jc w:val="both"/>
        <w:rPr>
          <w:rFonts w:asciiTheme="minorHAnsi" w:hAnsiTheme="minorHAnsi" w:cstheme="minorHAnsi"/>
          <w:b/>
          <w:bCs/>
        </w:rPr>
      </w:pPr>
      <w:r w:rsidRPr="00DA3B78">
        <w:rPr>
          <w:rFonts w:asciiTheme="minorHAnsi" w:hAnsiTheme="minorHAnsi" w:cstheme="minorHAnsi"/>
          <w:b/>
          <w:bCs/>
        </w:rPr>
        <w:t xml:space="preserve">Duración: </w:t>
      </w:r>
      <w:r w:rsidRPr="00DA3B78">
        <w:rPr>
          <w:rFonts w:asciiTheme="minorHAnsi" w:hAnsiTheme="minorHAnsi" w:cstheme="minorHAnsi"/>
          <w:b/>
          <w:bCs/>
        </w:rPr>
        <w:tab/>
      </w:r>
      <w:r>
        <w:rPr>
          <w:rFonts w:asciiTheme="minorHAnsi" w:hAnsiTheme="minorHAnsi" w:cstheme="minorHAnsi"/>
          <w:b/>
          <w:bCs/>
        </w:rPr>
        <w:t xml:space="preserve">             </w:t>
      </w:r>
      <w:r w:rsidR="007D6B91">
        <w:rPr>
          <w:rFonts w:asciiTheme="minorHAnsi" w:hAnsiTheme="minorHAnsi" w:cstheme="minorHAnsi"/>
          <w:b/>
          <w:bCs/>
        </w:rPr>
        <w:t xml:space="preserve">             </w:t>
      </w:r>
      <w:r w:rsidRPr="00DA3B78">
        <w:rPr>
          <w:rFonts w:asciiTheme="minorHAnsi" w:hAnsiTheme="minorHAnsi" w:cstheme="minorHAnsi"/>
          <w:b/>
          <w:bCs/>
        </w:rPr>
        <w:t xml:space="preserve">6 meses </w:t>
      </w:r>
    </w:p>
    <w:p w14:paraId="7FC64231" w14:textId="77777777" w:rsidR="009D79ED" w:rsidRPr="00DA3B78" w:rsidRDefault="009D79ED" w:rsidP="007012D6">
      <w:pPr>
        <w:jc w:val="both"/>
        <w:rPr>
          <w:rFonts w:asciiTheme="minorHAnsi" w:hAnsiTheme="minorHAnsi" w:cstheme="minorHAnsi"/>
          <w:b/>
          <w:bCs/>
        </w:rPr>
      </w:pPr>
    </w:p>
    <w:p w14:paraId="68A529C4" w14:textId="77777777" w:rsidR="007012D6" w:rsidRPr="00DA3B78" w:rsidRDefault="007012D6" w:rsidP="007012D6">
      <w:pPr>
        <w:rPr>
          <w:rFonts w:asciiTheme="minorHAnsi" w:hAnsiTheme="minorHAnsi" w:cstheme="minorHAnsi"/>
          <w:b/>
          <w:bCs/>
        </w:rPr>
      </w:pPr>
      <w:r w:rsidRPr="00DA3B78">
        <w:rPr>
          <w:rFonts w:asciiTheme="minorHAnsi" w:hAnsiTheme="minorHAnsi" w:cstheme="minorHAnsi"/>
          <w:b/>
          <w:bCs/>
        </w:rPr>
        <w:t xml:space="preserve">Lugar: </w:t>
      </w:r>
      <w:r w:rsidRPr="00DA3B78">
        <w:rPr>
          <w:rFonts w:asciiTheme="minorHAnsi" w:hAnsiTheme="minorHAnsi" w:cstheme="minorHAnsi"/>
          <w:b/>
          <w:bCs/>
        </w:rPr>
        <w:tab/>
        <w:t>Uriarte 2472 CABA (Frente a la S.R.A. Palermo)</w:t>
      </w:r>
    </w:p>
    <w:p w14:paraId="23403A71" w14:textId="77777777" w:rsidR="007012D6" w:rsidRPr="00DA3B78" w:rsidRDefault="007012D6" w:rsidP="007012D6">
      <w:pPr>
        <w:pStyle w:val="Sangradetextonormal"/>
        <w:spacing w:after="0"/>
        <w:ind w:left="0"/>
        <w:jc w:val="both"/>
        <w:rPr>
          <w:rFonts w:asciiTheme="minorHAnsi" w:hAnsiTheme="minorHAnsi" w:cstheme="minorHAnsi"/>
          <w:b/>
          <w:bCs/>
        </w:rPr>
      </w:pPr>
      <w:r w:rsidRPr="00DA3B78">
        <w:rPr>
          <w:rFonts w:asciiTheme="minorHAnsi" w:hAnsiTheme="minorHAnsi" w:cstheme="minorHAnsi"/>
          <w:b/>
          <w:bCs/>
        </w:rPr>
        <w:t xml:space="preserve">Informes/Consultas: </w:t>
      </w:r>
      <w:r w:rsidRPr="00DA3B78">
        <w:rPr>
          <w:rFonts w:asciiTheme="minorHAnsi" w:hAnsiTheme="minorHAnsi" w:cstheme="minorHAnsi"/>
          <w:b/>
          <w:bCs/>
        </w:rPr>
        <w:tab/>
      </w:r>
      <w:r>
        <w:rPr>
          <w:rFonts w:asciiTheme="minorHAnsi" w:hAnsiTheme="minorHAnsi" w:cstheme="minorHAnsi"/>
          <w:b/>
          <w:bCs/>
        </w:rPr>
        <w:t xml:space="preserve"> </w:t>
      </w:r>
      <w:hyperlink r:id="rId14" w:history="1">
        <w:r w:rsidRPr="00565DC9">
          <w:rPr>
            <w:rStyle w:val="Hipervnculo"/>
            <w:rFonts w:asciiTheme="minorHAnsi" w:hAnsiTheme="minorHAnsi" w:cstheme="minorHAnsi"/>
            <w:shd w:val="clear" w:color="auto" w:fill="FFFFFF"/>
          </w:rPr>
          <w:t>cecilia.cardozo@eseade.edu.ar</w:t>
        </w:r>
      </w:hyperlink>
      <w:r>
        <w:rPr>
          <w:rFonts w:asciiTheme="minorHAnsi" w:hAnsiTheme="minorHAnsi" w:cstheme="minorHAnsi"/>
          <w:b/>
          <w:shd w:val="clear" w:color="auto" w:fill="FFFFFF"/>
        </w:rPr>
        <w:t xml:space="preserve"> </w:t>
      </w:r>
    </w:p>
    <w:bookmarkEnd w:id="2"/>
    <w:p w14:paraId="720ECCA7" w14:textId="562B51EA" w:rsidR="007012D6" w:rsidRDefault="007012D6" w:rsidP="007012D6">
      <w:pPr>
        <w:pStyle w:val="Sangradetextonormal"/>
        <w:spacing w:after="0"/>
        <w:ind w:left="0"/>
        <w:jc w:val="both"/>
        <w:rPr>
          <w:rFonts w:asciiTheme="minorHAnsi" w:hAnsiTheme="minorHAnsi" w:cstheme="minorHAnsi"/>
          <w:b/>
          <w:bCs/>
          <w:sz w:val="26"/>
          <w:szCs w:val="26"/>
        </w:rPr>
      </w:pPr>
    </w:p>
    <w:p w14:paraId="56F26389" w14:textId="77777777" w:rsidR="009D79ED" w:rsidRPr="006B316A" w:rsidRDefault="009D79ED" w:rsidP="007012D6">
      <w:pPr>
        <w:pStyle w:val="Sangradetextonormal"/>
        <w:spacing w:after="0"/>
        <w:ind w:left="0"/>
        <w:jc w:val="both"/>
        <w:rPr>
          <w:rFonts w:asciiTheme="minorHAnsi" w:hAnsiTheme="minorHAnsi" w:cstheme="minorHAnsi"/>
          <w:b/>
          <w:bCs/>
          <w:sz w:val="26"/>
          <w:szCs w:val="26"/>
        </w:rPr>
      </w:pPr>
    </w:p>
    <w:p w14:paraId="46F226AA" w14:textId="046E3079" w:rsidR="007012D6" w:rsidRPr="006B316A" w:rsidRDefault="007012D6" w:rsidP="007012D6">
      <w:pPr>
        <w:pStyle w:val="Sangradetextonormal"/>
        <w:spacing w:after="0"/>
        <w:ind w:left="0"/>
        <w:jc w:val="both"/>
        <w:rPr>
          <w:rFonts w:asciiTheme="minorHAnsi" w:hAnsiTheme="minorHAnsi" w:cstheme="minorHAnsi"/>
          <w:b/>
          <w:bCs/>
          <w:sz w:val="22"/>
          <w:szCs w:val="22"/>
        </w:rPr>
      </w:pPr>
      <w:r w:rsidRPr="006B316A">
        <w:rPr>
          <w:rFonts w:asciiTheme="minorHAnsi" w:hAnsiTheme="minorHAnsi" w:cstheme="minorHAnsi"/>
          <w:b/>
          <w:bCs/>
          <w:sz w:val="22"/>
          <w:szCs w:val="22"/>
        </w:rPr>
        <w:t>Requisitos de evaluación y graduación:</w:t>
      </w:r>
    </w:p>
    <w:p w14:paraId="52C21B87" w14:textId="77777777" w:rsidR="007012D6" w:rsidRPr="006B316A" w:rsidRDefault="007012D6" w:rsidP="007012D6">
      <w:pPr>
        <w:pStyle w:val="Sangradetextonormal"/>
        <w:spacing w:after="0"/>
        <w:ind w:left="0"/>
        <w:jc w:val="both"/>
        <w:rPr>
          <w:rFonts w:asciiTheme="minorHAnsi" w:hAnsiTheme="minorHAnsi" w:cstheme="minorHAnsi"/>
          <w:sz w:val="22"/>
          <w:szCs w:val="22"/>
        </w:rPr>
      </w:pPr>
      <w:r w:rsidRPr="002B5C76">
        <w:rPr>
          <w:rFonts w:asciiTheme="minorHAnsi" w:hAnsiTheme="minorHAnsi" w:cstheme="minorHAnsi"/>
          <w:b/>
          <w:bCs/>
          <w:sz w:val="22"/>
          <w:szCs w:val="22"/>
        </w:rPr>
        <w:t>Certificado de aprobación</w:t>
      </w:r>
      <w:r w:rsidRPr="006B316A">
        <w:rPr>
          <w:rFonts w:asciiTheme="minorHAnsi" w:hAnsiTheme="minorHAnsi" w:cstheme="minorHAnsi"/>
          <w:sz w:val="22"/>
          <w:szCs w:val="22"/>
        </w:rPr>
        <w:t xml:space="preserve">: El sistema de evaluación será individual, con un examen al final del curso, de acuerdo a pautas que serán previamente comunicadas. </w:t>
      </w:r>
    </w:p>
    <w:p w14:paraId="7BA6E6BA" w14:textId="77777777" w:rsidR="007012D6" w:rsidRPr="006B316A" w:rsidRDefault="007012D6" w:rsidP="007012D6">
      <w:pPr>
        <w:pStyle w:val="Sangradetextonormal"/>
        <w:spacing w:after="0"/>
        <w:ind w:left="0"/>
        <w:jc w:val="both"/>
        <w:rPr>
          <w:rFonts w:asciiTheme="minorHAnsi" w:hAnsiTheme="minorHAnsi" w:cstheme="minorHAnsi"/>
          <w:sz w:val="22"/>
          <w:szCs w:val="22"/>
        </w:rPr>
      </w:pPr>
      <w:r w:rsidRPr="006B316A">
        <w:rPr>
          <w:rFonts w:asciiTheme="minorHAnsi" w:hAnsiTheme="minorHAnsi" w:cstheme="minorHAnsi"/>
          <w:sz w:val="22"/>
          <w:szCs w:val="22"/>
        </w:rPr>
        <w:t>Los alumnos deberán cumplir con una asistencia de 70% de la cursada.</w:t>
      </w:r>
    </w:p>
    <w:p w14:paraId="4CEE61DC" w14:textId="77777777" w:rsidR="007012D6" w:rsidRPr="006B316A" w:rsidRDefault="007012D6" w:rsidP="007012D6">
      <w:pPr>
        <w:pStyle w:val="Sangradetextonormal"/>
        <w:spacing w:after="0"/>
        <w:ind w:left="0"/>
        <w:jc w:val="both"/>
        <w:rPr>
          <w:rFonts w:asciiTheme="minorHAnsi" w:hAnsiTheme="minorHAnsi" w:cstheme="minorHAnsi"/>
          <w:sz w:val="22"/>
          <w:szCs w:val="22"/>
        </w:rPr>
      </w:pPr>
      <w:r w:rsidRPr="002B5C76">
        <w:rPr>
          <w:rFonts w:asciiTheme="minorHAnsi" w:hAnsiTheme="minorHAnsi" w:cstheme="minorHAnsi"/>
          <w:b/>
          <w:bCs/>
          <w:sz w:val="22"/>
          <w:szCs w:val="22"/>
        </w:rPr>
        <w:t>Certificado de asistencia</w:t>
      </w:r>
      <w:r w:rsidRPr="006B316A">
        <w:rPr>
          <w:rFonts w:asciiTheme="minorHAnsi" w:hAnsiTheme="minorHAnsi" w:cstheme="minorHAnsi"/>
          <w:sz w:val="22"/>
          <w:szCs w:val="22"/>
        </w:rPr>
        <w:t>: Para aquellos que han cumplimentado el requisito de asistencia</w:t>
      </w:r>
    </w:p>
    <w:p w14:paraId="59188C11" w14:textId="77777777" w:rsidR="007012D6" w:rsidRPr="006B316A" w:rsidRDefault="007012D6" w:rsidP="009364A8">
      <w:pPr>
        <w:rPr>
          <w:rFonts w:asciiTheme="minorHAnsi" w:hAnsiTheme="minorHAnsi" w:cstheme="minorHAnsi"/>
          <w:sz w:val="22"/>
          <w:szCs w:val="22"/>
          <w:lang w:val="es-ES"/>
        </w:rPr>
      </w:pPr>
    </w:p>
    <w:p w14:paraId="2DE9EC56" w14:textId="6D851FFF" w:rsidR="00516719" w:rsidRDefault="00516719" w:rsidP="00E34F90">
      <w:pPr>
        <w:pStyle w:val="Prrafodelista"/>
        <w:spacing w:after="0" w:line="240" w:lineRule="auto"/>
        <w:ind w:left="0"/>
        <w:jc w:val="both"/>
        <w:rPr>
          <w:rFonts w:asciiTheme="minorHAnsi" w:hAnsiTheme="minorHAnsi" w:cstheme="minorHAnsi"/>
          <w:b/>
          <w:color w:val="FF0000"/>
          <w:sz w:val="20"/>
          <w:szCs w:val="20"/>
        </w:rPr>
      </w:pPr>
    </w:p>
    <w:p w14:paraId="68102DB7" w14:textId="6B0B7617" w:rsidR="00AC0D4A" w:rsidRDefault="00AC0D4A" w:rsidP="0061236D">
      <w:pPr>
        <w:pStyle w:val="Ttulo6"/>
        <w:spacing w:before="0" w:after="0"/>
        <w:rPr>
          <w:rFonts w:asciiTheme="minorHAnsi" w:hAnsiTheme="minorHAnsi" w:cstheme="minorHAnsi"/>
          <w:color w:val="002060"/>
          <w:sz w:val="28"/>
          <w:szCs w:val="28"/>
        </w:rPr>
      </w:pPr>
    </w:p>
    <w:p w14:paraId="31BE40C0" w14:textId="77777777" w:rsidR="0019008E" w:rsidRPr="0019008E" w:rsidRDefault="0019008E" w:rsidP="0019008E">
      <w:pPr>
        <w:rPr>
          <w:lang w:val="es-ES"/>
        </w:rPr>
      </w:pPr>
    </w:p>
    <w:p w14:paraId="30A1FA4D" w14:textId="272958A6" w:rsidR="00DF638E" w:rsidRDefault="008F5E8A" w:rsidP="003248C0">
      <w:pPr>
        <w:pStyle w:val="Ttulo6"/>
        <w:spacing w:before="0" w:after="0"/>
        <w:jc w:val="center"/>
        <w:rPr>
          <w:rFonts w:asciiTheme="minorHAnsi" w:hAnsiTheme="minorHAnsi" w:cstheme="minorHAnsi"/>
          <w:color w:val="002060"/>
          <w:sz w:val="28"/>
          <w:szCs w:val="28"/>
        </w:rPr>
      </w:pPr>
      <w:r w:rsidRPr="00DA3B78">
        <w:rPr>
          <w:rFonts w:asciiTheme="minorHAnsi" w:hAnsiTheme="minorHAnsi" w:cstheme="minorHAnsi"/>
          <w:color w:val="002060"/>
          <w:sz w:val="28"/>
          <w:szCs w:val="28"/>
        </w:rPr>
        <w:t>Docentes</w:t>
      </w:r>
    </w:p>
    <w:p w14:paraId="783A9811" w14:textId="77777777" w:rsidR="0061236D" w:rsidRPr="0061236D" w:rsidRDefault="0061236D" w:rsidP="0061236D">
      <w:pPr>
        <w:rPr>
          <w:lang w:val="es-ES"/>
        </w:rPr>
      </w:pPr>
    </w:p>
    <w:p w14:paraId="7DD9E3B9" w14:textId="2B021D74" w:rsidR="00AC0D4A" w:rsidRPr="00DA3B78" w:rsidRDefault="00AC0D4A" w:rsidP="00DA3B78">
      <w:pPr>
        <w:rPr>
          <w:lang w:val="es-ES"/>
        </w:rPr>
      </w:pPr>
    </w:p>
    <w:p w14:paraId="64C3552E" w14:textId="77777777" w:rsidR="00DF638E" w:rsidRPr="006B316A" w:rsidRDefault="00DF638E" w:rsidP="00D10434">
      <w:pPr>
        <w:pStyle w:val="Ttulo7"/>
        <w:spacing w:before="0" w:after="0"/>
        <w:jc w:val="both"/>
        <w:rPr>
          <w:rFonts w:asciiTheme="minorHAnsi" w:hAnsiTheme="minorHAnsi" w:cstheme="minorHAnsi"/>
          <w:b/>
          <w:bCs/>
          <w:sz w:val="22"/>
          <w:szCs w:val="22"/>
        </w:rPr>
      </w:pPr>
      <w:r w:rsidRPr="006B316A">
        <w:rPr>
          <w:rFonts w:asciiTheme="minorHAnsi" w:hAnsiTheme="minorHAnsi" w:cstheme="minorHAnsi"/>
          <w:b/>
          <w:bCs/>
          <w:sz w:val="22"/>
          <w:szCs w:val="22"/>
        </w:rPr>
        <w:t>Juan Marcos Olivero Vila (AACREA)</w:t>
      </w:r>
    </w:p>
    <w:p w14:paraId="34A7BC66" w14:textId="77777777" w:rsidR="00DF638E" w:rsidRPr="002B5C76" w:rsidRDefault="00DF638E" w:rsidP="00D10434">
      <w:pPr>
        <w:pStyle w:val="Ttulo7"/>
        <w:spacing w:before="0" w:after="0"/>
        <w:jc w:val="both"/>
        <w:rPr>
          <w:rFonts w:asciiTheme="minorHAnsi" w:hAnsiTheme="minorHAnsi" w:cstheme="minorHAnsi"/>
          <w:sz w:val="20"/>
          <w:szCs w:val="20"/>
        </w:rPr>
      </w:pPr>
      <w:r w:rsidRPr="002B5C76">
        <w:rPr>
          <w:rFonts w:asciiTheme="minorHAnsi" w:hAnsiTheme="minorHAnsi" w:cstheme="minorHAnsi"/>
          <w:sz w:val="20"/>
          <w:szCs w:val="20"/>
        </w:rPr>
        <w:t>Ingeniero Agrónomo (UBA)</w:t>
      </w:r>
    </w:p>
    <w:p w14:paraId="21F3641B" w14:textId="77777777" w:rsidR="00DF638E" w:rsidRPr="002B5C76" w:rsidRDefault="00DF638E" w:rsidP="00D10434">
      <w:pPr>
        <w:pStyle w:val="Ttulo7"/>
        <w:spacing w:before="0" w:after="0"/>
        <w:jc w:val="both"/>
        <w:rPr>
          <w:rFonts w:asciiTheme="minorHAnsi" w:hAnsiTheme="minorHAnsi" w:cstheme="minorHAnsi"/>
          <w:sz w:val="20"/>
          <w:szCs w:val="20"/>
        </w:rPr>
      </w:pPr>
      <w:r w:rsidRPr="002B5C76">
        <w:rPr>
          <w:rFonts w:asciiTheme="minorHAnsi" w:hAnsiTheme="minorHAnsi" w:cstheme="minorHAnsi"/>
          <w:sz w:val="20"/>
          <w:szCs w:val="20"/>
        </w:rPr>
        <w:t>Posgrado en Alta Dirección en Agronegocios y Alimentos (UBA)</w:t>
      </w:r>
    </w:p>
    <w:p w14:paraId="766330DF" w14:textId="3FC7FD8D" w:rsidR="00B910C0" w:rsidRPr="002B5C76" w:rsidRDefault="00DF638E" w:rsidP="00D10434">
      <w:pPr>
        <w:pStyle w:val="Ttulo7"/>
        <w:spacing w:before="0" w:after="0"/>
        <w:jc w:val="both"/>
        <w:rPr>
          <w:rFonts w:asciiTheme="minorHAnsi" w:hAnsiTheme="minorHAnsi" w:cstheme="minorHAnsi"/>
          <w:sz w:val="20"/>
          <w:szCs w:val="20"/>
        </w:rPr>
      </w:pPr>
      <w:r w:rsidRPr="002B5C76">
        <w:rPr>
          <w:rFonts w:asciiTheme="minorHAnsi" w:hAnsiTheme="minorHAnsi" w:cstheme="minorHAnsi"/>
          <w:sz w:val="20"/>
          <w:szCs w:val="20"/>
        </w:rPr>
        <w:t>Coac</w:t>
      </w:r>
      <w:r w:rsidR="006148BF" w:rsidRPr="002B5C76">
        <w:rPr>
          <w:rFonts w:asciiTheme="minorHAnsi" w:hAnsiTheme="minorHAnsi" w:cstheme="minorHAnsi"/>
          <w:sz w:val="20"/>
          <w:szCs w:val="20"/>
        </w:rPr>
        <w:t>h Ontológico y Social</w:t>
      </w:r>
      <w:r w:rsidRPr="002B5C76">
        <w:rPr>
          <w:rFonts w:asciiTheme="minorHAnsi" w:hAnsiTheme="minorHAnsi" w:cstheme="minorHAnsi"/>
          <w:sz w:val="20"/>
          <w:szCs w:val="20"/>
        </w:rPr>
        <w:t xml:space="preserve"> Docente de la Escuela para Graduados Alberto Sor</w:t>
      </w:r>
      <w:r w:rsidR="00DD7A3D" w:rsidRPr="002B5C76">
        <w:rPr>
          <w:rFonts w:asciiTheme="minorHAnsi" w:hAnsiTheme="minorHAnsi" w:cstheme="minorHAnsi"/>
          <w:sz w:val="20"/>
          <w:szCs w:val="20"/>
        </w:rPr>
        <w:t>iano – FAUBA</w:t>
      </w:r>
      <w:r w:rsidR="006148BF" w:rsidRPr="002B5C76">
        <w:rPr>
          <w:rFonts w:asciiTheme="minorHAnsi" w:hAnsiTheme="minorHAnsi" w:cstheme="minorHAnsi"/>
          <w:sz w:val="20"/>
          <w:szCs w:val="20"/>
        </w:rPr>
        <w:t>.</w:t>
      </w:r>
      <w:r w:rsidRPr="002B5C76">
        <w:rPr>
          <w:rFonts w:asciiTheme="minorHAnsi" w:hAnsiTheme="minorHAnsi" w:cstheme="minorHAnsi"/>
          <w:sz w:val="20"/>
          <w:szCs w:val="20"/>
        </w:rPr>
        <w:t xml:space="preserve"> Técnico de la Unidad de Investigación y Desarrollo del Movimiento CREA.</w:t>
      </w:r>
      <w:r w:rsidR="00DD7A3D" w:rsidRPr="002B5C76">
        <w:rPr>
          <w:rFonts w:asciiTheme="minorHAnsi" w:hAnsiTheme="minorHAnsi" w:cstheme="minorHAnsi"/>
          <w:sz w:val="20"/>
          <w:szCs w:val="20"/>
        </w:rPr>
        <w:t xml:space="preserve"> </w:t>
      </w:r>
      <w:r w:rsidRPr="002B5C76">
        <w:rPr>
          <w:rFonts w:asciiTheme="minorHAnsi" w:hAnsiTheme="minorHAnsi" w:cstheme="minorHAnsi"/>
          <w:sz w:val="20"/>
          <w:szCs w:val="20"/>
        </w:rPr>
        <w:t>Líder del Proyecto Empresa del Movimiento CREA.</w:t>
      </w:r>
    </w:p>
    <w:p w14:paraId="5656D585" w14:textId="77777777" w:rsidR="00DF638E" w:rsidRPr="002B5C76" w:rsidRDefault="00DF638E" w:rsidP="00D10434">
      <w:pPr>
        <w:pStyle w:val="Ttulo7"/>
        <w:spacing w:before="0" w:after="0"/>
        <w:jc w:val="both"/>
        <w:rPr>
          <w:rFonts w:asciiTheme="minorHAnsi" w:hAnsiTheme="minorHAnsi" w:cstheme="minorHAnsi"/>
          <w:sz w:val="20"/>
          <w:szCs w:val="20"/>
        </w:rPr>
      </w:pPr>
      <w:r w:rsidRPr="002B5C76">
        <w:rPr>
          <w:rFonts w:asciiTheme="minorHAnsi" w:hAnsiTheme="minorHAnsi" w:cstheme="minorHAnsi"/>
          <w:sz w:val="20"/>
          <w:szCs w:val="20"/>
        </w:rPr>
        <w:t xml:space="preserve">Ex - asesor </w:t>
      </w:r>
      <w:r w:rsidR="00EA234A" w:rsidRPr="002B5C76">
        <w:rPr>
          <w:rFonts w:asciiTheme="minorHAnsi" w:hAnsiTheme="minorHAnsi" w:cstheme="minorHAnsi"/>
          <w:sz w:val="20"/>
          <w:szCs w:val="20"/>
        </w:rPr>
        <w:t>CREA Consultor</w:t>
      </w:r>
      <w:r w:rsidRPr="002B5C76">
        <w:rPr>
          <w:rFonts w:asciiTheme="minorHAnsi" w:hAnsiTheme="minorHAnsi" w:cstheme="minorHAnsi"/>
          <w:sz w:val="20"/>
          <w:szCs w:val="20"/>
        </w:rPr>
        <w:t xml:space="preserve"> Privado de Empresas</w:t>
      </w:r>
    </w:p>
    <w:p w14:paraId="7B89CD3C" w14:textId="77777777" w:rsidR="00DD7A3D" w:rsidRPr="002B5C76" w:rsidRDefault="00DF638E" w:rsidP="00D10434">
      <w:pPr>
        <w:pStyle w:val="Ttulo7"/>
        <w:spacing w:before="0" w:after="0"/>
        <w:jc w:val="both"/>
        <w:rPr>
          <w:rFonts w:asciiTheme="minorHAnsi" w:hAnsiTheme="minorHAnsi" w:cstheme="minorHAnsi"/>
          <w:sz w:val="20"/>
          <w:szCs w:val="20"/>
        </w:rPr>
      </w:pPr>
      <w:r w:rsidRPr="002B5C76">
        <w:rPr>
          <w:rFonts w:asciiTheme="minorHAnsi" w:hAnsiTheme="minorHAnsi" w:cstheme="minorHAnsi"/>
          <w:sz w:val="20"/>
          <w:szCs w:val="20"/>
        </w:rPr>
        <w:t>Dedicado al análisis y capacitación en temas empresarios (Estrategia y Organización Empresaria, Planeamiento, Evaluación de Proyectos de Inversión, Financiamiento, etc.)</w:t>
      </w:r>
      <w:r w:rsidR="00B910C0" w:rsidRPr="002B5C76">
        <w:rPr>
          <w:rFonts w:asciiTheme="minorHAnsi" w:hAnsiTheme="minorHAnsi" w:cstheme="minorHAnsi"/>
          <w:sz w:val="20"/>
          <w:szCs w:val="20"/>
        </w:rPr>
        <w:t xml:space="preserve"> </w:t>
      </w:r>
    </w:p>
    <w:p w14:paraId="5C4A288E" w14:textId="7656D081" w:rsidR="00DF638E" w:rsidRPr="002B5C76" w:rsidRDefault="00DF638E" w:rsidP="00D10434">
      <w:pPr>
        <w:pStyle w:val="Ttulo7"/>
        <w:spacing w:before="0" w:after="0"/>
        <w:jc w:val="both"/>
        <w:rPr>
          <w:rFonts w:asciiTheme="minorHAnsi" w:hAnsiTheme="minorHAnsi" w:cstheme="minorHAnsi"/>
          <w:sz w:val="20"/>
          <w:szCs w:val="20"/>
        </w:rPr>
      </w:pPr>
      <w:r w:rsidRPr="002B5C76">
        <w:rPr>
          <w:rFonts w:asciiTheme="minorHAnsi" w:hAnsiTheme="minorHAnsi" w:cstheme="minorHAnsi"/>
          <w:sz w:val="20"/>
          <w:szCs w:val="20"/>
        </w:rPr>
        <w:t xml:space="preserve">Autor y </w:t>
      </w:r>
      <w:proofErr w:type="spellStart"/>
      <w:r w:rsidRPr="002B5C76">
        <w:rPr>
          <w:rFonts w:asciiTheme="minorHAnsi" w:hAnsiTheme="minorHAnsi" w:cstheme="minorHAnsi"/>
          <w:sz w:val="20"/>
          <w:szCs w:val="20"/>
        </w:rPr>
        <w:t>co</w:t>
      </w:r>
      <w:proofErr w:type="spellEnd"/>
      <w:r w:rsidRPr="002B5C76">
        <w:rPr>
          <w:rFonts w:asciiTheme="minorHAnsi" w:hAnsiTheme="minorHAnsi" w:cstheme="minorHAnsi"/>
          <w:sz w:val="20"/>
          <w:szCs w:val="20"/>
        </w:rPr>
        <w:t xml:space="preserve">-autor de libros, y de varios artículos sobre su especialidad. </w:t>
      </w:r>
    </w:p>
    <w:p w14:paraId="2402B63D" w14:textId="7649F030" w:rsidR="00DF638E" w:rsidRDefault="00DF638E" w:rsidP="00D10434">
      <w:pPr>
        <w:pStyle w:val="Ttulo7"/>
        <w:spacing w:before="0" w:after="0"/>
        <w:jc w:val="both"/>
        <w:rPr>
          <w:rFonts w:asciiTheme="minorHAnsi" w:hAnsiTheme="minorHAnsi" w:cstheme="minorHAnsi"/>
          <w:b/>
          <w:bCs/>
          <w:color w:val="222222"/>
          <w:sz w:val="22"/>
          <w:szCs w:val="22"/>
          <w:shd w:val="clear" w:color="auto" w:fill="FFFFFF"/>
        </w:rPr>
      </w:pPr>
    </w:p>
    <w:p w14:paraId="0D905881" w14:textId="77777777" w:rsidR="0019008E" w:rsidRPr="0019008E" w:rsidRDefault="0019008E" w:rsidP="0019008E">
      <w:pPr>
        <w:rPr>
          <w:lang w:val="es-ES"/>
        </w:rPr>
      </w:pPr>
    </w:p>
    <w:p w14:paraId="348507F2" w14:textId="77777777" w:rsidR="0019008E" w:rsidRPr="006B316A" w:rsidRDefault="0019008E" w:rsidP="0019008E">
      <w:pPr>
        <w:keepNext/>
        <w:jc w:val="both"/>
        <w:outlineLvl w:val="6"/>
        <w:rPr>
          <w:rFonts w:asciiTheme="minorHAnsi" w:hAnsiTheme="minorHAnsi" w:cstheme="minorHAnsi"/>
          <w:b/>
          <w:bCs/>
          <w:sz w:val="22"/>
          <w:szCs w:val="22"/>
          <w:lang w:val="es-MX"/>
        </w:rPr>
      </w:pPr>
      <w:r w:rsidRPr="006B316A">
        <w:rPr>
          <w:rFonts w:asciiTheme="minorHAnsi" w:hAnsiTheme="minorHAnsi" w:cstheme="minorHAnsi"/>
          <w:b/>
          <w:bCs/>
          <w:sz w:val="22"/>
          <w:szCs w:val="22"/>
          <w:lang w:val="es-MX"/>
        </w:rPr>
        <w:t xml:space="preserve">Francisco E. </w:t>
      </w:r>
      <w:proofErr w:type="spellStart"/>
      <w:r w:rsidRPr="006B316A">
        <w:rPr>
          <w:rFonts w:asciiTheme="minorHAnsi" w:hAnsiTheme="minorHAnsi" w:cstheme="minorHAnsi"/>
          <w:b/>
          <w:bCs/>
          <w:sz w:val="22"/>
          <w:szCs w:val="22"/>
          <w:lang w:val="es-MX"/>
        </w:rPr>
        <w:t>Gismondi</w:t>
      </w:r>
      <w:proofErr w:type="spellEnd"/>
      <w:r w:rsidRPr="006B316A">
        <w:rPr>
          <w:rFonts w:asciiTheme="minorHAnsi" w:hAnsiTheme="minorHAnsi" w:cstheme="minorHAnsi"/>
          <w:b/>
          <w:bCs/>
          <w:sz w:val="22"/>
          <w:szCs w:val="22"/>
          <w:lang w:val="es-MX"/>
        </w:rPr>
        <w:t xml:space="preserve"> (Economista-</w:t>
      </w:r>
      <w:proofErr w:type="gramStart"/>
      <w:r w:rsidRPr="006B316A">
        <w:rPr>
          <w:rFonts w:asciiTheme="minorHAnsi" w:hAnsiTheme="minorHAnsi" w:cstheme="minorHAnsi"/>
          <w:b/>
          <w:bCs/>
          <w:sz w:val="22"/>
          <w:szCs w:val="22"/>
          <w:lang w:val="es-MX"/>
        </w:rPr>
        <w:t>Director</w:t>
      </w:r>
      <w:proofErr w:type="gramEnd"/>
      <w:r w:rsidRPr="006B316A">
        <w:rPr>
          <w:rFonts w:asciiTheme="minorHAnsi" w:hAnsiTheme="minorHAnsi" w:cstheme="minorHAnsi"/>
          <w:b/>
          <w:bCs/>
          <w:sz w:val="22"/>
          <w:szCs w:val="22"/>
          <w:lang w:val="es-MX"/>
        </w:rPr>
        <w:t xml:space="preserve"> del BNA)</w:t>
      </w:r>
    </w:p>
    <w:p w14:paraId="6E8E91D3" w14:textId="77777777" w:rsidR="0019008E" w:rsidRPr="001D22E2" w:rsidRDefault="0019008E" w:rsidP="0019008E">
      <w:pPr>
        <w:keepNext/>
        <w:jc w:val="both"/>
        <w:outlineLvl w:val="6"/>
        <w:rPr>
          <w:rFonts w:asciiTheme="minorHAnsi" w:hAnsiTheme="minorHAnsi" w:cstheme="minorHAnsi"/>
          <w:sz w:val="20"/>
          <w:szCs w:val="20"/>
          <w:lang w:val="es-MX"/>
        </w:rPr>
      </w:pPr>
      <w:proofErr w:type="gramStart"/>
      <w:r w:rsidRPr="001D22E2">
        <w:rPr>
          <w:rFonts w:asciiTheme="minorHAnsi" w:hAnsiTheme="minorHAnsi" w:cstheme="minorHAnsi"/>
          <w:sz w:val="20"/>
          <w:szCs w:val="20"/>
          <w:lang w:val="es-MX"/>
        </w:rPr>
        <w:t>Master</w:t>
      </w:r>
      <w:proofErr w:type="gramEnd"/>
      <w:r w:rsidRPr="001D22E2">
        <w:rPr>
          <w:rFonts w:asciiTheme="minorHAnsi" w:hAnsiTheme="minorHAnsi" w:cstheme="minorHAnsi"/>
          <w:sz w:val="20"/>
          <w:szCs w:val="20"/>
          <w:lang w:val="es-MX"/>
        </w:rPr>
        <w:t xml:space="preserve"> en Economía: Universidad Torcuato Di Tella.</w:t>
      </w:r>
    </w:p>
    <w:p w14:paraId="6E7D2D5B" w14:textId="77777777" w:rsidR="0019008E" w:rsidRPr="001D22E2" w:rsidRDefault="0019008E" w:rsidP="0019008E">
      <w:pPr>
        <w:keepNext/>
        <w:jc w:val="both"/>
        <w:outlineLvl w:val="6"/>
        <w:rPr>
          <w:rFonts w:asciiTheme="minorHAnsi" w:hAnsiTheme="minorHAnsi" w:cstheme="minorHAnsi"/>
          <w:sz w:val="20"/>
          <w:szCs w:val="20"/>
          <w:lang w:val="es-MX"/>
        </w:rPr>
      </w:pPr>
      <w:r w:rsidRPr="001D22E2">
        <w:rPr>
          <w:rFonts w:asciiTheme="minorHAnsi" w:hAnsiTheme="minorHAnsi" w:cstheme="minorHAnsi"/>
          <w:sz w:val="20"/>
          <w:szCs w:val="20"/>
          <w:lang w:val="es-MX"/>
        </w:rPr>
        <w:t>Licenciado en Economía: Universidad Católica Argentina.</w:t>
      </w:r>
    </w:p>
    <w:p w14:paraId="5341F6DD" w14:textId="77777777" w:rsidR="0019008E" w:rsidRPr="001D22E2" w:rsidRDefault="0019008E" w:rsidP="0019008E">
      <w:pPr>
        <w:keepNext/>
        <w:jc w:val="both"/>
        <w:outlineLvl w:val="6"/>
        <w:rPr>
          <w:rFonts w:asciiTheme="minorHAnsi" w:hAnsiTheme="minorHAnsi" w:cstheme="minorHAnsi"/>
          <w:sz w:val="20"/>
          <w:szCs w:val="20"/>
          <w:lang w:val="es-MX"/>
        </w:rPr>
      </w:pPr>
      <w:r w:rsidRPr="001D22E2">
        <w:rPr>
          <w:rFonts w:asciiTheme="minorHAnsi" w:hAnsiTheme="minorHAnsi" w:cstheme="minorHAnsi"/>
          <w:sz w:val="20"/>
          <w:szCs w:val="20"/>
          <w:lang w:val="es-MX"/>
        </w:rPr>
        <w:t>Docente de la Universidad Católica Argentina y otras universidades del país.</w:t>
      </w:r>
    </w:p>
    <w:p w14:paraId="24A87166" w14:textId="77777777" w:rsidR="0019008E" w:rsidRPr="001D22E2" w:rsidRDefault="0019008E" w:rsidP="0019008E">
      <w:pPr>
        <w:keepNext/>
        <w:jc w:val="both"/>
        <w:outlineLvl w:val="6"/>
        <w:rPr>
          <w:rFonts w:asciiTheme="minorHAnsi" w:hAnsiTheme="minorHAnsi" w:cstheme="minorHAnsi"/>
          <w:sz w:val="20"/>
          <w:szCs w:val="20"/>
          <w:lang w:val="es-MX"/>
        </w:rPr>
      </w:pPr>
      <w:r w:rsidRPr="001D22E2">
        <w:rPr>
          <w:rFonts w:asciiTheme="minorHAnsi" w:hAnsiTheme="minorHAnsi" w:cstheme="minorHAnsi"/>
          <w:sz w:val="20"/>
          <w:szCs w:val="20"/>
          <w:lang w:val="es-MX"/>
        </w:rPr>
        <w:t xml:space="preserve">Es economista, especializado en bancos y política monetaria y financiera, con experiencia en el sector público y privado.  Trabajó 14 años en el Banco Central donde fue Gerente de Análisis del Sistema Financiero. Como consultor desde 2010 asesoró a bancos, a empresas de diversos sectores de la economía y a políticos de distintos partidos políticos. </w:t>
      </w:r>
    </w:p>
    <w:p w14:paraId="6D132C38" w14:textId="77777777" w:rsidR="0019008E" w:rsidRPr="001D22E2" w:rsidRDefault="0019008E" w:rsidP="0019008E">
      <w:pPr>
        <w:keepNext/>
        <w:jc w:val="both"/>
        <w:outlineLvl w:val="6"/>
        <w:rPr>
          <w:rFonts w:asciiTheme="minorHAnsi" w:hAnsiTheme="minorHAnsi" w:cstheme="minorHAnsi"/>
          <w:sz w:val="20"/>
          <w:szCs w:val="20"/>
          <w:lang w:val="es-MX"/>
        </w:rPr>
      </w:pPr>
      <w:r w:rsidRPr="001D22E2">
        <w:rPr>
          <w:rFonts w:asciiTheme="minorHAnsi" w:hAnsiTheme="minorHAnsi" w:cstheme="minorHAnsi"/>
          <w:sz w:val="20"/>
          <w:szCs w:val="20"/>
          <w:lang w:val="es-MX"/>
        </w:rPr>
        <w:t xml:space="preserve">Hoy es </w:t>
      </w:r>
      <w:proofErr w:type="gramStart"/>
      <w:r w:rsidRPr="001D22E2">
        <w:rPr>
          <w:rFonts w:asciiTheme="minorHAnsi" w:hAnsiTheme="minorHAnsi" w:cstheme="minorHAnsi"/>
          <w:sz w:val="20"/>
          <w:szCs w:val="20"/>
          <w:lang w:val="es-MX"/>
        </w:rPr>
        <w:t>Director</w:t>
      </w:r>
      <w:proofErr w:type="gramEnd"/>
      <w:r w:rsidRPr="001D22E2">
        <w:rPr>
          <w:rFonts w:asciiTheme="minorHAnsi" w:hAnsiTheme="minorHAnsi" w:cstheme="minorHAnsi"/>
          <w:sz w:val="20"/>
          <w:szCs w:val="20"/>
          <w:lang w:val="es-MX"/>
        </w:rPr>
        <w:t xml:space="preserve"> del Banco Central.</w:t>
      </w:r>
    </w:p>
    <w:p w14:paraId="4236AF9B" w14:textId="4119D987" w:rsidR="0019008E" w:rsidRDefault="0019008E" w:rsidP="0061236D">
      <w:pPr>
        <w:rPr>
          <w:rFonts w:asciiTheme="minorHAnsi" w:hAnsiTheme="minorHAnsi" w:cstheme="minorHAnsi"/>
          <w:sz w:val="22"/>
          <w:szCs w:val="22"/>
          <w:lang w:val="es-MX"/>
        </w:rPr>
      </w:pPr>
    </w:p>
    <w:p w14:paraId="17BADA00" w14:textId="77777777" w:rsidR="0019008E" w:rsidRPr="0061236D" w:rsidRDefault="0019008E" w:rsidP="0061236D">
      <w:pPr>
        <w:rPr>
          <w:lang w:val="es-ES"/>
        </w:rPr>
      </w:pPr>
    </w:p>
    <w:p w14:paraId="17161628" w14:textId="77777777" w:rsidR="00DF638E" w:rsidRPr="006B316A" w:rsidRDefault="00DF638E" w:rsidP="00D10434">
      <w:pPr>
        <w:pStyle w:val="Ttulo7"/>
        <w:spacing w:before="0" w:after="0"/>
        <w:jc w:val="both"/>
        <w:rPr>
          <w:rFonts w:asciiTheme="minorHAnsi" w:hAnsiTheme="minorHAnsi" w:cstheme="minorHAnsi"/>
          <w:b/>
          <w:bCs/>
          <w:sz w:val="22"/>
          <w:szCs w:val="22"/>
        </w:rPr>
      </w:pPr>
      <w:r w:rsidRPr="006B316A">
        <w:rPr>
          <w:rFonts w:asciiTheme="minorHAnsi" w:hAnsiTheme="minorHAnsi" w:cstheme="minorHAnsi"/>
          <w:b/>
          <w:bCs/>
          <w:color w:val="222222"/>
          <w:sz w:val="22"/>
          <w:szCs w:val="22"/>
          <w:shd w:val="clear" w:color="auto" w:fill="FFFFFF"/>
        </w:rPr>
        <w:t xml:space="preserve">Silvana </w:t>
      </w:r>
      <w:proofErr w:type="spellStart"/>
      <w:r w:rsidR="004A608F" w:rsidRPr="006B316A">
        <w:rPr>
          <w:rFonts w:asciiTheme="minorHAnsi" w:hAnsiTheme="minorHAnsi" w:cstheme="minorHAnsi"/>
          <w:b/>
          <w:bCs/>
          <w:color w:val="222222"/>
          <w:sz w:val="22"/>
          <w:szCs w:val="22"/>
          <w:shd w:val="clear" w:color="auto" w:fill="FFFFFF"/>
        </w:rPr>
        <w:t>Cerini</w:t>
      </w:r>
      <w:proofErr w:type="spellEnd"/>
      <w:r w:rsidR="004A608F" w:rsidRPr="006B316A">
        <w:rPr>
          <w:rFonts w:asciiTheme="minorHAnsi" w:hAnsiTheme="minorHAnsi" w:cstheme="minorHAnsi"/>
          <w:b/>
          <w:bCs/>
          <w:color w:val="222222"/>
          <w:sz w:val="22"/>
          <w:szCs w:val="22"/>
          <w:shd w:val="clear" w:color="auto" w:fill="FFFFFF"/>
        </w:rPr>
        <w:t xml:space="preserve"> (</w:t>
      </w:r>
      <w:r w:rsidRPr="006B316A">
        <w:rPr>
          <w:rFonts w:asciiTheme="minorHAnsi" w:hAnsiTheme="minorHAnsi" w:cstheme="minorHAnsi"/>
          <w:b/>
          <w:bCs/>
          <w:color w:val="222222"/>
          <w:sz w:val="22"/>
          <w:szCs w:val="22"/>
          <w:shd w:val="clear" w:color="auto" w:fill="FFFFFF"/>
        </w:rPr>
        <w:t xml:space="preserve">Silvana </w:t>
      </w:r>
      <w:proofErr w:type="spellStart"/>
      <w:r w:rsidRPr="006B316A">
        <w:rPr>
          <w:rFonts w:asciiTheme="minorHAnsi" w:hAnsiTheme="minorHAnsi" w:cstheme="minorHAnsi"/>
          <w:b/>
          <w:bCs/>
          <w:color w:val="222222"/>
          <w:sz w:val="22"/>
          <w:szCs w:val="22"/>
          <w:shd w:val="clear" w:color="auto" w:fill="FFFFFF"/>
        </w:rPr>
        <w:t>Cerini</w:t>
      </w:r>
      <w:proofErr w:type="spellEnd"/>
      <w:r w:rsidRPr="006B316A">
        <w:rPr>
          <w:rFonts w:asciiTheme="minorHAnsi" w:hAnsiTheme="minorHAnsi" w:cstheme="minorHAnsi"/>
          <w:b/>
          <w:bCs/>
          <w:color w:val="222222"/>
          <w:sz w:val="22"/>
          <w:szCs w:val="22"/>
          <w:shd w:val="clear" w:color="auto" w:fill="FFFFFF"/>
        </w:rPr>
        <w:t>-Negociación)</w:t>
      </w:r>
      <w:r w:rsidRPr="006B316A">
        <w:rPr>
          <w:rFonts w:asciiTheme="minorHAnsi" w:hAnsiTheme="minorHAnsi" w:cstheme="minorHAnsi"/>
          <w:b/>
          <w:bCs/>
          <w:sz w:val="22"/>
          <w:szCs w:val="22"/>
        </w:rPr>
        <w:t xml:space="preserve">              </w:t>
      </w:r>
    </w:p>
    <w:p w14:paraId="455CC7C2" w14:textId="77777777" w:rsidR="00DF638E" w:rsidRPr="002B5C76" w:rsidRDefault="00DF638E" w:rsidP="00D10434">
      <w:pPr>
        <w:pStyle w:val="Ttulo7"/>
        <w:spacing w:before="0" w:after="0"/>
        <w:jc w:val="both"/>
        <w:rPr>
          <w:rFonts w:asciiTheme="minorHAnsi" w:hAnsiTheme="minorHAnsi" w:cstheme="minorHAnsi"/>
          <w:sz w:val="20"/>
          <w:szCs w:val="20"/>
        </w:rPr>
      </w:pPr>
      <w:r w:rsidRPr="002B5C76">
        <w:rPr>
          <w:rFonts w:asciiTheme="minorHAnsi" w:hAnsiTheme="minorHAnsi" w:cstheme="minorHAnsi"/>
          <w:sz w:val="20"/>
          <w:szCs w:val="20"/>
        </w:rPr>
        <w:t xml:space="preserve">Abogada, egresada de la Universidad de Buenos Aires, Facultad de Ciencias Sociales. </w:t>
      </w:r>
    </w:p>
    <w:p w14:paraId="13684568" w14:textId="77777777" w:rsidR="00DF638E" w:rsidRPr="002B5C76" w:rsidRDefault="00DF638E" w:rsidP="00D10434">
      <w:pPr>
        <w:pStyle w:val="Ttulo7"/>
        <w:spacing w:before="0" w:after="0"/>
        <w:jc w:val="both"/>
        <w:rPr>
          <w:rFonts w:asciiTheme="minorHAnsi" w:hAnsiTheme="minorHAnsi" w:cstheme="minorHAnsi"/>
          <w:sz w:val="20"/>
          <w:szCs w:val="20"/>
        </w:rPr>
      </w:pPr>
      <w:r w:rsidRPr="002B5C76">
        <w:rPr>
          <w:rFonts w:asciiTheme="minorHAnsi" w:hAnsiTheme="minorHAnsi" w:cstheme="minorHAnsi"/>
          <w:sz w:val="20"/>
          <w:szCs w:val="20"/>
        </w:rPr>
        <w:t xml:space="preserve">Titular de la Consultora Silvana </w:t>
      </w:r>
      <w:proofErr w:type="spellStart"/>
      <w:r w:rsidRPr="002B5C76">
        <w:rPr>
          <w:rFonts w:asciiTheme="minorHAnsi" w:hAnsiTheme="minorHAnsi" w:cstheme="minorHAnsi"/>
          <w:sz w:val="20"/>
          <w:szCs w:val="20"/>
        </w:rPr>
        <w:t>Cerini</w:t>
      </w:r>
      <w:proofErr w:type="spellEnd"/>
      <w:r w:rsidRPr="002B5C76">
        <w:rPr>
          <w:rFonts w:asciiTheme="minorHAnsi" w:hAnsiTheme="minorHAnsi" w:cstheme="minorHAnsi"/>
          <w:sz w:val="20"/>
          <w:szCs w:val="20"/>
        </w:rPr>
        <w:t xml:space="preserve"> &gt; Negociación, www.scerini-negociacion.com.ar</w:t>
      </w:r>
    </w:p>
    <w:p w14:paraId="223B57C9" w14:textId="291DB917" w:rsidR="004A608F" w:rsidRPr="002B5C76" w:rsidRDefault="00DF638E" w:rsidP="00D10434">
      <w:pPr>
        <w:pStyle w:val="Ttulo7"/>
        <w:spacing w:before="0" w:after="0"/>
        <w:jc w:val="both"/>
        <w:rPr>
          <w:rFonts w:asciiTheme="minorHAnsi" w:hAnsiTheme="minorHAnsi" w:cstheme="minorHAnsi"/>
          <w:sz w:val="20"/>
          <w:szCs w:val="20"/>
        </w:rPr>
      </w:pPr>
      <w:r w:rsidRPr="002B5C76">
        <w:rPr>
          <w:rFonts w:asciiTheme="minorHAnsi" w:hAnsiTheme="minorHAnsi" w:cstheme="minorHAnsi"/>
          <w:sz w:val="20"/>
          <w:szCs w:val="20"/>
        </w:rPr>
        <w:t>Posgrado en Negociación, Universidad Católica Argentina, Master Derecho</w:t>
      </w:r>
      <w:r w:rsidR="00B47CCB" w:rsidRPr="002B5C76">
        <w:rPr>
          <w:rFonts w:asciiTheme="minorHAnsi" w:hAnsiTheme="minorHAnsi" w:cstheme="minorHAnsi"/>
          <w:sz w:val="20"/>
          <w:szCs w:val="20"/>
        </w:rPr>
        <w:t xml:space="preserve"> </w:t>
      </w:r>
      <w:r w:rsidRPr="002B5C76">
        <w:rPr>
          <w:rFonts w:asciiTheme="minorHAnsi" w:hAnsiTheme="minorHAnsi" w:cstheme="minorHAnsi"/>
          <w:sz w:val="20"/>
          <w:szCs w:val="20"/>
          <w:lang w:val="es-ES_tradnl"/>
        </w:rPr>
        <w:t>Empresario, Univ</w:t>
      </w:r>
      <w:r w:rsidR="00B910C0" w:rsidRPr="002B5C76">
        <w:rPr>
          <w:rFonts w:asciiTheme="minorHAnsi" w:hAnsiTheme="minorHAnsi" w:cstheme="minorHAnsi"/>
          <w:sz w:val="20"/>
          <w:szCs w:val="20"/>
          <w:lang w:val="es-ES_tradnl"/>
        </w:rPr>
        <w:t xml:space="preserve">ersidad Austral. </w:t>
      </w:r>
      <w:proofErr w:type="spellStart"/>
      <w:r w:rsidR="00682766" w:rsidRPr="002B5C76">
        <w:rPr>
          <w:rFonts w:asciiTheme="minorHAnsi" w:hAnsiTheme="minorHAnsi" w:cstheme="minorHAnsi"/>
          <w:sz w:val="20"/>
          <w:szCs w:val="20"/>
          <w:lang w:val="es-AR"/>
        </w:rPr>
        <w:t>The</w:t>
      </w:r>
      <w:proofErr w:type="spellEnd"/>
      <w:r w:rsidR="00682766" w:rsidRPr="002B5C76">
        <w:rPr>
          <w:rFonts w:asciiTheme="minorHAnsi" w:hAnsiTheme="minorHAnsi" w:cstheme="minorHAnsi"/>
          <w:sz w:val="20"/>
          <w:szCs w:val="20"/>
          <w:lang w:val="es-AR"/>
        </w:rPr>
        <w:t xml:space="preserve"> </w:t>
      </w:r>
      <w:r w:rsidRPr="002B5C76">
        <w:rPr>
          <w:rFonts w:asciiTheme="minorHAnsi" w:hAnsiTheme="minorHAnsi" w:cstheme="minorHAnsi"/>
          <w:sz w:val="20"/>
          <w:szCs w:val="20"/>
        </w:rPr>
        <w:t>Profesora Titular de la M</w:t>
      </w:r>
      <w:r w:rsidR="00B47CCB" w:rsidRPr="002B5C76">
        <w:rPr>
          <w:rFonts w:asciiTheme="minorHAnsi" w:hAnsiTheme="minorHAnsi" w:cstheme="minorHAnsi"/>
          <w:sz w:val="20"/>
          <w:szCs w:val="20"/>
        </w:rPr>
        <w:t xml:space="preserve">ateria </w:t>
      </w:r>
      <w:r w:rsidR="00BF3C6D" w:rsidRPr="002B5C76">
        <w:rPr>
          <w:rFonts w:asciiTheme="minorHAnsi" w:hAnsiTheme="minorHAnsi" w:cstheme="minorHAnsi"/>
          <w:sz w:val="20"/>
          <w:szCs w:val="20"/>
        </w:rPr>
        <w:t>Negociación de</w:t>
      </w:r>
      <w:r w:rsidRPr="002B5C76">
        <w:rPr>
          <w:rFonts w:asciiTheme="minorHAnsi" w:hAnsiTheme="minorHAnsi" w:cstheme="minorHAnsi"/>
          <w:sz w:val="20"/>
          <w:szCs w:val="20"/>
        </w:rPr>
        <w:t xml:space="preserve"> Admi</w:t>
      </w:r>
      <w:r w:rsidR="00B910C0" w:rsidRPr="002B5C76">
        <w:rPr>
          <w:rFonts w:asciiTheme="minorHAnsi" w:hAnsiTheme="minorHAnsi" w:cstheme="minorHAnsi"/>
          <w:sz w:val="20"/>
          <w:szCs w:val="20"/>
        </w:rPr>
        <w:t xml:space="preserve">nistración de Empresas </w:t>
      </w:r>
      <w:r w:rsidRPr="002B5C76">
        <w:rPr>
          <w:rFonts w:asciiTheme="minorHAnsi" w:hAnsiTheme="minorHAnsi" w:cstheme="minorHAnsi"/>
          <w:sz w:val="20"/>
          <w:szCs w:val="20"/>
        </w:rPr>
        <w:t>en l</w:t>
      </w:r>
      <w:r w:rsidR="00B47CCB" w:rsidRPr="002B5C76">
        <w:rPr>
          <w:rFonts w:asciiTheme="minorHAnsi" w:hAnsiTheme="minorHAnsi" w:cstheme="minorHAnsi"/>
          <w:sz w:val="20"/>
          <w:szCs w:val="20"/>
        </w:rPr>
        <w:t>a UCA</w:t>
      </w:r>
      <w:r w:rsidRPr="002B5C76">
        <w:rPr>
          <w:rFonts w:asciiTheme="minorHAnsi" w:hAnsiTheme="minorHAnsi" w:cstheme="minorHAnsi"/>
          <w:sz w:val="20"/>
          <w:szCs w:val="20"/>
        </w:rPr>
        <w:t xml:space="preserve">, Profesora de Negociación en los Postgrados </w:t>
      </w:r>
      <w:r w:rsidR="002C4726" w:rsidRPr="002B5C76">
        <w:rPr>
          <w:rFonts w:asciiTheme="minorHAnsi" w:hAnsiTheme="minorHAnsi" w:cstheme="minorHAnsi"/>
          <w:sz w:val="20"/>
          <w:szCs w:val="20"/>
        </w:rPr>
        <w:t>de Recursos</w:t>
      </w:r>
      <w:r w:rsidRPr="002B5C76">
        <w:rPr>
          <w:rFonts w:asciiTheme="minorHAnsi" w:hAnsiTheme="minorHAnsi" w:cstheme="minorHAnsi"/>
          <w:sz w:val="20"/>
          <w:szCs w:val="20"/>
        </w:rPr>
        <w:t xml:space="preserve"> Humanos, </w:t>
      </w:r>
      <w:r w:rsidR="002C4726" w:rsidRPr="002B5C76">
        <w:rPr>
          <w:rFonts w:asciiTheme="minorHAnsi" w:hAnsiTheme="minorHAnsi" w:cstheme="minorHAnsi"/>
          <w:sz w:val="20"/>
          <w:szCs w:val="20"/>
        </w:rPr>
        <w:t>Negociación, Negocios</w:t>
      </w:r>
      <w:r w:rsidRPr="002B5C76">
        <w:rPr>
          <w:rFonts w:asciiTheme="minorHAnsi" w:hAnsiTheme="minorHAnsi" w:cstheme="minorHAnsi"/>
          <w:sz w:val="20"/>
          <w:szCs w:val="20"/>
        </w:rPr>
        <w:t xml:space="preserve"> </w:t>
      </w:r>
      <w:r w:rsidR="00682766" w:rsidRPr="002B5C76">
        <w:rPr>
          <w:rFonts w:asciiTheme="minorHAnsi" w:hAnsiTheme="minorHAnsi" w:cstheme="minorHAnsi"/>
          <w:sz w:val="20"/>
          <w:szCs w:val="20"/>
        </w:rPr>
        <w:t xml:space="preserve">Internacionales </w:t>
      </w:r>
      <w:r w:rsidRPr="002B5C76">
        <w:rPr>
          <w:rFonts w:asciiTheme="minorHAnsi" w:hAnsiTheme="minorHAnsi" w:cstheme="minorHAnsi"/>
          <w:sz w:val="20"/>
          <w:szCs w:val="20"/>
        </w:rPr>
        <w:t xml:space="preserve">de la Escuela de Negocios de la UCA.   </w:t>
      </w:r>
    </w:p>
    <w:p w14:paraId="59A38BEA" w14:textId="77777777" w:rsidR="00DF638E" w:rsidRPr="002B5C76" w:rsidRDefault="00DF638E" w:rsidP="00D10434">
      <w:pPr>
        <w:pStyle w:val="Ttulo7"/>
        <w:spacing w:before="0" w:after="0"/>
        <w:jc w:val="both"/>
        <w:rPr>
          <w:rFonts w:asciiTheme="minorHAnsi" w:hAnsiTheme="minorHAnsi" w:cstheme="minorHAnsi"/>
          <w:sz w:val="20"/>
          <w:szCs w:val="20"/>
        </w:rPr>
      </w:pPr>
      <w:r w:rsidRPr="002B5C76">
        <w:rPr>
          <w:rFonts w:asciiTheme="minorHAnsi" w:hAnsiTheme="minorHAnsi" w:cstheme="minorHAnsi"/>
          <w:sz w:val="20"/>
          <w:szCs w:val="20"/>
        </w:rPr>
        <w:t>Autora de los Libros: Manual de Negociación, El Poder de la Negociación</w:t>
      </w:r>
      <w:r w:rsidR="004A608F" w:rsidRPr="002B5C76">
        <w:rPr>
          <w:rFonts w:asciiTheme="minorHAnsi" w:hAnsiTheme="minorHAnsi" w:cstheme="minorHAnsi"/>
          <w:sz w:val="20"/>
          <w:szCs w:val="20"/>
        </w:rPr>
        <w:t>, Negociación</w:t>
      </w:r>
      <w:r w:rsidRPr="002B5C76">
        <w:rPr>
          <w:rFonts w:asciiTheme="minorHAnsi" w:hAnsiTheme="minorHAnsi" w:cstheme="minorHAnsi"/>
          <w:sz w:val="20"/>
          <w:szCs w:val="20"/>
        </w:rPr>
        <w:t xml:space="preserve"> Sin </w:t>
      </w:r>
      <w:r w:rsidR="004A608F" w:rsidRPr="002B5C76">
        <w:rPr>
          <w:rFonts w:asciiTheme="minorHAnsi" w:hAnsiTheme="minorHAnsi" w:cstheme="minorHAnsi"/>
          <w:sz w:val="20"/>
          <w:szCs w:val="20"/>
        </w:rPr>
        <w:t>Vicios y</w:t>
      </w:r>
      <w:r w:rsidRPr="002B5C76">
        <w:rPr>
          <w:rFonts w:asciiTheme="minorHAnsi" w:hAnsiTheme="minorHAnsi" w:cstheme="minorHAnsi"/>
          <w:sz w:val="20"/>
          <w:szCs w:val="20"/>
        </w:rPr>
        <w:t xml:space="preserve"> Nuevos Contratos Comerciales </w:t>
      </w:r>
    </w:p>
    <w:p w14:paraId="1DCC724A" w14:textId="759FF21A" w:rsidR="008F5E8A" w:rsidRDefault="008F5E8A" w:rsidP="00D10434">
      <w:pPr>
        <w:jc w:val="both"/>
        <w:rPr>
          <w:rFonts w:asciiTheme="minorHAnsi" w:hAnsiTheme="minorHAnsi" w:cstheme="minorHAnsi"/>
          <w:sz w:val="22"/>
          <w:szCs w:val="22"/>
        </w:rPr>
      </w:pPr>
    </w:p>
    <w:p w14:paraId="1417B3DA" w14:textId="6AC6CAE8" w:rsidR="0019008E" w:rsidRDefault="0019008E" w:rsidP="00D10434">
      <w:pPr>
        <w:jc w:val="both"/>
        <w:rPr>
          <w:rFonts w:asciiTheme="minorHAnsi" w:hAnsiTheme="minorHAnsi" w:cstheme="minorHAnsi"/>
          <w:sz w:val="22"/>
          <w:szCs w:val="22"/>
        </w:rPr>
      </w:pPr>
    </w:p>
    <w:p w14:paraId="67631938" w14:textId="5FCB6BC2" w:rsidR="0019008E" w:rsidRDefault="0019008E" w:rsidP="00D10434">
      <w:pPr>
        <w:jc w:val="both"/>
        <w:rPr>
          <w:rFonts w:asciiTheme="minorHAnsi" w:hAnsiTheme="minorHAnsi" w:cstheme="minorHAnsi"/>
          <w:sz w:val="22"/>
          <w:szCs w:val="22"/>
        </w:rPr>
      </w:pPr>
    </w:p>
    <w:p w14:paraId="19F1D954" w14:textId="6E2B3BE9" w:rsidR="0019008E" w:rsidRDefault="0019008E" w:rsidP="00D10434">
      <w:pPr>
        <w:jc w:val="both"/>
        <w:rPr>
          <w:rFonts w:asciiTheme="minorHAnsi" w:hAnsiTheme="minorHAnsi" w:cstheme="minorHAnsi"/>
          <w:sz w:val="22"/>
          <w:szCs w:val="22"/>
        </w:rPr>
      </w:pPr>
    </w:p>
    <w:p w14:paraId="0BA65607" w14:textId="073F121A" w:rsidR="0019008E" w:rsidRDefault="0019008E" w:rsidP="00D10434">
      <w:pPr>
        <w:jc w:val="both"/>
        <w:rPr>
          <w:rFonts w:asciiTheme="minorHAnsi" w:hAnsiTheme="minorHAnsi" w:cstheme="minorHAnsi"/>
          <w:sz w:val="22"/>
          <w:szCs w:val="22"/>
        </w:rPr>
      </w:pPr>
    </w:p>
    <w:p w14:paraId="3EDF100A" w14:textId="19AC58E5" w:rsidR="0019008E" w:rsidRDefault="0019008E" w:rsidP="00D10434">
      <w:pPr>
        <w:jc w:val="both"/>
        <w:rPr>
          <w:rFonts w:asciiTheme="minorHAnsi" w:hAnsiTheme="minorHAnsi" w:cstheme="minorHAnsi"/>
          <w:sz w:val="22"/>
          <w:szCs w:val="22"/>
        </w:rPr>
      </w:pPr>
    </w:p>
    <w:p w14:paraId="0CACD690" w14:textId="77777777" w:rsidR="0019008E" w:rsidRDefault="0019008E" w:rsidP="00D10434">
      <w:pPr>
        <w:jc w:val="both"/>
        <w:rPr>
          <w:rFonts w:asciiTheme="minorHAnsi" w:hAnsiTheme="minorHAnsi" w:cstheme="minorHAnsi"/>
          <w:sz w:val="22"/>
          <w:szCs w:val="22"/>
        </w:rPr>
      </w:pPr>
    </w:p>
    <w:p w14:paraId="7F4AA44A" w14:textId="77777777" w:rsidR="0019008E" w:rsidRPr="006B316A" w:rsidRDefault="0019008E" w:rsidP="0019008E">
      <w:pPr>
        <w:jc w:val="both"/>
        <w:rPr>
          <w:rFonts w:asciiTheme="minorHAnsi" w:eastAsia="Calibri" w:hAnsiTheme="minorHAnsi" w:cstheme="minorHAnsi"/>
          <w:b/>
          <w:bCs/>
          <w:color w:val="222222"/>
          <w:sz w:val="22"/>
          <w:szCs w:val="22"/>
          <w:shd w:val="clear" w:color="auto" w:fill="FFFFFF"/>
          <w:lang w:val="es-ES" w:eastAsia="en-US"/>
        </w:rPr>
      </w:pPr>
      <w:r w:rsidRPr="006B316A">
        <w:rPr>
          <w:rFonts w:asciiTheme="minorHAnsi" w:eastAsia="Calibri" w:hAnsiTheme="minorHAnsi" w:cstheme="minorHAnsi"/>
          <w:b/>
          <w:bCs/>
          <w:color w:val="222222"/>
          <w:sz w:val="22"/>
          <w:szCs w:val="22"/>
          <w:shd w:val="clear" w:color="auto" w:fill="FFFFFF"/>
          <w:lang w:val="es-ES" w:eastAsia="en-US"/>
        </w:rPr>
        <w:t>Alejandro Larroudé (Barrero &amp; Larroudé)</w:t>
      </w:r>
    </w:p>
    <w:p w14:paraId="6D8DB7E5" w14:textId="77777777" w:rsidR="0019008E" w:rsidRPr="007012D6" w:rsidRDefault="0019008E" w:rsidP="0019008E">
      <w:pPr>
        <w:jc w:val="both"/>
        <w:rPr>
          <w:rFonts w:asciiTheme="minorHAnsi" w:eastAsia="Calibri" w:hAnsiTheme="minorHAnsi" w:cstheme="minorHAnsi"/>
          <w:sz w:val="20"/>
          <w:szCs w:val="20"/>
          <w:shd w:val="clear" w:color="auto" w:fill="FFFFFF"/>
          <w:lang w:val="es-ES" w:eastAsia="en-US"/>
        </w:rPr>
      </w:pPr>
      <w:r w:rsidRPr="007012D6">
        <w:rPr>
          <w:rFonts w:asciiTheme="minorHAnsi" w:eastAsia="Calibri" w:hAnsiTheme="minorHAnsi" w:cstheme="minorHAnsi"/>
          <w:sz w:val="20"/>
          <w:szCs w:val="20"/>
          <w:shd w:val="clear" w:color="auto" w:fill="FFFFFF"/>
          <w:lang w:val="es-ES" w:eastAsia="en-US"/>
        </w:rPr>
        <w:t>Contador Público Nacional (UNLP)</w:t>
      </w:r>
    </w:p>
    <w:p w14:paraId="70D4C6B2" w14:textId="77777777" w:rsidR="0019008E" w:rsidRPr="007012D6" w:rsidRDefault="0019008E" w:rsidP="0019008E">
      <w:pPr>
        <w:jc w:val="both"/>
        <w:rPr>
          <w:rFonts w:asciiTheme="minorHAnsi" w:eastAsia="Calibri" w:hAnsiTheme="minorHAnsi" w:cstheme="minorHAnsi"/>
          <w:sz w:val="20"/>
          <w:szCs w:val="20"/>
          <w:shd w:val="clear" w:color="auto" w:fill="FFFFFF"/>
          <w:lang w:val="es-ES" w:eastAsia="en-US"/>
        </w:rPr>
      </w:pPr>
      <w:r w:rsidRPr="007012D6">
        <w:rPr>
          <w:rFonts w:asciiTheme="minorHAnsi" w:eastAsia="Calibri" w:hAnsiTheme="minorHAnsi" w:cstheme="minorHAnsi"/>
          <w:sz w:val="20"/>
          <w:szCs w:val="20"/>
          <w:shd w:val="clear" w:color="auto" w:fill="FFFFFF"/>
          <w:lang w:val="es-ES" w:eastAsia="en-US"/>
        </w:rPr>
        <w:t>Socio de Impuestos en Barrero &amp; Larroudé, Asesor E-Campo de la Sala de Impuestos y Coordinador Técnico del Informe de Impuestos Agropecuarios. Ha disertado en una gran cantidad de seminarios y congresos vinculados con temáticas de su área, además de producir contenidos en calidad de especialista en materia impositiva para numerosos medios dentro del ámbito agropecuario.</w:t>
      </w:r>
    </w:p>
    <w:p w14:paraId="63DE470C" w14:textId="33C46487" w:rsidR="0061236D" w:rsidRDefault="0061236D" w:rsidP="00D10434">
      <w:pPr>
        <w:pStyle w:val="Ttulo7"/>
        <w:spacing w:before="0" w:after="0"/>
        <w:jc w:val="both"/>
        <w:rPr>
          <w:rFonts w:asciiTheme="minorHAnsi" w:hAnsiTheme="minorHAnsi" w:cstheme="minorHAnsi"/>
          <w:b/>
          <w:bCs/>
          <w:sz w:val="22"/>
          <w:szCs w:val="22"/>
          <w:lang w:val="es-MX"/>
        </w:rPr>
      </w:pPr>
    </w:p>
    <w:p w14:paraId="10516789" w14:textId="77777777" w:rsidR="0019008E" w:rsidRPr="0019008E" w:rsidRDefault="0019008E" w:rsidP="0019008E">
      <w:pPr>
        <w:rPr>
          <w:lang w:val="es-MX"/>
        </w:rPr>
      </w:pPr>
    </w:p>
    <w:p w14:paraId="18A79510" w14:textId="77777777" w:rsidR="0019008E" w:rsidRPr="006B316A" w:rsidRDefault="0019008E" w:rsidP="0019008E">
      <w:pPr>
        <w:jc w:val="both"/>
        <w:rPr>
          <w:rFonts w:asciiTheme="minorHAnsi" w:eastAsia="Calibri" w:hAnsiTheme="minorHAnsi" w:cstheme="minorHAnsi"/>
          <w:sz w:val="22"/>
          <w:szCs w:val="22"/>
          <w:lang w:val="es-ES" w:eastAsia="en-US"/>
        </w:rPr>
      </w:pPr>
      <w:r w:rsidRPr="006B316A">
        <w:rPr>
          <w:rFonts w:asciiTheme="minorHAnsi" w:eastAsia="Calibri" w:hAnsiTheme="minorHAnsi" w:cstheme="minorHAnsi"/>
          <w:b/>
          <w:sz w:val="22"/>
          <w:szCs w:val="22"/>
          <w:lang w:val="es-ES" w:eastAsia="en-US"/>
        </w:rPr>
        <w:t xml:space="preserve">Nora </w:t>
      </w:r>
      <w:proofErr w:type="spellStart"/>
      <w:r w:rsidRPr="006B316A">
        <w:rPr>
          <w:rFonts w:asciiTheme="minorHAnsi" w:eastAsia="Calibri" w:hAnsiTheme="minorHAnsi" w:cstheme="minorHAnsi"/>
          <w:b/>
          <w:sz w:val="22"/>
          <w:szCs w:val="22"/>
          <w:lang w:val="es-ES" w:eastAsia="en-US"/>
        </w:rPr>
        <w:t>Giacopazzi</w:t>
      </w:r>
      <w:proofErr w:type="spellEnd"/>
      <w:r w:rsidRPr="006B316A">
        <w:rPr>
          <w:rFonts w:asciiTheme="minorHAnsi" w:eastAsia="Calibri" w:hAnsiTheme="minorHAnsi" w:cstheme="minorHAnsi"/>
          <w:b/>
          <w:sz w:val="22"/>
          <w:szCs w:val="22"/>
          <w:lang w:val="es-ES" w:eastAsia="en-US"/>
        </w:rPr>
        <w:t xml:space="preserve"> de </w:t>
      </w:r>
      <w:proofErr w:type="spellStart"/>
      <w:r w:rsidRPr="006B316A">
        <w:rPr>
          <w:rFonts w:asciiTheme="minorHAnsi" w:eastAsia="Calibri" w:hAnsiTheme="minorHAnsi" w:cstheme="minorHAnsi"/>
          <w:b/>
          <w:sz w:val="22"/>
          <w:szCs w:val="22"/>
          <w:lang w:val="es-ES" w:eastAsia="en-US"/>
        </w:rPr>
        <w:t>Sassot</w:t>
      </w:r>
      <w:proofErr w:type="spellEnd"/>
      <w:r w:rsidRPr="006B316A">
        <w:rPr>
          <w:rFonts w:asciiTheme="minorHAnsi" w:eastAsia="Calibri" w:hAnsiTheme="minorHAnsi" w:cstheme="minorHAnsi"/>
          <w:sz w:val="22"/>
          <w:szCs w:val="22"/>
          <w:lang w:val="es-ES" w:eastAsia="en-US"/>
        </w:rPr>
        <w:t xml:space="preserve"> </w:t>
      </w:r>
    </w:p>
    <w:p w14:paraId="700E447A" w14:textId="77777777" w:rsidR="0019008E" w:rsidRPr="007012D6" w:rsidRDefault="0019008E" w:rsidP="0019008E">
      <w:pPr>
        <w:jc w:val="both"/>
        <w:rPr>
          <w:rFonts w:asciiTheme="minorHAnsi" w:eastAsia="Calibri" w:hAnsiTheme="minorHAnsi" w:cstheme="minorHAnsi"/>
          <w:sz w:val="20"/>
          <w:szCs w:val="20"/>
          <w:lang w:val="es-ES" w:eastAsia="en-US"/>
        </w:rPr>
      </w:pPr>
      <w:r w:rsidRPr="007012D6">
        <w:rPr>
          <w:rFonts w:asciiTheme="minorHAnsi" w:eastAsia="Calibri" w:hAnsiTheme="minorHAnsi" w:cstheme="minorHAnsi"/>
          <w:sz w:val="20"/>
          <w:szCs w:val="20"/>
          <w:lang w:val="es-ES" w:eastAsia="en-US"/>
        </w:rPr>
        <w:t xml:space="preserve">Coach Ontológico y Profesional, realizó un </w:t>
      </w:r>
      <w:proofErr w:type="spellStart"/>
      <w:r w:rsidRPr="007012D6">
        <w:rPr>
          <w:rFonts w:asciiTheme="minorHAnsi" w:eastAsia="Calibri" w:hAnsiTheme="minorHAnsi" w:cstheme="minorHAnsi"/>
          <w:sz w:val="20"/>
          <w:szCs w:val="20"/>
          <w:lang w:val="es-ES" w:eastAsia="en-US"/>
        </w:rPr>
        <w:t>Postítulo</w:t>
      </w:r>
      <w:proofErr w:type="spellEnd"/>
      <w:r w:rsidRPr="007012D6">
        <w:rPr>
          <w:rFonts w:asciiTheme="minorHAnsi" w:eastAsia="Calibri" w:hAnsiTheme="minorHAnsi" w:cstheme="minorHAnsi"/>
          <w:sz w:val="20"/>
          <w:szCs w:val="20"/>
          <w:lang w:val="es-ES" w:eastAsia="en-US"/>
        </w:rPr>
        <w:t xml:space="preserve"> en Neurociencias para </w:t>
      </w:r>
      <w:proofErr w:type="spellStart"/>
      <w:r w:rsidRPr="007012D6">
        <w:rPr>
          <w:rFonts w:asciiTheme="minorHAnsi" w:eastAsia="Calibri" w:hAnsiTheme="minorHAnsi" w:cstheme="minorHAnsi"/>
          <w:sz w:val="20"/>
          <w:szCs w:val="20"/>
          <w:lang w:val="es-ES" w:eastAsia="en-US"/>
        </w:rPr>
        <w:t>Coaches</w:t>
      </w:r>
      <w:proofErr w:type="spellEnd"/>
      <w:r w:rsidRPr="007012D6">
        <w:rPr>
          <w:rFonts w:asciiTheme="minorHAnsi" w:eastAsia="Calibri" w:hAnsiTheme="minorHAnsi" w:cstheme="minorHAnsi"/>
          <w:sz w:val="20"/>
          <w:szCs w:val="20"/>
          <w:lang w:val="es-ES" w:eastAsia="en-US"/>
        </w:rPr>
        <w:t xml:space="preserve"> Ontológicos. </w:t>
      </w:r>
    </w:p>
    <w:p w14:paraId="6E65E8F7" w14:textId="77777777" w:rsidR="0019008E" w:rsidRPr="007012D6" w:rsidRDefault="0019008E" w:rsidP="0019008E">
      <w:pPr>
        <w:jc w:val="both"/>
        <w:rPr>
          <w:rFonts w:asciiTheme="minorHAnsi" w:eastAsia="Calibri" w:hAnsiTheme="minorHAnsi" w:cstheme="minorHAnsi"/>
          <w:sz w:val="20"/>
          <w:szCs w:val="20"/>
          <w:lang w:val="es-ES" w:eastAsia="en-US"/>
        </w:rPr>
      </w:pPr>
      <w:r w:rsidRPr="007012D6">
        <w:rPr>
          <w:rFonts w:asciiTheme="minorHAnsi" w:eastAsia="Calibri" w:hAnsiTheme="minorHAnsi" w:cstheme="minorHAnsi"/>
          <w:sz w:val="20"/>
          <w:szCs w:val="20"/>
          <w:lang w:val="es-ES" w:eastAsia="en-US"/>
        </w:rPr>
        <w:t xml:space="preserve">Ha desarrollado su carrera para distintas gerencias, capacitando equipos de Argentina, Bolivia, Uruguay y Brasil de la empresa agropecuaria El Tejar S.A. Por “EL Tejar” en el Área de Desarrollo de Personas recibió el 1° Premio otorgado por Dow </w:t>
      </w:r>
      <w:proofErr w:type="spellStart"/>
      <w:r w:rsidRPr="007012D6">
        <w:rPr>
          <w:rFonts w:asciiTheme="minorHAnsi" w:eastAsia="Calibri" w:hAnsiTheme="minorHAnsi" w:cstheme="minorHAnsi"/>
          <w:sz w:val="20"/>
          <w:szCs w:val="20"/>
          <w:lang w:val="es-ES" w:eastAsia="en-US"/>
        </w:rPr>
        <w:t>Agrosciences</w:t>
      </w:r>
      <w:proofErr w:type="spellEnd"/>
      <w:r w:rsidRPr="007012D6">
        <w:rPr>
          <w:rFonts w:asciiTheme="minorHAnsi" w:eastAsia="Calibri" w:hAnsiTheme="minorHAnsi" w:cstheme="minorHAnsi"/>
          <w:sz w:val="20"/>
          <w:szCs w:val="20"/>
          <w:lang w:val="es-ES" w:eastAsia="en-US"/>
        </w:rPr>
        <w:t xml:space="preserve"> a los Recursos Humanos en el Sector Agropecuario.   </w:t>
      </w:r>
    </w:p>
    <w:p w14:paraId="56A73441" w14:textId="77777777" w:rsidR="0019008E" w:rsidRPr="007012D6" w:rsidRDefault="0019008E" w:rsidP="0019008E">
      <w:pPr>
        <w:jc w:val="both"/>
        <w:rPr>
          <w:rFonts w:asciiTheme="minorHAnsi" w:eastAsia="Calibri" w:hAnsiTheme="minorHAnsi" w:cstheme="minorHAnsi"/>
          <w:sz w:val="20"/>
          <w:szCs w:val="20"/>
          <w:lang w:val="es-ES" w:eastAsia="en-US"/>
        </w:rPr>
      </w:pPr>
      <w:r w:rsidRPr="007012D6">
        <w:rPr>
          <w:rFonts w:asciiTheme="minorHAnsi" w:eastAsia="Calibri" w:hAnsiTheme="minorHAnsi" w:cstheme="minorHAnsi"/>
          <w:sz w:val="20"/>
          <w:szCs w:val="20"/>
          <w:lang w:val="es-ES" w:eastAsia="en-US"/>
        </w:rPr>
        <w:t xml:space="preserve">Se dedica a la consultoría en Gestión de Personas, especializada en Gestión del Talento, Identificación de estilos ocupacionales DISC y estilos de pensamiento Herrmann, Formación Integral de personas y equipos, y Coaching Ejecutivo para empresas. Es parte del staff de formación del CEOP, Centro de Entrenamiento Ontológico Profesional liderado por el Lic. Alejandro </w:t>
      </w:r>
      <w:proofErr w:type="spellStart"/>
      <w:r w:rsidRPr="007012D6">
        <w:rPr>
          <w:rFonts w:asciiTheme="minorHAnsi" w:eastAsia="Calibri" w:hAnsiTheme="minorHAnsi" w:cstheme="minorHAnsi"/>
          <w:sz w:val="20"/>
          <w:szCs w:val="20"/>
          <w:lang w:val="es-ES" w:eastAsia="en-US"/>
        </w:rPr>
        <w:t>Marchesán</w:t>
      </w:r>
      <w:proofErr w:type="spellEnd"/>
      <w:r w:rsidRPr="007012D6">
        <w:rPr>
          <w:rFonts w:asciiTheme="minorHAnsi" w:eastAsia="Calibri" w:hAnsiTheme="minorHAnsi" w:cstheme="minorHAnsi"/>
          <w:sz w:val="20"/>
          <w:szCs w:val="20"/>
          <w:lang w:val="es-ES" w:eastAsia="en-US"/>
        </w:rPr>
        <w:t xml:space="preserve">, </w:t>
      </w:r>
    </w:p>
    <w:p w14:paraId="678C8A70" w14:textId="77777777" w:rsidR="0019008E" w:rsidRDefault="0019008E" w:rsidP="0019008E">
      <w:pPr>
        <w:jc w:val="both"/>
        <w:rPr>
          <w:rFonts w:asciiTheme="minorHAnsi" w:eastAsia="Calibri" w:hAnsiTheme="minorHAnsi" w:cstheme="minorHAnsi"/>
          <w:sz w:val="20"/>
          <w:szCs w:val="20"/>
          <w:lang w:val="es-ES" w:eastAsia="en-US"/>
        </w:rPr>
      </w:pPr>
    </w:p>
    <w:p w14:paraId="28537578" w14:textId="2155E36E" w:rsidR="0019008E" w:rsidRPr="006B316A" w:rsidRDefault="0019008E" w:rsidP="0019008E">
      <w:pPr>
        <w:keepNext/>
        <w:jc w:val="both"/>
        <w:outlineLvl w:val="6"/>
        <w:rPr>
          <w:rFonts w:asciiTheme="minorHAnsi" w:eastAsia="Calibri" w:hAnsiTheme="minorHAnsi" w:cstheme="minorHAnsi"/>
          <w:b/>
          <w:bCs/>
          <w:sz w:val="22"/>
          <w:szCs w:val="22"/>
          <w:lang w:val="es-MX"/>
        </w:rPr>
      </w:pPr>
    </w:p>
    <w:p w14:paraId="24CE328B" w14:textId="77777777" w:rsidR="0019008E" w:rsidRPr="006B316A" w:rsidRDefault="0019008E" w:rsidP="0019008E">
      <w:pPr>
        <w:jc w:val="both"/>
        <w:rPr>
          <w:rFonts w:asciiTheme="minorHAnsi" w:eastAsia="Calibri" w:hAnsiTheme="minorHAnsi" w:cstheme="minorHAnsi"/>
          <w:b/>
          <w:sz w:val="22"/>
          <w:szCs w:val="22"/>
          <w:lang w:eastAsia="en-US"/>
        </w:rPr>
      </w:pPr>
      <w:r w:rsidRPr="006B316A">
        <w:rPr>
          <w:rFonts w:asciiTheme="minorHAnsi" w:eastAsia="Calibri" w:hAnsiTheme="minorHAnsi" w:cstheme="minorHAnsi"/>
          <w:b/>
          <w:sz w:val="22"/>
          <w:szCs w:val="22"/>
          <w:lang w:eastAsia="en-US"/>
        </w:rPr>
        <w:t>Eugenia Luján Bustamante (Estudio Balbín &amp; Pascual Abogados</w:t>
      </w:r>
    </w:p>
    <w:p w14:paraId="1575CFF2" w14:textId="77777777" w:rsidR="0019008E" w:rsidRPr="007012D6" w:rsidRDefault="0019008E" w:rsidP="0019008E">
      <w:pPr>
        <w:jc w:val="both"/>
        <w:rPr>
          <w:rFonts w:asciiTheme="minorHAnsi" w:eastAsia="Calibri" w:hAnsiTheme="minorHAnsi" w:cstheme="minorHAnsi"/>
          <w:b/>
          <w:sz w:val="20"/>
          <w:szCs w:val="20"/>
          <w:lang w:eastAsia="en-US"/>
        </w:rPr>
      </w:pPr>
      <w:r w:rsidRPr="007012D6">
        <w:rPr>
          <w:rFonts w:asciiTheme="minorHAnsi" w:eastAsia="Calibri" w:hAnsiTheme="minorHAnsi" w:cstheme="minorHAnsi"/>
          <w:sz w:val="20"/>
          <w:szCs w:val="20"/>
        </w:rPr>
        <w:t>Abogada, Universidad del Salvador. Magister en Derecho Empresario, Universidad Austral. Programa Ejecutivo en Gestión de Agronegocios, Universidad de San Andrés.</w:t>
      </w:r>
    </w:p>
    <w:p w14:paraId="63B73B66" w14:textId="77777777" w:rsidR="0019008E" w:rsidRPr="007012D6" w:rsidRDefault="0019008E" w:rsidP="0019008E">
      <w:pPr>
        <w:jc w:val="both"/>
        <w:rPr>
          <w:rFonts w:asciiTheme="minorHAnsi" w:eastAsia="Calibri" w:hAnsiTheme="minorHAnsi" w:cstheme="minorHAnsi"/>
          <w:sz w:val="20"/>
          <w:szCs w:val="20"/>
        </w:rPr>
      </w:pPr>
      <w:r w:rsidRPr="007012D6">
        <w:rPr>
          <w:rFonts w:asciiTheme="minorHAnsi" w:eastAsia="Calibri" w:hAnsiTheme="minorHAnsi" w:cstheme="minorHAnsi"/>
          <w:sz w:val="20"/>
          <w:szCs w:val="20"/>
        </w:rPr>
        <w:t>Asociada en el Estudio Jurídico Balbín &amp; Pascual Abogados, a cargo del Departamento de Agronegocios.</w:t>
      </w:r>
    </w:p>
    <w:p w14:paraId="076E92A6" w14:textId="77777777" w:rsidR="0019008E" w:rsidRPr="007012D6" w:rsidRDefault="0019008E" w:rsidP="0019008E">
      <w:pPr>
        <w:jc w:val="both"/>
        <w:rPr>
          <w:rFonts w:asciiTheme="minorHAnsi" w:eastAsia="Calibri" w:hAnsiTheme="minorHAnsi" w:cstheme="minorHAnsi"/>
          <w:sz w:val="20"/>
          <w:szCs w:val="20"/>
        </w:rPr>
      </w:pPr>
      <w:r w:rsidRPr="007012D6">
        <w:rPr>
          <w:rFonts w:asciiTheme="minorHAnsi" w:eastAsia="Calibri" w:hAnsiTheme="minorHAnsi" w:cstheme="minorHAnsi"/>
          <w:sz w:val="20"/>
          <w:szCs w:val="20"/>
        </w:rPr>
        <w:t>Directora del Programa Régimen Jurídico de los Agronegocios: Facultad de Derecho de la Universidad Austral. Profesora coordinadora de grupos en la Maestría en Derecho Empresario, Universidad Austral.</w:t>
      </w:r>
    </w:p>
    <w:p w14:paraId="37FC8E92" w14:textId="77777777" w:rsidR="0019008E" w:rsidRPr="007012D6" w:rsidRDefault="0019008E" w:rsidP="0019008E">
      <w:pPr>
        <w:jc w:val="both"/>
        <w:rPr>
          <w:rFonts w:asciiTheme="minorHAnsi" w:eastAsia="Calibri" w:hAnsiTheme="minorHAnsi" w:cstheme="minorHAnsi"/>
          <w:sz w:val="20"/>
          <w:szCs w:val="20"/>
        </w:rPr>
      </w:pPr>
      <w:r w:rsidRPr="007012D6">
        <w:rPr>
          <w:rFonts w:asciiTheme="minorHAnsi" w:eastAsia="Calibri" w:hAnsiTheme="minorHAnsi" w:cstheme="minorHAnsi"/>
          <w:sz w:val="20"/>
          <w:szCs w:val="20"/>
        </w:rPr>
        <w:t xml:space="preserve">Profesora adjunta de Legislación Rural I y II en Facultad de Ciencias Agrarias de la Universidad Católica Argentina. Directora del programa Herramientas legales. Organización, Contratos y Financiación, UCA. </w:t>
      </w:r>
    </w:p>
    <w:p w14:paraId="6EF64D94" w14:textId="77777777" w:rsidR="0019008E" w:rsidRPr="007012D6" w:rsidRDefault="0019008E" w:rsidP="0019008E">
      <w:pPr>
        <w:jc w:val="both"/>
        <w:rPr>
          <w:rFonts w:asciiTheme="minorHAnsi" w:eastAsia="Calibri" w:hAnsiTheme="minorHAnsi" w:cstheme="minorHAnsi"/>
          <w:sz w:val="20"/>
          <w:szCs w:val="20"/>
        </w:rPr>
      </w:pPr>
      <w:r w:rsidRPr="007012D6">
        <w:rPr>
          <w:rFonts w:asciiTheme="minorHAnsi" w:eastAsia="Calibri" w:hAnsiTheme="minorHAnsi" w:cstheme="minorHAnsi"/>
          <w:sz w:val="20"/>
          <w:szCs w:val="20"/>
        </w:rPr>
        <w:t>Profesora del curso Redes Contractuales en la Bolsa de Cereales de Buenos Aires.</w:t>
      </w:r>
    </w:p>
    <w:p w14:paraId="7A0B1F19" w14:textId="77777777" w:rsidR="0019008E" w:rsidRDefault="0019008E" w:rsidP="0019008E">
      <w:pPr>
        <w:jc w:val="both"/>
        <w:rPr>
          <w:rFonts w:asciiTheme="minorHAnsi" w:eastAsia="Calibri" w:hAnsiTheme="minorHAnsi" w:cstheme="minorHAnsi"/>
          <w:sz w:val="20"/>
          <w:szCs w:val="20"/>
        </w:rPr>
      </w:pPr>
      <w:r w:rsidRPr="007012D6">
        <w:rPr>
          <w:rFonts w:asciiTheme="minorHAnsi" w:eastAsia="Calibri" w:hAnsiTheme="minorHAnsi" w:cstheme="minorHAnsi"/>
          <w:sz w:val="20"/>
          <w:szCs w:val="20"/>
        </w:rPr>
        <w:t xml:space="preserve">A cargo de la columna sobre Legislación de la Revista Rural de Clarín. </w:t>
      </w:r>
    </w:p>
    <w:p w14:paraId="17B4F77F" w14:textId="77777777" w:rsidR="0019008E" w:rsidRDefault="0019008E" w:rsidP="0019008E">
      <w:pPr>
        <w:jc w:val="both"/>
        <w:rPr>
          <w:rFonts w:asciiTheme="minorHAnsi" w:eastAsia="Calibri" w:hAnsiTheme="minorHAnsi" w:cstheme="minorHAnsi"/>
          <w:sz w:val="20"/>
          <w:szCs w:val="20"/>
        </w:rPr>
      </w:pPr>
    </w:p>
    <w:p w14:paraId="1B686744" w14:textId="7702BE09" w:rsidR="0061236D" w:rsidRDefault="0061236D" w:rsidP="00D10434">
      <w:pPr>
        <w:pStyle w:val="Ttulo7"/>
        <w:spacing w:before="0" w:after="0"/>
        <w:jc w:val="both"/>
        <w:rPr>
          <w:rFonts w:asciiTheme="minorHAnsi" w:hAnsiTheme="minorHAnsi" w:cstheme="minorHAnsi"/>
          <w:b/>
          <w:bCs/>
          <w:sz w:val="22"/>
          <w:szCs w:val="22"/>
        </w:rPr>
      </w:pPr>
    </w:p>
    <w:p w14:paraId="7F96567E" w14:textId="61588162" w:rsidR="00DF638E" w:rsidRPr="006B316A" w:rsidRDefault="00DF638E" w:rsidP="00D10434">
      <w:pPr>
        <w:pStyle w:val="Ttulo7"/>
        <w:spacing w:before="0" w:after="0"/>
        <w:jc w:val="both"/>
        <w:rPr>
          <w:rFonts w:asciiTheme="minorHAnsi" w:hAnsiTheme="minorHAnsi" w:cstheme="minorHAnsi"/>
          <w:b/>
          <w:bCs/>
          <w:sz w:val="22"/>
          <w:szCs w:val="22"/>
        </w:rPr>
      </w:pPr>
      <w:r w:rsidRPr="006B316A">
        <w:rPr>
          <w:rFonts w:asciiTheme="minorHAnsi" w:hAnsiTheme="minorHAnsi" w:cstheme="minorHAnsi"/>
          <w:b/>
          <w:bCs/>
          <w:sz w:val="22"/>
          <w:szCs w:val="22"/>
        </w:rPr>
        <w:t xml:space="preserve">Carlos </w:t>
      </w:r>
      <w:proofErr w:type="spellStart"/>
      <w:r w:rsidR="00EA234A" w:rsidRPr="006B316A">
        <w:rPr>
          <w:rFonts w:asciiTheme="minorHAnsi" w:hAnsiTheme="minorHAnsi" w:cstheme="minorHAnsi"/>
          <w:b/>
          <w:bCs/>
          <w:sz w:val="22"/>
          <w:szCs w:val="22"/>
        </w:rPr>
        <w:t>Pouiller</w:t>
      </w:r>
      <w:proofErr w:type="spellEnd"/>
      <w:r w:rsidR="00EA234A" w:rsidRPr="006B316A">
        <w:rPr>
          <w:rFonts w:asciiTheme="minorHAnsi" w:hAnsiTheme="minorHAnsi" w:cstheme="minorHAnsi"/>
          <w:b/>
          <w:bCs/>
          <w:sz w:val="22"/>
          <w:szCs w:val="22"/>
        </w:rPr>
        <w:t xml:space="preserve"> (</w:t>
      </w:r>
      <w:proofErr w:type="spellStart"/>
      <w:r w:rsidRPr="006B316A">
        <w:rPr>
          <w:rFonts w:asciiTheme="minorHAnsi" w:hAnsiTheme="minorHAnsi" w:cstheme="minorHAnsi"/>
          <w:b/>
          <w:bCs/>
          <w:sz w:val="22"/>
          <w:szCs w:val="22"/>
        </w:rPr>
        <w:t>Globaltecnos</w:t>
      </w:r>
      <w:proofErr w:type="spellEnd"/>
      <w:r w:rsidRPr="006B316A">
        <w:rPr>
          <w:rFonts w:asciiTheme="minorHAnsi" w:hAnsiTheme="minorHAnsi" w:cstheme="minorHAnsi"/>
          <w:b/>
          <w:bCs/>
          <w:sz w:val="22"/>
          <w:szCs w:val="22"/>
        </w:rPr>
        <w:t>)</w:t>
      </w:r>
    </w:p>
    <w:p w14:paraId="45812D3D" w14:textId="77777777" w:rsidR="00DF638E" w:rsidRPr="002B5C76" w:rsidRDefault="00DF638E" w:rsidP="00D10434">
      <w:pPr>
        <w:pStyle w:val="Ttulo7"/>
        <w:spacing w:before="0" w:after="0"/>
        <w:jc w:val="both"/>
        <w:rPr>
          <w:rFonts w:asciiTheme="minorHAnsi" w:hAnsiTheme="minorHAnsi" w:cstheme="minorHAnsi"/>
          <w:sz w:val="20"/>
          <w:szCs w:val="20"/>
        </w:rPr>
      </w:pPr>
      <w:r w:rsidRPr="002B5C76">
        <w:rPr>
          <w:rFonts w:asciiTheme="minorHAnsi" w:hAnsiTheme="minorHAnsi" w:cstheme="minorHAnsi"/>
          <w:sz w:val="20"/>
          <w:szCs w:val="20"/>
        </w:rPr>
        <w:t>Ingeniero Agrónomo, diplomado en la Universidad Nacional de Buenos Aires, año 1979.</w:t>
      </w:r>
    </w:p>
    <w:p w14:paraId="07B1549B" w14:textId="77777777" w:rsidR="00DF638E" w:rsidRPr="002B5C76" w:rsidRDefault="00DF638E" w:rsidP="00D10434">
      <w:pPr>
        <w:pStyle w:val="Ttulo7"/>
        <w:spacing w:before="0" w:after="0"/>
        <w:jc w:val="both"/>
        <w:rPr>
          <w:rFonts w:asciiTheme="minorHAnsi" w:hAnsiTheme="minorHAnsi" w:cstheme="minorHAnsi"/>
          <w:sz w:val="20"/>
          <w:szCs w:val="20"/>
        </w:rPr>
      </w:pPr>
      <w:r w:rsidRPr="002B5C76">
        <w:rPr>
          <w:rFonts w:asciiTheme="minorHAnsi" w:hAnsiTheme="minorHAnsi" w:cstheme="minorHAnsi"/>
          <w:sz w:val="20"/>
          <w:szCs w:val="20"/>
        </w:rPr>
        <w:t>Especialista en Mercados Agropecuarios</w:t>
      </w:r>
    </w:p>
    <w:p w14:paraId="390770D0" w14:textId="77777777" w:rsidR="001140FE" w:rsidRPr="002B5C76" w:rsidRDefault="001140FE" w:rsidP="00D10434">
      <w:pPr>
        <w:pStyle w:val="Ttulo7"/>
        <w:spacing w:before="0" w:after="0"/>
        <w:jc w:val="both"/>
        <w:rPr>
          <w:rFonts w:asciiTheme="minorHAnsi" w:hAnsiTheme="minorHAnsi" w:cstheme="minorHAnsi"/>
          <w:sz w:val="20"/>
          <w:szCs w:val="20"/>
        </w:rPr>
      </w:pPr>
      <w:r w:rsidRPr="002B5C76">
        <w:rPr>
          <w:rFonts w:asciiTheme="minorHAnsi" w:hAnsiTheme="minorHAnsi" w:cstheme="minorHAnsi"/>
          <w:sz w:val="20"/>
          <w:szCs w:val="20"/>
        </w:rPr>
        <w:t xml:space="preserve">Desde 1992 </w:t>
      </w:r>
      <w:r w:rsidR="00DF638E" w:rsidRPr="002B5C76">
        <w:rPr>
          <w:rFonts w:asciiTheme="minorHAnsi" w:hAnsiTheme="minorHAnsi" w:cstheme="minorHAnsi"/>
          <w:sz w:val="20"/>
          <w:szCs w:val="20"/>
        </w:rPr>
        <w:t>Dirección de Mercados Agroalimentarios del Ministerio de Agricultura de la Nación, donde desde el a</w:t>
      </w:r>
      <w:r w:rsidRPr="002B5C76">
        <w:rPr>
          <w:rFonts w:asciiTheme="minorHAnsi" w:hAnsiTheme="minorHAnsi" w:cstheme="minorHAnsi"/>
          <w:sz w:val="20"/>
          <w:szCs w:val="20"/>
        </w:rPr>
        <w:t>ño 1998</w:t>
      </w:r>
      <w:r w:rsidR="00DF638E" w:rsidRPr="002B5C76">
        <w:rPr>
          <w:rFonts w:asciiTheme="minorHAnsi" w:hAnsiTheme="minorHAnsi" w:cstheme="minorHAnsi"/>
          <w:sz w:val="20"/>
          <w:szCs w:val="20"/>
        </w:rPr>
        <w:t xml:space="preserve"> ocupó el cargo de Director.  Actualmente, desempeña la función de Coordinador de Cereales y Oleaginosos dentro de la mencionada Dirección Minist</w:t>
      </w:r>
      <w:r w:rsidRPr="002B5C76">
        <w:rPr>
          <w:rFonts w:asciiTheme="minorHAnsi" w:hAnsiTheme="minorHAnsi" w:cstheme="minorHAnsi"/>
          <w:sz w:val="20"/>
          <w:szCs w:val="20"/>
        </w:rPr>
        <w:t xml:space="preserve">erial. </w:t>
      </w:r>
    </w:p>
    <w:p w14:paraId="41B50CEF" w14:textId="38F03A48" w:rsidR="004F141E" w:rsidRPr="002B5C76" w:rsidRDefault="001140FE" w:rsidP="00D10434">
      <w:pPr>
        <w:pStyle w:val="Ttulo7"/>
        <w:spacing w:before="0" w:after="0"/>
        <w:jc w:val="both"/>
        <w:rPr>
          <w:rFonts w:asciiTheme="minorHAnsi" w:hAnsiTheme="minorHAnsi" w:cstheme="minorHAnsi"/>
          <w:sz w:val="20"/>
          <w:szCs w:val="20"/>
        </w:rPr>
      </w:pPr>
      <w:r w:rsidRPr="002B5C76">
        <w:rPr>
          <w:rFonts w:asciiTheme="minorHAnsi" w:hAnsiTheme="minorHAnsi" w:cstheme="minorHAnsi"/>
          <w:sz w:val="20"/>
          <w:szCs w:val="20"/>
        </w:rPr>
        <w:t>C</w:t>
      </w:r>
      <w:r w:rsidR="00DF638E" w:rsidRPr="002B5C76">
        <w:rPr>
          <w:rFonts w:asciiTheme="minorHAnsi" w:hAnsiTheme="minorHAnsi" w:cstheme="minorHAnsi"/>
          <w:sz w:val="20"/>
          <w:szCs w:val="20"/>
        </w:rPr>
        <w:t xml:space="preserve">onsultor de la Unidad de Investigación y Desarrollo de </w:t>
      </w:r>
      <w:r w:rsidRPr="002B5C76">
        <w:rPr>
          <w:rFonts w:asciiTheme="minorHAnsi" w:hAnsiTheme="minorHAnsi" w:cstheme="minorHAnsi"/>
          <w:sz w:val="20"/>
          <w:szCs w:val="20"/>
        </w:rPr>
        <w:t>AACREA. Amplia</w:t>
      </w:r>
      <w:r w:rsidR="00DF638E" w:rsidRPr="002B5C76">
        <w:rPr>
          <w:rFonts w:asciiTheme="minorHAnsi" w:hAnsiTheme="minorHAnsi" w:cstheme="minorHAnsi"/>
          <w:sz w:val="20"/>
          <w:szCs w:val="20"/>
        </w:rPr>
        <w:t xml:space="preserve"> experiencia, superior a 20 años, como conferencista en congresos y seminarios nacionales e internacionales sobre temas referidos a comercialización y mercado de granos.  Libros escritos: “Comercialización de Granos”. AACREA 2006.</w:t>
      </w:r>
    </w:p>
    <w:p w14:paraId="174FEAC1" w14:textId="32D0C5A0" w:rsidR="00C36AD3" w:rsidRDefault="00C36AD3" w:rsidP="00D10434">
      <w:pPr>
        <w:pStyle w:val="Ttulo7"/>
        <w:spacing w:before="0" w:after="0"/>
        <w:jc w:val="both"/>
        <w:rPr>
          <w:rFonts w:asciiTheme="minorHAnsi" w:hAnsiTheme="minorHAnsi" w:cstheme="minorHAnsi"/>
          <w:b/>
          <w:bCs/>
          <w:sz w:val="22"/>
          <w:szCs w:val="22"/>
        </w:rPr>
      </w:pPr>
    </w:p>
    <w:p w14:paraId="0E3A5FDF" w14:textId="77777777" w:rsidR="0061236D" w:rsidRPr="0061236D" w:rsidRDefault="0061236D" w:rsidP="0061236D">
      <w:pPr>
        <w:rPr>
          <w:lang w:val="es-ES"/>
        </w:rPr>
      </w:pPr>
    </w:p>
    <w:p w14:paraId="4E0269E4" w14:textId="7012ABA6" w:rsidR="00967704" w:rsidRPr="006B316A" w:rsidRDefault="00967704" w:rsidP="00D10434">
      <w:pPr>
        <w:pStyle w:val="Ttulo7"/>
        <w:spacing w:before="0" w:after="0"/>
        <w:jc w:val="both"/>
        <w:rPr>
          <w:rFonts w:asciiTheme="minorHAnsi" w:hAnsiTheme="minorHAnsi" w:cstheme="minorHAnsi"/>
          <w:b/>
          <w:bCs/>
          <w:sz w:val="22"/>
          <w:szCs w:val="22"/>
        </w:rPr>
      </w:pPr>
      <w:r w:rsidRPr="006B316A">
        <w:rPr>
          <w:rFonts w:asciiTheme="minorHAnsi" w:hAnsiTheme="minorHAnsi" w:cstheme="minorHAnsi"/>
          <w:b/>
          <w:bCs/>
          <w:sz w:val="22"/>
          <w:szCs w:val="22"/>
        </w:rPr>
        <w:t>Nicolás Udaquiola (</w:t>
      </w:r>
      <w:proofErr w:type="spellStart"/>
      <w:r w:rsidRPr="006B316A">
        <w:rPr>
          <w:rFonts w:asciiTheme="minorHAnsi" w:hAnsiTheme="minorHAnsi" w:cstheme="minorHAnsi"/>
          <w:b/>
          <w:bCs/>
          <w:sz w:val="22"/>
          <w:szCs w:val="22"/>
        </w:rPr>
        <w:t>Globaltecnos</w:t>
      </w:r>
      <w:proofErr w:type="spellEnd"/>
      <w:r w:rsidRPr="006B316A">
        <w:rPr>
          <w:rFonts w:asciiTheme="minorHAnsi" w:hAnsiTheme="minorHAnsi" w:cstheme="minorHAnsi"/>
          <w:b/>
          <w:bCs/>
          <w:sz w:val="22"/>
          <w:szCs w:val="22"/>
        </w:rPr>
        <w:t>)</w:t>
      </w:r>
    </w:p>
    <w:p w14:paraId="4DA522FF" w14:textId="77777777" w:rsidR="00967704" w:rsidRPr="002B5C76" w:rsidRDefault="00967704" w:rsidP="00D10434">
      <w:pPr>
        <w:pStyle w:val="Ttulo7"/>
        <w:spacing w:before="0" w:after="0"/>
        <w:jc w:val="both"/>
        <w:rPr>
          <w:rFonts w:asciiTheme="minorHAnsi" w:hAnsiTheme="minorHAnsi" w:cstheme="minorHAnsi"/>
          <w:sz w:val="20"/>
          <w:szCs w:val="20"/>
        </w:rPr>
      </w:pPr>
      <w:r w:rsidRPr="002B5C76">
        <w:rPr>
          <w:rFonts w:asciiTheme="minorHAnsi" w:hAnsiTheme="minorHAnsi" w:cstheme="minorHAnsi"/>
          <w:sz w:val="20"/>
          <w:szCs w:val="20"/>
        </w:rPr>
        <w:t>Ingeniero Agrónomo, diplomado en la Universidad Buenos Aires.</w:t>
      </w:r>
    </w:p>
    <w:p w14:paraId="533C824D" w14:textId="77777777" w:rsidR="00967704" w:rsidRPr="002B5C76" w:rsidRDefault="00967704" w:rsidP="00D10434">
      <w:pPr>
        <w:pStyle w:val="Ttulo7"/>
        <w:spacing w:before="0" w:after="0"/>
        <w:jc w:val="both"/>
        <w:rPr>
          <w:rFonts w:asciiTheme="minorHAnsi" w:hAnsiTheme="minorHAnsi" w:cstheme="minorHAnsi"/>
          <w:sz w:val="20"/>
          <w:szCs w:val="20"/>
        </w:rPr>
      </w:pPr>
      <w:r w:rsidRPr="002B5C76">
        <w:rPr>
          <w:rFonts w:asciiTheme="minorHAnsi" w:hAnsiTheme="minorHAnsi" w:cstheme="minorHAnsi"/>
          <w:sz w:val="20"/>
          <w:szCs w:val="20"/>
        </w:rPr>
        <w:t xml:space="preserve">Presidente de </w:t>
      </w:r>
      <w:proofErr w:type="spellStart"/>
      <w:r w:rsidRPr="002B5C76">
        <w:rPr>
          <w:rFonts w:asciiTheme="minorHAnsi" w:hAnsiTheme="minorHAnsi" w:cstheme="minorHAnsi"/>
          <w:sz w:val="20"/>
          <w:szCs w:val="20"/>
        </w:rPr>
        <w:t>Globaltecnos</w:t>
      </w:r>
      <w:proofErr w:type="spellEnd"/>
      <w:r w:rsidRPr="002B5C76">
        <w:rPr>
          <w:rFonts w:asciiTheme="minorHAnsi" w:hAnsiTheme="minorHAnsi" w:cstheme="minorHAnsi"/>
          <w:sz w:val="20"/>
          <w:szCs w:val="20"/>
        </w:rPr>
        <w:t xml:space="preserve"> SA.</w:t>
      </w:r>
    </w:p>
    <w:p w14:paraId="535FB2DE" w14:textId="77777777" w:rsidR="00967704" w:rsidRPr="002B5C76" w:rsidRDefault="00967704" w:rsidP="00D10434">
      <w:pPr>
        <w:pStyle w:val="Ttulo7"/>
        <w:spacing w:before="0" w:after="0"/>
        <w:jc w:val="both"/>
        <w:rPr>
          <w:rFonts w:asciiTheme="minorHAnsi" w:hAnsiTheme="minorHAnsi" w:cstheme="minorHAnsi"/>
          <w:sz w:val="20"/>
          <w:szCs w:val="20"/>
        </w:rPr>
      </w:pPr>
      <w:r w:rsidRPr="002B5C76">
        <w:rPr>
          <w:rFonts w:asciiTheme="minorHAnsi" w:hAnsiTheme="minorHAnsi" w:cstheme="minorHAnsi"/>
          <w:sz w:val="20"/>
          <w:szCs w:val="20"/>
        </w:rPr>
        <w:t>Especialista en Mercados Agropecuarios y asesor privado de empresas agropecuarias.</w:t>
      </w:r>
    </w:p>
    <w:p w14:paraId="195DC1E5" w14:textId="77777777" w:rsidR="00967704" w:rsidRPr="002B5C76" w:rsidRDefault="00967704" w:rsidP="00D10434">
      <w:pPr>
        <w:pStyle w:val="Ttulo7"/>
        <w:spacing w:before="0" w:after="0"/>
        <w:jc w:val="both"/>
        <w:rPr>
          <w:rFonts w:asciiTheme="minorHAnsi" w:hAnsiTheme="minorHAnsi" w:cstheme="minorHAnsi"/>
          <w:sz w:val="20"/>
          <w:szCs w:val="20"/>
        </w:rPr>
      </w:pPr>
      <w:r w:rsidRPr="002B5C76">
        <w:rPr>
          <w:rFonts w:asciiTheme="minorHAnsi" w:hAnsiTheme="minorHAnsi" w:cstheme="minorHAnsi"/>
          <w:sz w:val="20"/>
          <w:szCs w:val="20"/>
        </w:rPr>
        <w:t>Fue técnico de AACREA en la Unidad de Investigación y Desarrollo. Fue Co-Asesor de la región sudeste de CREA.</w:t>
      </w:r>
    </w:p>
    <w:p w14:paraId="3CE44077" w14:textId="77777777" w:rsidR="00967704" w:rsidRPr="002B5C76" w:rsidRDefault="00967704" w:rsidP="00D10434">
      <w:pPr>
        <w:pStyle w:val="Ttulo7"/>
        <w:spacing w:before="0" w:after="0"/>
        <w:jc w:val="both"/>
        <w:rPr>
          <w:rFonts w:asciiTheme="minorHAnsi" w:hAnsiTheme="minorHAnsi" w:cstheme="minorHAnsi"/>
          <w:sz w:val="20"/>
          <w:szCs w:val="20"/>
        </w:rPr>
      </w:pPr>
      <w:r w:rsidRPr="002B5C76">
        <w:rPr>
          <w:rFonts w:asciiTheme="minorHAnsi" w:hAnsiTheme="minorHAnsi" w:cstheme="minorHAnsi"/>
          <w:sz w:val="20"/>
          <w:szCs w:val="20"/>
        </w:rPr>
        <w:t>Coordinador de 6 grupos de comercialización entre Argentina y Uruguay.</w:t>
      </w:r>
    </w:p>
    <w:p w14:paraId="694F0239" w14:textId="707CB232" w:rsidR="004F141E" w:rsidRDefault="004F141E" w:rsidP="00D10434">
      <w:pPr>
        <w:jc w:val="both"/>
        <w:rPr>
          <w:rFonts w:asciiTheme="minorHAnsi" w:hAnsiTheme="minorHAnsi" w:cstheme="minorHAnsi"/>
          <w:sz w:val="22"/>
          <w:szCs w:val="22"/>
          <w:lang w:val="es-ES"/>
        </w:rPr>
      </w:pPr>
    </w:p>
    <w:p w14:paraId="7ACD0D3D" w14:textId="77777777" w:rsidR="0061236D" w:rsidRPr="006B316A" w:rsidRDefault="0061236D" w:rsidP="00D10434">
      <w:pPr>
        <w:jc w:val="both"/>
        <w:rPr>
          <w:rFonts w:asciiTheme="minorHAnsi" w:hAnsiTheme="minorHAnsi" w:cstheme="minorHAnsi"/>
          <w:sz w:val="22"/>
          <w:szCs w:val="22"/>
          <w:lang w:val="es-ES"/>
        </w:rPr>
      </w:pPr>
    </w:p>
    <w:p w14:paraId="126F3C34" w14:textId="77777777" w:rsidR="00DF638E" w:rsidRPr="006B316A" w:rsidRDefault="00DF638E" w:rsidP="00D10434">
      <w:pPr>
        <w:pStyle w:val="Ttulo7"/>
        <w:spacing w:before="0" w:after="0"/>
        <w:jc w:val="both"/>
        <w:rPr>
          <w:rFonts w:asciiTheme="minorHAnsi" w:hAnsiTheme="minorHAnsi" w:cstheme="minorHAnsi"/>
          <w:b/>
          <w:bCs/>
          <w:sz w:val="22"/>
          <w:szCs w:val="22"/>
        </w:rPr>
      </w:pPr>
      <w:r w:rsidRPr="006B316A">
        <w:rPr>
          <w:rFonts w:asciiTheme="minorHAnsi" w:hAnsiTheme="minorHAnsi" w:cstheme="minorHAnsi"/>
          <w:b/>
          <w:bCs/>
          <w:sz w:val="22"/>
          <w:szCs w:val="22"/>
        </w:rPr>
        <w:t xml:space="preserve">Sebastián </w:t>
      </w:r>
      <w:proofErr w:type="spellStart"/>
      <w:r w:rsidRPr="006B316A">
        <w:rPr>
          <w:rFonts w:asciiTheme="minorHAnsi" w:hAnsiTheme="minorHAnsi" w:cstheme="minorHAnsi"/>
          <w:b/>
          <w:bCs/>
          <w:sz w:val="22"/>
          <w:szCs w:val="22"/>
        </w:rPr>
        <w:t>Salvaro</w:t>
      </w:r>
      <w:proofErr w:type="spellEnd"/>
      <w:r w:rsidRPr="006B316A">
        <w:rPr>
          <w:rFonts w:asciiTheme="minorHAnsi" w:hAnsiTheme="minorHAnsi" w:cstheme="minorHAnsi"/>
          <w:b/>
          <w:bCs/>
          <w:sz w:val="22"/>
          <w:szCs w:val="22"/>
        </w:rPr>
        <w:t xml:space="preserve"> (</w:t>
      </w:r>
      <w:proofErr w:type="spellStart"/>
      <w:r w:rsidRPr="006B316A">
        <w:rPr>
          <w:rFonts w:asciiTheme="minorHAnsi" w:hAnsiTheme="minorHAnsi" w:cstheme="minorHAnsi"/>
          <w:b/>
          <w:bCs/>
          <w:sz w:val="22"/>
          <w:szCs w:val="22"/>
        </w:rPr>
        <w:t>Globaltecnos</w:t>
      </w:r>
      <w:proofErr w:type="spellEnd"/>
      <w:r w:rsidRPr="006B316A">
        <w:rPr>
          <w:rFonts w:asciiTheme="minorHAnsi" w:hAnsiTheme="minorHAnsi" w:cstheme="minorHAnsi"/>
          <w:b/>
          <w:bCs/>
          <w:sz w:val="22"/>
          <w:szCs w:val="22"/>
        </w:rPr>
        <w:t>)</w:t>
      </w:r>
    </w:p>
    <w:p w14:paraId="50653F47" w14:textId="77777777" w:rsidR="00DF638E" w:rsidRPr="002B5C76" w:rsidRDefault="00DF638E" w:rsidP="00D10434">
      <w:pPr>
        <w:pStyle w:val="Ttulo7"/>
        <w:spacing w:before="0" w:after="0"/>
        <w:jc w:val="both"/>
        <w:rPr>
          <w:rFonts w:asciiTheme="minorHAnsi" w:hAnsiTheme="minorHAnsi" w:cstheme="minorHAnsi"/>
          <w:sz w:val="20"/>
          <w:szCs w:val="20"/>
        </w:rPr>
      </w:pPr>
      <w:r w:rsidRPr="002B5C76">
        <w:rPr>
          <w:rFonts w:asciiTheme="minorHAnsi" w:hAnsiTheme="minorHAnsi" w:cstheme="minorHAnsi"/>
          <w:sz w:val="20"/>
          <w:szCs w:val="20"/>
        </w:rPr>
        <w:t xml:space="preserve">Licenciado en Economía </w:t>
      </w:r>
      <w:r w:rsidR="001140FE" w:rsidRPr="002B5C76">
        <w:rPr>
          <w:rFonts w:asciiTheme="minorHAnsi" w:hAnsiTheme="minorHAnsi" w:cstheme="minorHAnsi"/>
          <w:sz w:val="20"/>
          <w:szCs w:val="20"/>
        </w:rPr>
        <w:t>y Administración Agraria de la FAUBA</w:t>
      </w:r>
      <w:r w:rsidRPr="002B5C76">
        <w:rPr>
          <w:rFonts w:asciiTheme="minorHAnsi" w:hAnsiTheme="minorHAnsi" w:cstheme="minorHAnsi"/>
          <w:sz w:val="20"/>
          <w:szCs w:val="20"/>
        </w:rPr>
        <w:t xml:space="preserve">. </w:t>
      </w:r>
    </w:p>
    <w:p w14:paraId="57395CF6" w14:textId="77777777" w:rsidR="00DF638E" w:rsidRPr="002B5C76" w:rsidRDefault="00DF638E" w:rsidP="00D10434">
      <w:pPr>
        <w:pStyle w:val="Ttulo7"/>
        <w:spacing w:before="0" w:after="0"/>
        <w:jc w:val="both"/>
        <w:rPr>
          <w:rFonts w:asciiTheme="minorHAnsi" w:hAnsiTheme="minorHAnsi" w:cstheme="minorHAnsi"/>
          <w:sz w:val="20"/>
          <w:szCs w:val="20"/>
        </w:rPr>
      </w:pPr>
      <w:r w:rsidRPr="002B5C76">
        <w:rPr>
          <w:rFonts w:asciiTheme="minorHAnsi" w:hAnsiTheme="minorHAnsi" w:cstheme="minorHAnsi"/>
          <w:sz w:val="20"/>
          <w:szCs w:val="20"/>
        </w:rPr>
        <w:t xml:space="preserve">Consultor privado en gerenciamiento de empresas agrícolas ganaderas de Argentina y la región. </w:t>
      </w:r>
    </w:p>
    <w:p w14:paraId="4EB01EDC" w14:textId="77777777" w:rsidR="00DF638E" w:rsidRPr="002B5C76" w:rsidRDefault="00DF638E" w:rsidP="00D10434">
      <w:pPr>
        <w:pStyle w:val="Ttulo7"/>
        <w:spacing w:before="0" w:after="0"/>
        <w:jc w:val="both"/>
        <w:rPr>
          <w:rFonts w:asciiTheme="minorHAnsi" w:hAnsiTheme="minorHAnsi" w:cstheme="minorHAnsi"/>
          <w:sz w:val="20"/>
          <w:szCs w:val="20"/>
        </w:rPr>
      </w:pPr>
      <w:r w:rsidRPr="002B5C76">
        <w:rPr>
          <w:rFonts w:asciiTheme="minorHAnsi" w:hAnsiTheme="minorHAnsi" w:cstheme="minorHAnsi"/>
          <w:sz w:val="20"/>
          <w:szCs w:val="20"/>
        </w:rPr>
        <w:t xml:space="preserve">Técnico de AACREA. Desarrollo de actividades de investigación vinculadas con el sector agropecuario y participación en la capacitación de productores agropecuarios en temas empresariales y encargado de grupos de comercialización. Manejo de carteras comerciales a clientes privados. </w:t>
      </w:r>
    </w:p>
    <w:p w14:paraId="559CC16D" w14:textId="2781DEB7" w:rsidR="00992588" w:rsidRDefault="00DF638E" w:rsidP="00D10434">
      <w:pPr>
        <w:pStyle w:val="Ttulo7"/>
        <w:spacing w:before="0" w:after="0"/>
        <w:jc w:val="both"/>
        <w:rPr>
          <w:rFonts w:asciiTheme="minorHAnsi" w:hAnsiTheme="minorHAnsi" w:cstheme="minorHAnsi"/>
          <w:sz w:val="20"/>
          <w:szCs w:val="20"/>
        </w:rPr>
      </w:pPr>
      <w:r w:rsidRPr="002B5C76">
        <w:rPr>
          <w:rFonts w:asciiTheme="minorHAnsi" w:hAnsiTheme="minorHAnsi" w:cstheme="minorHAnsi"/>
          <w:sz w:val="20"/>
          <w:szCs w:val="20"/>
        </w:rPr>
        <w:t xml:space="preserve">Gerente de producción y </w:t>
      </w:r>
      <w:r w:rsidR="001140FE" w:rsidRPr="002B5C76">
        <w:rPr>
          <w:rFonts w:asciiTheme="minorHAnsi" w:hAnsiTheme="minorHAnsi" w:cstheme="minorHAnsi"/>
          <w:sz w:val="20"/>
          <w:szCs w:val="20"/>
        </w:rPr>
        <w:t>logística en</w:t>
      </w:r>
      <w:r w:rsidRPr="002B5C76">
        <w:rPr>
          <w:rFonts w:asciiTheme="minorHAnsi" w:hAnsiTheme="minorHAnsi" w:cstheme="minorHAnsi"/>
          <w:sz w:val="20"/>
          <w:szCs w:val="20"/>
        </w:rPr>
        <w:t xml:space="preserve"> </w:t>
      </w:r>
      <w:proofErr w:type="spellStart"/>
      <w:r w:rsidRPr="002B5C76">
        <w:rPr>
          <w:rFonts w:asciiTheme="minorHAnsi" w:hAnsiTheme="minorHAnsi" w:cstheme="minorHAnsi"/>
          <w:sz w:val="20"/>
          <w:szCs w:val="20"/>
        </w:rPr>
        <w:t>Agroinvest</w:t>
      </w:r>
      <w:proofErr w:type="spellEnd"/>
      <w:r w:rsidRPr="002B5C76">
        <w:rPr>
          <w:rFonts w:asciiTheme="minorHAnsi" w:hAnsiTheme="minorHAnsi" w:cstheme="minorHAnsi"/>
          <w:sz w:val="20"/>
          <w:szCs w:val="20"/>
        </w:rPr>
        <w:t xml:space="preserve">. </w:t>
      </w:r>
    </w:p>
    <w:p w14:paraId="3C49C834" w14:textId="77777777" w:rsidR="0061236D" w:rsidRPr="0061236D" w:rsidRDefault="0061236D" w:rsidP="0061236D">
      <w:pPr>
        <w:rPr>
          <w:lang w:val="es-ES"/>
        </w:rPr>
      </w:pPr>
    </w:p>
    <w:p w14:paraId="0093EA4F" w14:textId="73E65A78" w:rsidR="0019008E" w:rsidRDefault="0019008E" w:rsidP="00D10434">
      <w:pPr>
        <w:jc w:val="both"/>
        <w:rPr>
          <w:rFonts w:asciiTheme="minorHAnsi" w:hAnsiTheme="minorHAnsi" w:cstheme="minorHAnsi"/>
          <w:sz w:val="22"/>
          <w:szCs w:val="22"/>
          <w:lang w:val="es-ES"/>
        </w:rPr>
      </w:pPr>
    </w:p>
    <w:p w14:paraId="6729936B" w14:textId="41096A61" w:rsidR="009D79ED" w:rsidRDefault="009D79ED" w:rsidP="00D10434">
      <w:pPr>
        <w:jc w:val="both"/>
        <w:rPr>
          <w:rFonts w:asciiTheme="minorHAnsi" w:hAnsiTheme="minorHAnsi" w:cstheme="minorHAnsi"/>
          <w:sz w:val="22"/>
          <w:szCs w:val="22"/>
          <w:lang w:val="es-ES"/>
        </w:rPr>
      </w:pPr>
    </w:p>
    <w:p w14:paraId="2142E468" w14:textId="1E41231B" w:rsidR="009D79ED" w:rsidRDefault="009D79ED" w:rsidP="00D10434">
      <w:pPr>
        <w:jc w:val="both"/>
        <w:rPr>
          <w:rFonts w:asciiTheme="minorHAnsi" w:hAnsiTheme="minorHAnsi" w:cstheme="minorHAnsi"/>
          <w:sz w:val="22"/>
          <w:szCs w:val="22"/>
          <w:lang w:val="es-ES"/>
        </w:rPr>
      </w:pPr>
    </w:p>
    <w:p w14:paraId="43EC7490" w14:textId="6140832A" w:rsidR="009D79ED" w:rsidRDefault="009D79ED" w:rsidP="00D10434">
      <w:pPr>
        <w:jc w:val="both"/>
        <w:rPr>
          <w:rFonts w:asciiTheme="minorHAnsi" w:hAnsiTheme="minorHAnsi" w:cstheme="minorHAnsi"/>
          <w:sz w:val="22"/>
          <w:szCs w:val="22"/>
          <w:lang w:val="es-ES"/>
        </w:rPr>
      </w:pPr>
    </w:p>
    <w:p w14:paraId="02F4CDB6" w14:textId="04845E5E" w:rsidR="009D79ED" w:rsidRDefault="009D79ED" w:rsidP="00D10434">
      <w:pPr>
        <w:jc w:val="both"/>
        <w:rPr>
          <w:rFonts w:asciiTheme="minorHAnsi" w:hAnsiTheme="minorHAnsi" w:cstheme="minorHAnsi"/>
          <w:sz w:val="22"/>
          <w:szCs w:val="22"/>
          <w:lang w:val="es-ES"/>
        </w:rPr>
      </w:pPr>
    </w:p>
    <w:p w14:paraId="6524E5CF" w14:textId="539126BB" w:rsidR="009D79ED" w:rsidRDefault="009D79ED" w:rsidP="00D10434">
      <w:pPr>
        <w:jc w:val="both"/>
        <w:rPr>
          <w:rFonts w:asciiTheme="minorHAnsi" w:hAnsiTheme="minorHAnsi" w:cstheme="minorHAnsi"/>
          <w:sz w:val="22"/>
          <w:szCs w:val="22"/>
          <w:lang w:val="es-ES"/>
        </w:rPr>
      </w:pPr>
    </w:p>
    <w:p w14:paraId="0287BE1C" w14:textId="65A9C591" w:rsidR="009D79ED" w:rsidRDefault="009D79ED" w:rsidP="00D10434">
      <w:pPr>
        <w:jc w:val="both"/>
        <w:rPr>
          <w:rFonts w:asciiTheme="minorHAnsi" w:hAnsiTheme="minorHAnsi" w:cstheme="minorHAnsi"/>
          <w:sz w:val="22"/>
          <w:szCs w:val="22"/>
          <w:lang w:val="es-ES"/>
        </w:rPr>
      </w:pPr>
    </w:p>
    <w:p w14:paraId="3D0D43B6" w14:textId="77777777" w:rsidR="009D79ED" w:rsidRPr="006B316A" w:rsidRDefault="009D79ED" w:rsidP="00D10434">
      <w:pPr>
        <w:jc w:val="both"/>
        <w:rPr>
          <w:rFonts w:asciiTheme="minorHAnsi" w:hAnsiTheme="minorHAnsi" w:cstheme="minorHAnsi"/>
          <w:sz w:val="22"/>
          <w:szCs w:val="22"/>
          <w:lang w:val="es-ES"/>
        </w:rPr>
      </w:pPr>
    </w:p>
    <w:p w14:paraId="3AC71F44" w14:textId="06ADCDEB" w:rsidR="00DF638E" w:rsidRPr="002B5C76" w:rsidRDefault="00DF638E" w:rsidP="00AF4366">
      <w:pPr>
        <w:shd w:val="clear" w:color="auto" w:fill="FFFFFF"/>
        <w:rPr>
          <w:rFonts w:asciiTheme="minorHAnsi" w:hAnsiTheme="minorHAnsi" w:cstheme="minorHAnsi"/>
          <w:color w:val="222222"/>
          <w:sz w:val="20"/>
          <w:szCs w:val="20"/>
          <w:lang w:val="es-ES"/>
        </w:rPr>
      </w:pPr>
      <w:r w:rsidRPr="006B316A">
        <w:rPr>
          <w:rFonts w:asciiTheme="minorHAnsi" w:hAnsiTheme="minorHAnsi" w:cstheme="minorHAnsi"/>
          <w:b/>
          <w:bCs/>
          <w:color w:val="000000"/>
          <w:sz w:val="22"/>
          <w:szCs w:val="22"/>
          <w:lang w:val="es-ES"/>
        </w:rPr>
        <w:t xml:space="preserve">Pedro Marcelo </w:t>
      </w:r>
      <w:r w:rsidR="00EA234A" w:rsidRPr="006B316A">
        <w:rPr>
          <w:rFonts w:asciiTheme="minorHAnsi" w:hAnsiTheme="minorHAnsi" w:cstheme="minorHAnsi"/>
          <w:b/>
          <w:bCs/>
          <w:color w:val="000000"/>
          <w:sz w:val="22"/>
          <w:szCs w:val="22"/>
          <w:lang w:val="es-ES"/>
        </w:rPr>
        <w:t>Luis (</w:t>
      </w:r>
      <w:r w:rsidRPr="006B316A">
        <w:rPr>
          <w:rFonts w:asciiTheme="minorHAnsi" w:hAnsiTheme="minorHAnsi" w:cstheme="minorHAnsi"/>
          <w:b/>
          <w:bCs/>
          <w:color w:val="000000"/>
          <w:sz w:val="22"/>
          <w:szCs w:val="22"/>
          <w:lang w:val="es-ES"/>
        </w:rPr>
        <w:t>RJ Delta)</w:t>
      </w:r>
      <w:r w:rsidRPr="006B316A">
        <w:rPr>
          <w:rFonts w:asciiTheme="minorHAnsi" w:hAnsiTheme="minorHAnsi" w:cstheme="minorHAnsi"/>
          <w:color w:val="000000"/>
          <w:sz w:val="22"/>
          <w:szCs w:val="22"/>
          <w:lang w:val="es-ES"/>
        </w:rPr>
        <w:br/>
        <w:t xml:space="preserve">* </w:t>
      </w:r>
      <w:r w:rsidRPr="002B5C76">
        <w:rPr>
          <w:rFonts w:asciiTheme="minorHAnsi" w:hAnsiTheme="minorHAnsi" w:cstheme="minorHAnsi"/>
          <w:color w:val="000000"/>
          <w:sz w:val="20"/>
          <w:szCs w:val="20"/>
          <w:lang w:val="es-ES"/>
        </w:rPr>
        <w:t>Maestría en Dirección de Empresas, Universidad Nacional de La Plata. </w:t>
      </w:r>
      <w:r w:rsidRPr="002B5C76">
        <w:rPr>
          <w:rFonts w:asciiTheme="minorHAnsi" w:hAnsiTheme="minorHAnsi" w:cstheme="minorHAnsi"/>
          <w:color w:val="000000"/>
          <w:sz w:val="20"/>
          <w:szCs w:val="20"/>
          <w:lang w:val="es-ES"/>
        </w:rPr>
        <w:br/>
        <w:t>* Especialista en Mercado de Capitales, Bolsa de Comercio de La Plata.</w:t>
      </w:r>
      <w:r w:rsidRPr="002B5C76">
        <w:rPr>
          <w:rFonts w:asciiTheme="minorHAnsi" w:hAnsiTheme="minorHAnsi" w:cstheme="minorHAnsi"/>
          <w:color w:val="000000"/>
          <w:sz w:val="20"/>
          <w:szCs w:val="20"/>
          <w:lang w:val="es-ES"/>
        </w:rPr>
        <w:br/>
        <w:t>* Licenciado en Administración, Universidad Nacional de La Plata.</w:t>
      </w:r>
    </w:p>
    <w:p w14:paraId="286A3155" w14:textId="3EFC5BB5" w:rsidR="00DF638E" w:rsidRPr="002B5C76" w:rsidRDefault="00DF638E" w:rsidP="00AF4366">
      <w:pPr>
        <w:shd w:val="clear" w:color="auto" w:fill="FFFFFF"/>
        <w:rPr>
          <w:rFonts w:asciiTheme="minorHAnsi" w:hAnsiTheme="minorHAnsi" w:cstheme="minorHAnsi"/>
          <w:color w:val="222222"/>
          <w:sz w:val="20"/>
          <w:szCs w:val="20"/>
          <w:lang w:val="es-ES"/>
        </w:rPr>
      </w:pPr>
      <w:r w:rsidRPr="002B5C76">
        <w:rPr>
          <w:rFonts w:asciiTheme="minorHAnsi" w:hAnsiTheme="minorHAnsi" w:cstheme="minorHAnsi"/>
          <w:color w:val="000000"/>
          <w:sz w:val="20"/>
          <w:szCs w:val="20"/>
          <w:lang w:val="es-ES"/>
        </w:rPr>
        <w:t xml:space="preserve">* Senior </w:t>
      </w:r>
      <w:proofErr w:type="spellStart"/>
      <w:r w:rsidRPr="002B5C76">
        <w:rPr>
          <w:rFonts w:asciiTheme="minorHAnsi" w:hAnsiTheme="minorHAnsi" w:cstheme="minorHAnsi"/>
          <w:color w:val="000000"/>
          <w:sz w:val="20"/>
          <w:szCs w:val="20"/>
          <w:lang w:val="es-ES"/>
        </w:rPr>
        <w:t>Relationship</w:t>
      </w:r>
      <w:proofErr w:type="spellEnd"/>
      <w:r w:rsidRPr="002B5C76">
        <w:rPr>
          <w:rFonts w:asciiTheme="minorHAnsi" w:hAnsiTheme="minorHAnsi" w:cstheme="minorHAnsi"/>
          <w:color w:val="000000"/>
          <w:sz w:val="20"/>
          <w:szCs w:val="20"/>
          <w:lang w:val="es-ES"/>
        </w:rPr>
        <w:t xml:space="preserve"> Manager - RJ Delta </w:t>
      </w:r>
      <w:proofErr w:type="spellStart"/>
      <w:r w:rsidRPr="002B5C76">
        <w:rPr>
          <w:rFonts w:asciiTheme="minorHAnsi" w:hAnsiTheme="minorHAnsi" w:cstheme="minorHAnsi"/>
          <w:color w:val="000000"/>
          <w:sz w:val="20"/>
          <w:szCs w:val="20"/>
          <w:lang w:val="es-ES"/>
        </w:rPr>
        <w:t>Asset</w:t>
      </w:r>
      <w:proofErr w:type="spellEnd"/>
      <w:r w:rsidRPr="002B5C76">
        <w:rPr>
          <w:rFonts w:asciiTheme="minorHAnsi" w:hAnsiTheme="minorHAnsi" w:cstheme="minorHAnsi"/>
          <w:color w:val="000000"/>
          <w:sz w:val="20"/>
          <w:szCs w:val="20"/>
          <w:lang w:val="es-ES"/>
        </w:rPr>
        <w:t xml:space="preserve"> Management – Raymond James </w:t>
      </w:r>
      <w:proofErr w:type="spellStart"/>
      <w:r w:rsidRPr="002B5C76">
        <w:rPr>
          <w:rFonts w:asciiTheme="minorHAnsi" w:hAnsiTheme="minorHAnsi" w:cstheme="minorHAnsi"/>
          <w:color w:val="000000"/>
          <w:sz w:val="20"/>
          <w:szCs w:val="20"/>
          <w:lang w:val="es-ES"/>
        </w:rPr>
        <w:t>Financial</w:t>
      </w:r>
      <w:proofErr w:type="spellEnd"/>
      <w:r w:rsidRPr="002B5C76">
        <w:rPr>
          <w:rFonts w:asciiTheme="minorHAnsi" w:hAnsiTheme="minorHAnsi" w:cstheme="minorHAnsi"/>
          <w:color w:val="000000"/>
          <w:sz w:val="20"/>
          <w:szCs w:val="20"/>
          <w:lang w:val="es-ES"/>
        </w:rPr>
        <w:br/>
        <w:t xml:space="preserve">* </w:t>
      </w:r>
      <w:r w:rsidR="00CA54A4" w:rsidRPr="002B5C76">
        <w:rPr>
          <w:rFonts w:asciiTheme="minorHAnsi" w:hAnsiTheme="minorHAnsi" w:cstheme="minorHAnsi"/>
          <w:color w:val="000000"/>
          <w:sz w:val="20"/>
          <w:szCs w:val="20"/>
          <w:lang w:val="es-ES"/>
        </w:rPr>
        <w:t xml:space="preserve">Ex </w:t>
      </w:r>
      <w:r w:rsidRPr="002B5C76">
        <w:rPr>
          <w:rFonts w:asciiTheme="minorHAnsi" w:hAnsiTheme="minorHAnsi" w:cstheme="minorHAnsi"/>
          <w:color w:val="000000"/>
          <w:sz w:val="20"/>
          <w:szCs w:val="20"/>
          <w:lang w:val="es-ES"/>
        </w:rPr>
        <w:t xml:space="preserve">Gerente de Mercados y </w:t>
      </w:r>
      <w:proofErr w:type="spellStart"/>
      <w:r w:rsidRPr="002B5C76">
        <w:rPr>
          <w:rFonts w:asciiTheme="minorHAnsi" w:hAnsiTheme="minorHAnsi" w:cstheme="minorHAnsi"/>
          <w:color w:val="000000"/>
          <w:sz w:val="20"/>
          <w:szCs w:val="20"/>
          <w:lang w:val="es-ES"/>
        </w:rPr>
        <w:t>Re</w:t>
      </w:r>
      <w:r w:rsidR="00886F23" w:rsidRPr="002B5C76">
        <w:rPr>
          <w:rFonts w:asciiTheme="minorHAnsi" w:hAnsiTheme="minorHAnsi" w:cstheme="minorHAnsi"/>
          <w:color w:val="000000"/>
          <w:sz w:val="20"/>
          <w:szCs w:val="20"/>
          <w:lang w:val="es-ES"/>
        </w:rPr>
        <w:t>search</w:t>
      </w:r>
      <w:proofErr w:type="spellEnd"/>
      <w:r w:rsidR="00886F23" w:rsidRPr="002B5C76">
        <w:rPr>
          <w:rFonts w:asciiTheme="minorHAnsi" w:hAnsiTheme="minorHAnsi" w:cstheme="minorHAnsi"/>
          <w:color w:val="000000"/>
          <w:sz w:val="20"/>
          <w:szCs w:val="20"/>
          <w:lang w:val="es-ES"/>
        </w:rPr>
        <w:t xml:space="preserve"> - Banco Hipotecario S.A.</w:t>
      </w:r>
      <w:r w:rsidRPr="002B5C76">
        <w:rPr>
          <w:rFonts w:asciiTheme="minorHAnsi" w:hAnsiTheme="minorHAnsi" w:cstheme="minorHAnsi"/>
          <w:color w:val="000000"/>
          <w:sz w:val="20"/>
          <w:szCs w:val="20"/>
          <w:lang w:val="es-ES"/>
        </w:rPr>
        <w:br/>
        <w:t xml:space="preserve">* Profesor en el Post Grado en Mercado de Capitales – </w:t>
      </w:r>
      <w:r w:rsidR="002C4726" w:rsidRPr="002B5C76">
        <w:rPr>
          <w:rFonts w:asciiTheme="minorHAnsi" w:hAnsiTheme="minorHAnsi" w:cstheme="minorHAnsi"/>
          <w:color w:val="000000"/>
          <w:sz w:val="20"/>
          <w:szCs w:val="20"/>
          <w:lang w:val="es-ES"/>
        </w:rPr>
        <w:t>USAL,</w:t>
      </w:r>
      <w:r w:rsidRPr="002B5C76">
        <w:rPr>
          <w:rFonts w:asciiTheme="minorHAnsi" w:hAnsiTheme="minorHAnsi" w:cstheme="minorHAnsi"/>
          <w:color w:val="000000"/>
          <w:sz w:val="20"/>
          <w:szCs w:val="20"/>
          <w:lang w:val="es-ES"/>
        </w:rPr>
        <w:t xml:space="preserve"> Universidad del Salvador. </w:t>
      </w:r>
      <w:r w:rsidRPr="002B5C76">
        <w:rPr>
          <w:rFonts w:asciiTheme="minorHAnsi" w:hAnsiTheme="minorHAnsi" w:cstheme="minorHAnsi"/>
          <w:color w:val="000000"/>
          <w:sz w:val="20"/>
          <w:szCs w:val="20"/>
          <w:lang w:val="es-ES"/>
        </w:rPr>
        <w:br/>
        <w:t>* Profesor en la Licenciatura en Administración de Empresas – UCA, Universidad Católi</w:t>
      </w:r>
      <w:r w:rsidR="001140FE" w:rsidRPr="002B5C76">
        <w:rPr>
          <w:rFonts w:asciiTheme="minorHAnsi" w:hAnsiTheme="minorHAnsi" w:cstheme="minorHAnsi"/>
          <w:color w:val="000000"/>
          <w:sz w:val="20"/>
          <w:szCs w:val="20"/>
          <w:lang w:val="es-ES"/>
        </w:rPr>
        <w:t>ca Argentina.</w:t>
      </w:r>
    </w:p>
    <w:p w14:paraId="66910ECB" w14:textId="7C51B080" w:rsidR="0019008E" w:rsidRDefault="0019008E" w:rsidP="00AF4366">
      <w:pPr>
        <w:shd w:val="clear" w:color="auto" w:fill="FFFFFF"/>
        <w:rPr>
          <w:rFonts w:asciiTheme="minorHAnsi" w:hAnsiTheme="minorHAnsi" w:cstheme="minorHAnsi"/>
          <w:color w:val="222222"/>
          <w:sz w:val="22"/>
          <w:szCs w:val="22"/>
          <w:lang w:val="es-ES"/>
        </w:rPr>
      </w:pPr>
    </w:p>
    <w:p w14:paraId="64ED102A" w14:textId="77777777" w:rsidR="009D79ED" w:rsidRPr="006B316A" w:rsidRDefault="009D79ED" w:rsidP="00AF4366">
      <w:pPr>
        <w:shd w:val="clear" w:color="auto" w:fill="FFFFFF"/>
        <w:rPr>
          <w:rFonts w:asciiTheme="minorHAnsi" w:hAnsiTheme="minorHAnsi" w:cstheme="minorHAnsi"/>
          <w:b/>
          <w:bCs/>
          <w:color w:val="000000"/>
          <w:sz w:val="22"/>
          <w:szCs w:val="22"/>
          <w:lang w:val="it-IT"/>
        </w:rPr>
      </w:pPr>
    </w:p>
    <w:p w14:paraId="7F103582" w14:textId="67FAE216" w:rsidR="00DF638E" w:rsidRPr="006B316A" w:rsidRDefault="00967704" w:rsidP="00AF4366">
      <w:pPr>
        <w:shd w:val="clear" w:color="auto" w:fill="FFFFFF"/>
        <w:rPr>
          <w:rFonts w:asciiTheme="minorHAnsi" w:hAnsiTheme="minorHAnsi" w:cstheme="minorHAnsi"/>
          <w:color w:val="222222"/>
          <w:sz w:val="22"/>
          <w:szCs w:val="22"/>
          <w:lang w:val="it-IT"/>
        </w:rPr>
      </w:pPr>
      <w:r w:rsidRPr="006B316A">
        <w:rPr>
          <w:rFonts w:asciiTheme="minorHAnsi" w:hAnsiTheme="minorHAnsi" w:cstheme="minorHAnsi"/>
          <w:b/>
          <w:bCs/>
          <w:color w:val="000000"/>
          <w:sz w:val="22"/>
          <w:szCs w:val="22"/>
          <w:lang w:val="it-IT"/>
        </w:rPr>
        <w:t>Raúl Antonio Malvestiti</w:t>
      </w:r>
      <w:r w:rsidR="00DF638E" w:rsidRPr="006B316A">
        <w:rPr>
          <w:rFonts w:asciiTheme="minorHAnsi" w:hAnsiTheme="minorHAnsi" w:cstheme="minorHAnsi"/>
          <w:b/>
          <w:bCs/>
          <w:color w:val="000000"/>
          <w:sz w:val="22"/>
          <w:szCs w:val="22"/>
          <w:lang w:val="it-IT"/>
        </w:rPr>
        <w:t xml:space="preserve"> (Deloitte SA)</w:t>
      </w:r>
    </w:p>
    <w:p w14:paraId="0F28EC93" w14:textId="19DF3AF5" w:rsidR="00DF638E" w:rsidRPr="007012D6" w:rsidRDefault="00DF638E" w:rsidP="00AF4366">
      <w:pPr>
        <w:shd w:val="clear" w:color="auto" w:fill="FFFFFF"/>
        <w:rPr>
          <w:rFonts w:asciiTheme="minorHAnsi" w:hAnsiTheme="minorHAnsi" w:cstheme="minorHAnsi"/>
          <w:color w:val="222222"/>
          <w:sz w:val="20"/>
          <w:szCs w:val="20"/>
          <w:lang w:val="es-ES"/>
        </w:rPr>
      </w:pPr>
      <w:r w:rsidRPr="007012D6">
        <w:rPr>
          <w:rFonts w:asciiTheme="minorHAnsi" w:hAnsiTheme="minorHAnsi" w:cstheme="minorHAnsi"/>
          <w:color w:val="000000"/>
          <w:sz w:val="20"/>
          <w:szCs w:val="20"/>
          <w:lang w:val="es-ES"/>
        </w:rPr>
        <w:t>Actuario, Orientación en Administración - Universidad de Buenos Aires.</w:t>
      </w:r>
      <w:r w:rsidRPr="007012D6">
        <w:rPr>
          <w:rFonts w:asciiTheme="minorHAnsi" w:hAnsiTheme="minorHAnsi" w:cstheme="minorHAnsi"/>
          <w:color w:val="000000"/>
          <w:sz w:val="20"/>
          <w:szCs w:val="20"/>
          <w:lang w:val="es-ES"/>
        </w:rPr>
        <w:br/>
        <w:t>* Director en la División de Finanzas Analíticas y Cuantitativas - Deloitte S.A.</w:t>
      </w:r>
      <w:r w:rsidRPr="007012D6">
        <w:rPr>
          <w:rFonts w:asciiTheme="minorHAnsi" w:hAnsiTheme="minorHAnsi" w:cstheme="minorHAnsi"/>
          <w:color w:val="000000"/>
          <w:sz w:val="20"/>
          <w:szCs w:val="20"/>
          <w:lang w:val="es-ES"/>
        </w:rPr>
        <w:br/>
        <w:t xml:space="preserve">* Consultor en Sistemas Financieros para Negociación y Tesorería - </w:t>
      </w:r>
      <w:proofErr w:type="spellStart"/>
      <w:r w:rsidRPr="007012D6">
        <w:rPr>
          <w:rFonts w:asciiTheme="minorHAnsi" w:hAnsiTheme="minorHAnsi" w:cstheme="minorHAnsi"/>
          <w:color w:val="000000"/>
          <w:sz w:val="20"/>
          <w:szCs w:val="20"/>
          <w:lang w:val="es-ES"/>
        </w:rPr>
        <w:t>Lumina</w:t>
      </w:r>
      <w:proofErr w:type="spellEnd"/>
      <w:r w:rsidRPr="007012D6">
        <w:rPr>
          <w:rFonts w:asciiTheme="minorHAnsi" w:hAnsiTheme="minorHAnsi" w:cstheme="minorHAnsi"/>
          <w:color w:val="000000"/>
          <w:sz w:val="20"/>
          <w:szCs w:val="20"/>
          <w:lang w:val="es-ES"/>
        </w:rPr>
        <w:t xml:space="preserve"> </w:t>
      </w:r>
      <w:proofErr w:type="spellStart"/>
      <w:r w:rsidRPr="007012D6">
        <w:rPr>
          <w:rFonts w:asciiTheme="minorHAnsi" w:hAnsiTheme="minorHAnsi" w:cstheme="minorHAnsi"/>
          <w:color w:val="000000"/>
          <w:sz w:val="20"/>
          <w:szCs w:val="20"/>
          <w:lang w:val="es-ES"/>
        </w:rPr>
        <w:t>Americas</w:t>
      </w:r>
      <w:proofErr w:type="spellEnd"/>
      <w:r w:rsidRPr="007012D6">
        <w:rPr>
          <w:rFonts w:asciiTheme="minorHAnsi" w:hAnsiTheme="minorHAnsi" w:cstheme="minorHAnsi"/>
          <w:color w:val="000000"/>
          <w:sz w:val="20"/>
          <w:szCs w:val="20"/>
          <w:lang w:val="es-ES"/>
        </w:rPr>
        <w:t xml:space="preserve"> S.A.</w:t>
      </w:r>
      <w:r w:rsidRPr="007012D6">
        <w:rPr>
          <w:rFonts w:asciiTheme="minorHAnsi" w:hAnsiTheme="minorHAnsi" w:cstheme="minorHAnsi"/>
          <w:color w:val="000000"/>
          <w:sz w:val="20"/>
          <w:szCs w:val="20"/>
          <w:lang w:val="es-ES"/>
        </w:rPr>
        <w:br/>
        <w:t xml:space="preserve">* </w:t>
      </w:r>
      <w:proofErr w:type="spellStart"/>
      <w:r w:rsidRPr="007012D6">
        <w:rPr>
          <w:rFonts w:asciiTheme="minorHAnsi" w:hAnsiTheme="minorHAnsi" w:cstheme="minorHAnsi"/>
          <w:color w:val="000000"/>
          <w:sz w:val="20"/>
          <w:szCs w:val="20"/>
          <w:lang w:val="es-ES"/>
        </w:rPr>
        <w:t>Research</w:t>
      </w:r>
      <w:proofErr w:type="spellEnd"/>
      <w:r w:rsidRPr="007012D6">
        <w:rPr>
          <w:rFonts w:asciiTheme="minorHAnsi" w:hAnsiTheme="minorHAnsi" w:cstheme="minorHAnsi"/>
          <w:color w:val="000000"/>
          <w:sz w:val="20"/>
          <w:szCs w:val="20"/>
          <w:lang w:val="es-ES"/>
        </w:rPr>
        <w:t xml:space="preserve"> y Administración de Carteras de Inversión - Banco Hipotecario S.A.</w:t>
      </w:r>
    </w:p>
    <w:p w14:paraId="2A74972B" w14:textId="5859B503" w:rsidR="004F141E" w:rsidRPr="007012D6" w:rsidRDefault="00DF638E" w:rsidP="00AF4366">
      <w:pPr>
        <w:shd w:val="clear" w:color="auto" w:fill="FFFFFF"/>
        <w:rPr>
          <w:rFonts w:asciiTheme="minorHAnsi" w:hAnsiTheme="minorHAnsi" w:cstheme="minorHAnsi"/>
          <w:color w:val="000000"/>
          <w:sz w:val="20"/>
          <w:szCs w:val="20"/>
          <w:lang w:val="es-ES"/>
        </w:rPr>
      </w:pPr>
      <w:r w:rsidRPr="007012D6">
        <w:rPr>
          <w:rFonts w:asciiTheme="minorHAnsi" w:hAnsiTheme="minorHAnsi" w:cstheme="minorHAnsi"/>
          <w:color w:val="000000"/>
          <w:sz w:val="20"/>
          <w:szCs w:val="20"/>
          <w:lang w:val="es-ES"/>
        </w:rPr>
        <w:t>Experiencia Docente:</w:t>
      </w:r>
      <w:r w:rsidRPr="007012D6">
        <w:rPr>
          <w:rFonts w:asciiTheme="minorHAnsi" w:hAnsiTheme="minorHAnsi" w:cstheme="minorHAnsi"/>
          <w:color w:val="000000"/>
          <w:sz w:val="20"/>
          <w:szCs w:val="20"/>
          <w:lang w:val="es-ES"/>
        </w:rPr>
        <w:br/>
        <w:t>* Profesor adjunto de Análisis Técnico: cursos de extensión y posgrado en Universidad del Salvador, ABA (Asociación de Bancos de Argentina) y otras cámaras/agrupaciones.</w:t>
      </w:r>
      <w:r w:rsidRPr="007012D6">
        <w:rPr>
          <w:rFonts w:asciiTheme="minorHAnsi" w:hAnsiTheme="minorHAnsi" w:cstheme="minorHAnsi"/>
          <w:color w:val="000000"/>
          <w:sz w:val="20"/>
          <w:szCs w:val="20"/>
          <w:lang w:val="es-ES"/>
        </w:rPr>
        <w:br/>
        <w:t>* Disertante sobre Gestión de Riesgos en seminarios, cursos de posgrado y agrupaciones bancarias, en aspectos metodológicos y regulatorios.</w:t>
      </w:r>
    </w:p>
    <w:p w14:paraId="0482260F" w14:textId="6950A902" w:rsidR="00682766" w:rsidRDefault="00682766" w:rsidP="00AF4366">
      <w:pPr>
        <w:shd w:val="clear" w:color="auto" w:fill="FFFFFF"/>
        <w:rPr>
          <w:rFonts w:asciiTheme="minorHAnsi" w:hAnsiTheme="minorHAnsi" w:cstheme="minorHAnsi"/>
          <w:color w:val="000000"/>
          <w:sz w:val="22"/>
          <w:szCs w:val="22"/>
          <w:lang w:val="es-ES"/>
        </w:rPr>
      </w:pPr>
    </w:p>
    <w:p w14:paraId="49835531" w14:textId="4466390B" w:rsidR="0019008E" w:rsidRDefault="0019008E" w:rsidP="00AF4366">
      <w:pPr>
        <w:keepNext/>
        <w:outlineLvl w:val="6"/>
        <w:rPr>
          <w:rFonts w:asciiTheme="minorHAnsi" w:hAnsiTheme="minorHAnsi" w:cstheme="minorHAnsi"/>
          <w:b/>
          <w:bCs/>
          <w:sz w:val="22"/>
          <w:szCs w:val="22"/>
          <w:lang w:val="es-MX"/>
        </w:rPr>
      </w:pPr>
    </w:p>
    <w:p w14:paraId="78A45EC5" w14:textId="2466F5B3" w:rsidR="00DF638E" w:rsidRPr="006B316A" w:rsidRDefault="00DF638E" w:rsidP="00AF4366">
      <w:pPr>
        <w:keepNext/>
        <w:outlineLvl w:val="6"/>
        <w:rPr>
          <w:rFonts w:asciiTheme="minorHAnsi" w:hAnsiTheme="minorHAnsi" w:cstheme="minorHAnsi"/>
          <w:b/>
          <w:bCs/>
          <w:sz w:val="22"/>
          <w:szCs w:val="22"/>
          <w:lang w:val="es-MX"/>
        </w:rPr>
      </w:pPr>
      <w:r w:rsidRPr="006B316A">
        <w:rPr>
          <w:rFonts w:asciiTheme="minorHAnsi" w:hAnsiTheme="minorHAnsi" w:cstheme="minorHAnsi"/>
          <w:b/>
          <w:bCs/>
          <w:sz w:val="22"/>
          <w:szCs w:val="22"/>
          <w:lang w:val="es-MX"/>
        </w:rPr>
        <w:t>Mariana Pellegrini (Fundación MATBA)</w:t>
      </w:r>
    </w:p>
    <w:p w14:paraId="54D49464" w14:textId="77777777" w:rsidR="00973FED" w:rsidRPr="007012D6" w:rsidRDefault="00DF638E" w:rsidP="00AF4366">
      <w:pPr>
        <w:shd w:val="clear" w:color="auto" w:fill="FFFFFF"/>
        <w:rPr>
          <w:rFonts w:asciiTheme="minorHAnsi" w:hAnsiTheme="minorHAnsi" w:cstheme="minorHAnsi"/>
          <w:color w:val="000000"/>
          <w:sz w:val="20"/>
          <w:szCs w:val="20"/>
          <w:lang w:val="es-MX"/>
        </w:rPr>
      </w:pPr>
      <w:r w:rsidRPr="007012D6">
        <w:rPr>
          <w:rFonts w:asciiTheme="minorHAnsi" w:hAnsiTheme="minorHAnsi" w:cstheme="minorHAnsi"/>
          <w:color w:val="000000"/>
          <w:sz w:val="20"/>
          <w:szCs w:val="20"/>
          <w:lang w:val="es-MX"/>
        </w:rPr>
        <w:t>Licenciada en Comercialización Agropecua</w:t>
      </w:r>
      <w:r w:rsidR="00973FED" w:rsidRPr="007012D6">
        <w:rPr>
          <w:rFonts w:asciiTheme="minorHAnsi" w:hAnsiTheme="minorHAnsi" w:cstheme="minorHAnsi"/>
          <w:color w:val="000000"/>
          <w:sz w:val="20"/>
          <w:szCs w:val="20"/>
          <w:lang w:val="es-MX"/>
        </w:rPr>
        <w:t>ria Universidad de Belgrano.</w:t>
      </w:r>
      <w:r w:rsidRPr="007012D6">
        <w:rPr>
          <w:rFonts w:asciiTheme="minorHAnsi" w:hAnsiTheme="minorHAnsi" w:cstheme="minorHAnsi"/>
          <w:color w:val="000000"/>
          <w:sz w:val="20"/>
          <w:szCs w:val="20"/>
          <w:lang w:val="es-MX"/>
        </w:rPr>
        <w:t xml:space="preserve"> </w:t>
      </w:r>
    </w:p>
    <w:p w14:paraId="7A4D9EA9" w14:textId="77777777" w:rsidR="00DF638E" w:rsidRPr="007012D6" w:rsidRDefault="00DF638E" w:rsidP="00AF4366">
      <w:pPr>
        <w:shd w:val="clear" w:color="auto" w:fill="FFFFFF"/>
        <w:rPr>
          <w:rFonts w:asciiTheme="minorHAnsi" w:hAnsiTheme="minorHAnsi" w:cstheme="minorHAnsi"/>
          <w:color w:val="000000"/>
          <w:sz w:val="20"/>
          <w:szCs w:val="20"/>
          <w:lang w:val="es-MX"/>
        </w:rPr>
      </w:pPr>
      <w:r w:rsidRPr="007012D6">
        <w:rPr>
          <w:rFonts w:asciiTheme="minorHAnsi" w:hAnsiTheme="minorHAnsi" w:cstheme="minorHAnsi"/>
          <w:color w:val="000000"/>
          <w:sz w:val="20"/>
          <w:szCs w:val="20"/>
          <w:lang w:val="es-MX"/>
        </w:rPr>
        <w:t>Actualmente Responsable del Área de Capacitación del Mercado a Término de Buenos Aires.</w:t>
      </w:r>
      <w:r w:rsidR="00973FED" w:rsidRPr="007012D6">
        <w:rPr>
          <w:rFonts w:asciiTheme="minorHAnsi" w:hAnsiTheme="minorHAnsi" w:cstheme="minorHAnsi"/>
          <w:color w:val="000000"/>
          <w:sz w:val="20"/>
          <w:szCs w:val="20"/>
          <w:lang w:val="es-MX"/>
        </w:rPr>
        <w:t xml:space="preserve"> (MATBA)</w:t>
      </w:r>
    </w:p>
    <w:p w14:paraId="0ECCAD89" w14:textId="07B56760" w:rsidR="00973FED" w:rsidRPr="007012D6" w:rsidRDefault="00DF638E" w:rsidP="00AF4366">
      <w:pPr>
        <w:shd w:val="clear" w:color="auto" w:fill="FFFFFF"/>
        <w:rPr>
          <w:rFonts w:asciiTheme="minorHAnsi" w:hAnsiTheme="minorHAnsi" w:cstheme="minorHAnsi"/>
          <w:color w:val="000000"/>
          <w:sz w:val="20"/>
          <w:szCs w:val="20"/>
          <w:lang w:val="es-MX"/>
        </w:rPr>
      </w:pPr>
      <w:r w:rsidRPr="007012D6">
        <w:rPr>
          <w:rFonts w:asciiTheme="minorHAnsi" w:hAnsiTheme="minorHAnsi" w:cstheme="minorHAnsi"/>
          <w:color w:val="000000"/>
          <w:sz w:val="20"/>
          <w:szCs w:val="20"/>
          <w:lang w:val="es-MX"/>
        </w:rPr>
        <w:t>Profesora de la</w:t>
      </w:r>
      <w:r w:rsidR="001140FE" w:rsidRPr="007012D6">
        <w:rPr>
          <w:rFonts w:asciiTheme="minorHAnsi" w:hAnsiTheme="minorHAnsi" w:cstheme="minorHAnsi"/>
          <w:color w:val="000000"/>
          <w:sz w:val="20"/>
          <w:szCs w:val="20"/>
          <w:lang w:val="es-MX"/>
        </w:rPr>
        <w:t>s</w:t>
      </w:r>
      <w:r w:rsidRPr="007012D6">
        <w:rPr>
          <w:rFonts w:asciiTheme="minorHAnsi" w:hAnsiTheme="minorHAnsi" w:cstheme="minorHAnsi"/>
          <w:color w:val="000000"/>
          <w:sz w:val="20"/>
          <w:szCs w:val="20"/>
          <w:lang w:val="es-MX"/>
        </w:rPr>
        <w:t xml:space="preserve"> cátedra</w:t>
      </w:r>
      <w:r w:rsidR="001140FE" w:rsidRPr="007012D6">
        <w:rPr>
          <w:rFonts w:asciiTheme="minorHAnsi" w:hAnsiTheme="minorHAnsi" w:cstheme="minorHAnsi"/>
          <w:color w:val="000000"/>
          <w:sz w:val="20"/>
          <w:szCs w:val="20"/>
          <w:lang w:val="es-MX"/>
        </w:rPr>
        <w:t>s</w:t>
      </w:r>
      <w:r w:rsidRPr="007012D6">
        <w:rPr>
          <w:rFonts w:asciiTheme="minorHAnsi" w:hAnsiTheme="minorHAnsi" w:cstheme="minorHAnsi"/>
          <w:color w:val="000000"/>
          <w:sz w:val="20"/>
          <w:szCs w:val="20"/>
          <w:lang w:val="es-MX"/>
        </w:rPr>
        <w:t xml:space="preserve"> de Comercialización de la Facultad de Ciencia Agrari</w:t>
      </w:r>
      <w:r w:rsidR="00DD7A3D" w:rsidRPr="007012D6">
        <w:rPr>
          <w:rFonts w:asciiTheme="minorHAnsi" w:hAnsiTheme="minorHAnsi" w:cstheme="minorHAnsi"/>
          <w:color w:val="000000"/>
          <w:sz w:val="20"/>
          <w:szCs w:val="20"/>
          <w:lang w:val="es-MX"/>
        </w:rPr>
        <w:t>as de la UB</w:t>
      </w:r>
      <w:r w:rsidRPr="007012D6">
        <w:rPr>
          <w:rFonts w:asciiTheme="minorHAnsi" w:hAnsiTheme="minorHAnsi" w:cstheme="minorHAnsi"/>
          <w:color w:val="000000"/>
          <w:sz w:val="20"/>
          <w:szCs w:val="20"/>
          <w:lang w:val="es-MX"/>
        </w:rPr>
        <w:t xml:space="preserve"> y</w:t>
      </w:r>
      <w:r w:rsidR="001140FE" w:rsidRPr="007012D6">
        <w:rPr>
          <w:rFonts w:asciiTheme="minorHAnsi" w:hAnsiTheme="minorHAnsi" w:cstheme="minorHAnsi"/>
          <w:color w:val="000000"/>
          <w:sz w:val="20"/>
          <w:szCs w:val="20"/>
          <w:lang w:val="es-MX"/>
        </w:rPr>
        <w:t xml:space="preserve"> de Ciencias Agrarias de la UCA</w:t>
      </w:r>
      <w:r w:rsidR="00DD7A3D" w:rsidRPr="007012D6">
        <w:rPr>
          <w:rFonts w:asciiTheme="minorHAnsi" w:hAnsiTheme="minorHAnsi" w:cstheme="minorHAnsi"/>
          <w:color w:val="000000"/>
          <w:sz w:val="20"/>
          <w:szCs w:val="20"/>
          <w:lang w:val="es-MX"/>
        </w:rPr>
        <w:t>.</w:t>
      </w:r>
    </w:p>
    <w:p w14:paraId="5D2A2939" w14:textId="47F9FA33" w:rsidR="00DF638E" w:rsidRPr="007012D6" w:rsidRDefault="00973FED" w:rsidP="00AF4366">
      <w:pPr>
        <w:shd w:val="clear" w:color="auto" w:fill="FFFFFF"/>
        <w:rPr>
          <w:rFonts w:asciiTheme="minorHAnsi" w:hAnsiTheme="minorHAnsi" w:cstheme="minorHAnsi"/>
          <w:color w:val="000000"/>
          <w:sz w:val="20"/>
          <w:szCs w:val="20"/>
          <w:lang w:val="es-MX"/>
        </w:rPr>
      </w:pPr>
      <w:r w:rsidRPr="007012D6">
        <w:rPr>
          <w:rFonts w:asciiTheme="minorHAnsi" w:hAnsiTheme="minorHAnsi" w:cstheme="minorHAnsi"/>
          <w:color w:val="000000"/>
          <w:sz w:val="20"/>
          <w:szCs w:val="20"/>
          <w:lang w:val="es-MX"/>
        </w:rPr>
        <w:t>P</w:t>
      </w:r>
      <w:r w:rsidR="00DF638E" w:rsidRPr="007012D6">
        <w:rPr>
          <w:rFonts w:asciiTheme="minorHAnsi" w:hAnsiTheme="minorHAnsi" w:cstheme="minorHAnsi"/>
          <w:color w:val="000000"/>
          <w:sz w:val="20"/>
          <w:szCs w:val="20"/>
          <w:lang w:val="es-MX"/>
        </w:rPr>
        <w:t>rofesora</w:t>
      </w:r>
      <w:r w:rsidR="00DD7A3D" w:rsidRPr="007012D6">
        <w:rPr>
          <w:rFonts w:asciiTheme="minorHAnsi" w:hAnsiTheme="minorHAnsi" w:cstheme="minorHAnsi"/>
          <w:color w:val="000000"/>
          <w:sz w:val="20"/>
          <w:szCs w:val="20"/>
          <w:lang w:val="es-MX"/>
        </w:rPr>
        <w:t xml:space="preserve"> invitada a universidades para temas de su especialidad.</w:t>
      </w:r>
    </w:p>
    <w:p w14:paraId="357C6259" w14:textId="55D81BD2" w:rsidR="00DF638E" w:rsidRPr="007012D6" w:rsidRDefault="00DF638E" w:rsidP="00AF4366">
      <w:pPr>
        <w:shd w:val="clear" w:color="auto" w:fill="FFFFFF"/>
        <w:rPr>
          <w:rFonts w:asciiTheme="minorHAnsi" w:hAnsiTheme="minorHAnsi" w:cstheme="minorHAnsi"/>
          <w:color w:val="000000"/>
          <w:sz w:val="20"/>
          <w:szCs w:val="20"/>
          <w:lang w:val="es-MX"/>
        </w:rPr>
      </w:pPr>
      <w:r w:rsidRPr="007012D6">
        <w:rPr>
          <w:rFonts w:asciiTheme="minorHAnsi" w:hAnsiTheme="minorHAnsi" w:cstheme="minorHAnsi"/>
          <w:color w:val="000000"/>
          <w:sz w:val="20"/>
          <w:szCs w:val="20"/>
          <w:lang w:val="es-MX"/>
        </w:rPr>
        <w:t>Oradora para Jornadas seminarios y Congresos relacionado con los Mercados de Futuros y Opciones y otros temas comerciales del sector agropecuario.</w:t>
      </w:r>
    </w:p>
    <w:p w14:paraId="438770EA" w14:textId="4E6820FD" w:rsidR="008F5E8A" w:rsidRDefault="008F5E8A" w:rsidP="00AF4366">
      <w:pPr>
        <w:rPr>
          <w:rFonts w:asciiTheme="minorHAnsi" w:hAnsiTheme="minorHAnsi" w:cstheme="minorHAnsi"/>
          <w:sz w:val="22"/>
          <w:szCs w:val="22"/>
          <w:lang w:val="es-MX"/>
        </w:rPr>
      </w:pPr>
    </w:p>
    <w:p w14:paraId="0BC66686" w14:textId="77777777" w:rsidR="0019008E" w:rsidRPr="006B316A" w:rsidRDefault="0019008E" w:rsidP="00AF4366">
      <w:pPr>
        <w:rPr>
          <w:rFonts w:asciiTheme="minorHAnsi" w:hAnsiTheme="minorHAnsi" w:cstheme="minorHAnsi"/>
          <w:sz w:val="22"/>
          <w:szCs w:val="22"/>
          <w:lang w:val="es-MX"/>
        </w:rPr>
      </w:pPr>
    </w:p>
    <w:p w14:paraId="3A9594FA" w14:textId="43157E90" w:rsidR="00A65033" w:rsidRPr="006B316A" w:rsidRDefault="00A65033" w:rsidP="00AF4366">
      <w:pPr>
        <w:rPr>
          <w:rFonts w:asciiTheme="minorHAnsi" w:eastAsia="Calibri" w:hAnsiTheme="minorHAnsi" w:cstheme="minorHAnsi"/>
          <w:b/>
          <w:sz w:val="22"/>
          <w:szCs w:val="22"/>
          <w:lang w:val="pt-BR" w:eastAsia="en-US"/>
        </w:rPr>
      </w:pPr>
      <w:r w:rsidRPr="006B316A">
        <w:rPr>
          <w:rFonts w:asciiTheme="minorHAnsi" w:eastAsia="Calibri" w:hAnsiTheme="minorHAnsi" w:cstheme="minorHAnsi"/>
          <w:b/>
          <w:sz w:val="22"/>
          <w:szCs w:val="22"/>
          <w:lang w:val="pt-BR" w:eastAsia="en-US"/>
        </w:rPr>
        <w:t>Lorena D’</w:t>
      </w:r>
      <w:proofErr w:type="spellStart"/>
      <w:r w:rsidRPr="006B316A">
        <w:rPr>
          <w:rFonts w:asciiTheme="minorHAnsi" w:eastAsia="Calibri" w:hAnsiTheme="minorHAnsi" w:cstheme="minorHAnsi"/>
          <w:b/>
          <w:sz w:val="22"/>
          <w:szCs w:val="22"/>
          <w:lang w:val="pt-BR" w:eastAsia="en-US"/>
        </w:rPr>
        <w:t>angelo</w:t>
      </w:r>
      <w:proofErr w:type="spellEnd"/>
      <w:r w:rsidRPr="006B316A">
        <w:rPr>
          <w:rFonts w:asciiTheme="minorHAnsi" w:eastAsia="Calibri" w:hAnsiTheme="minorHAnsi" w:cstheme="minorHAnsi"/>
          <w:b/>
          <w:sz w:val="22"/>
          <w:szCs w:val="22"/>
          <w:lang w:val="pt-BR" w:eastAsia="en-US"/>
        </w:rPr>
        <w:t xml:space="preserve"> (</w:t>
      </w:r>
      <w:proofErr w:type="spellStart"/>
      <w:r w:rsidRPr="006B316A">
        <w:rPr>
          <w:rFonts w:asciiTheme="minorHAnsi" w:eastAsia="Calibri" w:hAnsiTheme="minorHAnsi" w:cstheme="minorHAnsi"/>
          <w:b/>
          <w:sz w:val="22"/>
          <w:szCs w:val="22"/>
          <w:lang w:val="pt-BR" w:eastAsia="en-US"/>
        </w:rPr>
        <w:t>Globaltecnos</w:t>
      </w:r>
      <w:proofErr w:type="spellEnd"/>
      <w:r w:rsidRPr="006B316A">
        <w:rPr>
          <w:rFonts w:asciiTheme="minorHAnsi" w:eastAsia="Calibri" w:hAnsiTheme="minorHAnsi" w:cstheme="minorHAnsi"/>
          <w:b/>
          <w:sz w:val="22"/>
          <w:szCs w:val="22"/>
          <w:lang w:val="pt-BR" w:eastAsia="en-US"/>
        </w:rPr>
        <w:t>)</w:t>
      </w:r>
    </w:p>
    <w:p w14:paraId="1FC599CE" w14:textId="31AC5069" w:rsidR="00A65033" w:rsidRPr="007012D6" w:rsidRDefault="00A65033" w:rsidP="00AF4366">
      <w:pPr>
        <w:rPr>
          <w:rFonts w:asciiTheme="minorHAnsi" w:eastAsia="Calibri" w:hAnsiTheme="minorHAnsi" w:cstheme="minorHAnsi"/>
          <w:sz w:val="20"/>
          <w:szCs w:val="20"/>
          <w:lang w:val="pt-BR" w:eastAsia="en-US"/>
        </w:rPr>
      </w:pPr>
      <w:r w:rsidRPr="007012D6">
        <w:rPr>
          <w:rFonts w:asciiTheme="minorHAnsi" w:eastAsia="Calibri" w:hAnsiTheme="minorHAnsi" w:cstheme="minorHAnsi"/>
          <w:sz w:val="20"/>
          <w:szCs w:val="20"/>
          <w:lang w:val="pt-BR" w:eastAsia="en-US"/>
        </w:rPr>
        <w:t>Profesional con experiencia en</w:t>
      </w:r>
      <w:r w:rsidRPr="007012D6">
        <w:rPr>
          <w:rFonts w:asciiTheme="minorHAnsi" w:eastAsia="Calibri" w:hAnsiTheme="minorHAnsi" w:cstheme="minorHAnsi"/>
          <w:sz w:val="20"/>
          <w:szCs w:val="20"/>
          <w:lang w:eastAsia="en-US"/>
        </w:rPr>
        <w:t xml:space="preserve"> comercialización</w:t>
      </w:r>
      <w:r w:rsidRPr="007012D6">
        <w:rPr>
          <w:rFonts w:asciiTheme="minorHAnsi" w:eastAsia="Calibri" w:hAnsiTheme="minorHAnsi" w:cstheme="minorHAnsi"/>
          <w:sz w:val="20"/>
          <w:szCs w:val="20"/>
          <w:lang w:val="pt-BR" w:eastAsia="en-US"/>
        </w:rPr>
        <w:t xml:space="preserve"> y</w:t>
      </w:r>
      <w:r w:rsidRPr="007012D6">
        <w:rPr>
          <w:rFonts w:asciiTheme="minorHAnsi" w:eastAsia="Calibri" w:hAnsiTheme="minorHAnsi" w:cstheme="minorHAnsi"/>
          <w:sz w:val="20"/>
          <w:szCs w:val="20"/>
          <w:lang w:eastAsia="en-US"/>
        </w:rPr>
        <w:t xml:space="preserve"> asesoramiento</w:t>
      </w:r>
      <w:r w:rsidRPr="007012D6">
        <w:rPr>
          <w:rFonts w:asciiTheme="minorHAnsi" w:eastAsia="Calibri" w:hAnsiTheme="minorHAnsi" w:cstheme="minorHAnsi"/>
          <w:sz w:val="20"/>
          <w:szCs w:val="20"/>
          <w:lang w:val="pt-BR" w:eastAsia="en-US"/>
        </w:rPr>
        <w:t xml:space="preserve"> en mercados agrícolas para la toma de decisiones de negocios.</w:t>
      </w:r>
    </w:p>
    <w:p w14:paraId="7AAA3240" w14:textId="7EC6B4BD" w:rsidR="00A65033" w:rsidRPr="007012D6" w:rsidRDefault="00A65033" w:rsidP="00AF4366">
      <w:pPr>
        <w:rPr>
          <w:rFonts w:asciiTheme="minorHAnsi" w:eastAsia="Calibri" w:hAnsiTheme="minorHAnsi" w:cstheme="minorHAnsi"/>
          <w:sz w:val="20"/>
          <w:szCs w:val="20"/>
          <w:lang w:val="pt-BR" w:eastAsia="en-US"/>
        </w:rPr>
      </w:pPr>
      <w:r w:rsidRPr="007012D6">
        <w:rPr>
          <w:rFonts w:asciiTheme="minorHAnsi" w:eastAsia="Calibri" w:hAnsiTheme="minorHAnsi" w:cstheme="minorHAnsi"/>
          <w:sz w:val="20"/>
          <w:szCs w:val="20"/>
          <w:lang w:val="pt-BR" w:eastAsia="en-US"/>
        </w:rPr>
        <w:t xml:space="preserve">Especialista en Comercialización Agropecuaria y Analista de Mercados Agrícolas </w:t>
      </w:r>
      <w:proofErr w:type="spellStart"/>
      <w:r w:rsidRPr="007012D6">
        <w:rPr>
          <w:rFonts w:asciiTheme="minorHAnsi" w:eastAsia="Calibri" w:hAnsiTheme="minorHAnsi" w:cstheme="minorHAnsi"/>
          <w:sz w:val="20"/>
          <w:szCs w:val="20"/>
          <w:lang w:val="pt-BR" w:eastAsia="en-US"/>
        </w:rPr>
        <w:t>locales</w:t>
      </w:r>
      <w:proofErr w:type="spellEnd"/>
      <w:r w:rsidRPr="007012D6">
        <w:rPr>
          <w:rFonts w:asciiTheme="minorHAnsi" w:eastAsia="Calibri" w:hAnsiTheme="minorHAnsi" w:cstheme="minorHAnsi"/>
          <w:sz w:val="20"/>
          <w:szCs w:val="20"/>
          <w:lang w:val="pt-BR" w:eastAsia="en-US"/>
        </w:rPr>
        <w:t xml:space="preserve"> e </w:t>
      </w:r>
      <w:proofErr w:type="spellStart"/>
      <w:r w:rsidRPr="007012D6">
        <w:rPr>
          <w:rFonts w:asciiTheme="minorHAnsi" w:eastAsia="Calibri" w:hAnsiTheme="minorHAnsi" w:cstheme="minorHAnsi"/>
          <w:sz w:val="20"/>
          <w:szCs w:val="20"/>
          <w:lang w:val="pt-BR" w:eastAsia="en-US"/>
        </w:rPr>
        <w:t>internacionales</w:t>
      </w:r>
      <w:proofErr w:type="spellEnd"/>
      <w:r w:rsidRPr="007012D6">
        <w:rPr>
          <w:rFonts w:asciiTheme="minorHAnsi" w:eastAsia="Calibri" w:hAnsiTheme="minorHAnsi" w:cstheme="minorHAnsi"/>
          <w:sz w:val="20"/>
          <w:szCs w:val="20"/>
          <w:lang w:val="pt-BR" w:eastAsia="en-US"/>
        </w:rPr>
        <w:t xml:space="preserve"> para </w:t>
      </w:r>
      <w:proofErr w:type="spellStart"/>
      <w:r w:rsidR="003248C0" w:rsidRPr="007012D6">
        <w:rPr>
          <w:rFonts w:asciiTheme="minorHAnsi" w:eastAsia="Calibri" w:hAnsiTheme="minorHAnsi" w:cstheme="minorHAnsi"/>
          <w:sz w:val="20"/>
          <w:szCs w:val="20"/>
          <w:lang w:val="pt-BR" w:eastAsia="en-US"/>
        </w:rPr>
        <w:t>la</w:t>
      </w:r>
      <w:proofErr w:type="spellEnd"/>
      <w:r w:rsidR="003248C0" w:rsidRPr="007012D6">
        <w:rPr>
          <w:rFonts w:asciiTheme="minorHAnsi" w:eastAsia="Calibri" w:hAnsiTheme="minorHAnsi" w:cstheme="minorHAnsi"/>
          <w:sz w:val="20"/>
          <w:szCs w:val="20"/>
          <w:lang w:val="pt-BR" w:eastAsia="en-US"/>
        </w:rPr>
        <w:t xml:space="preserve"> </w:t>
      </w:r>
      <w:proofErr w:type="spellStart"/>
      <w:r w:rsidR="003248C0" w:rsidRPr="007012D6">
        <w:rPr>
          <w:rFonts w:asciiTheme="minorHAnsi" w:eastAsia="Calibri" w:hAnsiTheme="minorHAnsi" w:cstheme="minorHAnsi"/>
          <w:sz w:val="20"/>
          <w:szCs w:val="20"/>
          <w:lang w:val="pt-BR" w:eastAsia="en-US"/>
        </w:rPr>
        <w:t>elaboración</w:t>
      </w:r>
      <w:proofErr w:type="spellEnd"/>
      <w:r w:rsidRPr="007012D6">
        <w:rPr>
          <w:rFonts w:asciiTheme="minorHAnsi" w:eastAsia="Calibri" w:hAnsiTheme="minorHAnsi" w:cstheme="minorHAnsi"/>
          <w:sz w:val="20"/>
          <w:szCs w:val="20"/>
          <w:lang w:val="pt-BR" w:eastAsia="en-US"/>
        </w:rPr>
        <w:t xml:space="preserve"> de informes y publicaciones periodísticas que analizan la problemática del sector agropecuário.</w:t>
      </w:r>
    </w:p>
    <w:p w14:paraId="6E56BDDA" w14:textId="77777777" w:rsidR="00A65033" w:rsidRPr="007012D6" w:rsidRDefault="00A65033" w:rsidP="00AF4366">
      <w:pPr>
        <w:rPr>
          <w:rFonts w:asciiTheme="minorHAnsi" w:eastAsia="Calibri" w:hAnsiTheme="minorHAnsi" w:cstheme="minorHAnsi"/>
          <w:sz w:val="20"/>
          <w:szCs w:val="20"/>
          <w:lang w:val="pt-BR" w:eastAsia="en-US"/>
        </w:rPr>
      </w:pPr>
      <w:r w:rsidRPr="007012D6">
        <w:rPr>
          <w:rFonts w:asciiTheme="minorHAnsi" w:eastAsia="Calibri" w:hAnsiTheme="minorHAnsi" w:cstheme="minorHAnsi"/>
          <w:sz w:val="20"/>
          <w:szCs w:val="20"/>
          <w:lang w:val="pt-BR" w:eastAsia="en-US"/>
        </w:rPr>
        <w:t>Desarrolla Programas de Capacitación en aspectos comerciales y de mercados en distintos ámbitos orientados a la profesionalización de la comercialización granaria.</w:t>
      </w:r>
    </w:p>
    <w:p w14:paraId="71201A25" w14:textId="0D29E35A" w:rsidR="00A65033" w:rsidRPr="007012D6" w:rsidRDefault="00A65033" w:rsidP="00AF4366">
      <w:pPr>
        <w:rPr>
          <w:rFonts w:asciiTheme="minorHAnsi" w:eastAsia="Calibri" w:hAnsiTheme="minorHAnsi" w:cstheme="minorHAnsi"/>
          <w:color w:val="262626"/>
          <w:sz w:val="20"/>
          <w:szCs w:val="20"/>
          <w:lang w:eastAsia="en-US"/>
        </w:rPr>
      </w:pPr>
      <w:r w:rsidRPr="007012D6">
        <w:rPr>
          <w:rFonts w:asciiTheme="minorHAnsi" w:eastAsia="Calibri" w:hAnsiTheme="minorHAnsi" w:cstheme="minorHAnsi"/>
          <w:color w:val="262626"/>
          <w:sz w:val="20"/>
          <w:szCs w:val="20"/>
          <w:lang w:eastAsia="en-US"/>
        </w:rPr>
        <w:t xml:space="preserve">Asesora de Mercados agropecuarios en el </w:t>
      </w:r>
      <w:proofErr w:type="spellStart"/>
      <w:r w:rsidRPr="007012D6">
        <w:rPr>
          <w:rFonts w:asciiTheme="minorHAnsi" w:eastAsia="Calibri" w:hAnsiTheme="minorHAnsi" w:cstheme="minorHAnsi"/>
          <w:color w:val="262626"/>
          <w:sz w:val="20"/>
          <w:szCs w:val="20"/>
          <w:lang w:eastAsia="en-US"/>
        </w:rPr>
        <w:t>Minagri</w:t>
      </w:r>
      <w:proofErr w:type="spellEnd"/>
      <w:r w:rsidRPr="007012D6">
        <w:rPr>
          <w:rFonts w:asciiTheme="minorHAnsi" w:eastAsia="Calibri" w:hAnsiTheme="minorHAnsi" w:cstheme="minorHAnsi"/>
          <w:color w:val="262626"/>
          <w:sz w:val="20"/>
          <w:szCs w:val="20"/>
          <w:lang w:eastAsia="en-US"/>
        </w:rPr>
        <w:t xml:space="preserve"> de La Nación.</w:t>
      </w:r>
    </w:p>
    <w:p w14:paraId="7797E2E4" w14:textId="77777777" w:rsidR="00A65033" w:rsidRPr="007012D6" w:rsidRDefault="00A65033" w:rsidP="00AF4366">
      <w:pPr>
        <w:rPr>
          <w:rFonts w:asciiTheme="minorHAnsi" w:eastAsia="Calibri" w:hAnsiTheme="minorHAnsi" w:cstheme="minorHAnsi"/>
          <w:b/>
          <w:sz w:val="20"/>
          <w:szCs w:val="20"/>
          <w:lang w:eastAsia="en-US"/>
        </w:rPr>
      </w:pPr>
      <w:r w:rsidRPr="007012D6">
        <w:rPr>
          <w:rFonts w:asciiTheme="minorHAnsi" w:eastAsia="Calibri" w:hAnsiTheme="minorHAnsi" w:cstheme="minorHAnsi"/>
          <w:color w:val="262626"/>
          <w:sz w:val="20"/>
          <w:szCs w:val="20"/>
          <w:lang w:eastAsia="en-US"/>
        </w:rPr>
        <w:t>Participa de la Fundación Libertad de Rosario en temas de su competencia.</w:t>
      </w:r>
    </w:p>
    <w:p w14:paraId="5722DE29" w14:textId="5557E9A3" w:rsidR="00A65033" w:rsidRDefault="00A65033" w:rsidP="00AF4366">
      <w:pPr>
        <w:rPr>
          <w:rFonts w:asciiTheme="minorHAnsi" w:hAnsiTheme="minorHAnsi" w:cstheme="minorHAnsi"/>
          <w:sz w:val="22"/>
          <w:szCs w:val="22"/>
          <w:lang w:val="es-MX"/>
        </w:rPr>
      </w:pPr>
    </w:p>
    <w:p w14:paraId="28AAEC95" w14:textId="77777777" w:rsidR="0019008E" w:rsidRPr="006B316A" w:rsidRDefault="0019008E" w:rsidP="00AF4366">
      <w:pPr>
        <w:rPr>
          <w:rFonts w:asciiTheme="minorHAnsi" w:hAnsiTheme="minorHAnsi" w:cstheme="minorHAnsi"/>
          <w:sz w:val="22"/>
          <w:szCs w:val="22"/>
          <w:lang w:val="es-MX"/>
        </w:rPr>
      </w:pPr>
    </w:p>
    <w:p w14:paraId="4735919B" w14:textId="77777777" w:rsidR="00DF638E" w:rsidRPr="006B316A" w:rsidRDefault="00DF638E" w:rsidP="00AF4366">
      <w:pPr>
        <w:pStyle w:val="Ttulo7"/>
        <w:spacing w:before="0" w:after="0"/>
        <w:rPr>
          <w:rFonts w:asciiTheme="minorHAnsi" w:hAnsiTheme="minorHAnsi" w:cstheme="minorHAnsi"/>
          <w:b/>
          <w:bCs/>
          <w:sz w:val="22"/>
          <w:szCs w:val="22"/>
          <w:lang w:val="es-MX"/>
        </w:rPr>
      </w:pPr>
      <w:r w:rsidRPr="006B316A">
        <w:rPr>
          <w:rFonts w:asciiTheme="minorHAnsi" w:hAnsiTheme="minorHAnsi" w:cstheme="minorHAnsi"/>
          <w:b/>
          <w:bCs/>
          <w:sz w:val="22"/>
          <w:szCs w:val="22"/>
          <w:lang w:val="es-MX"/>
        </w:rPr>
        <w:t xml:space="preserve">Sebastián </w:t>
      </w:r>
      <w:proofErr w:type="spellStart"/>
      <w:r w:rsidRPr="006B316A">
        <w:rPr>
          <w:rFonts w:asciiTheme="minorHAnsi" w:hAnsiTheme="minorHAnsi" w:cstheme="minorHAnsi"/>
          <w:b/>
          <w:bCs/>
          <w:sz w:val="22"/>
          <w:szCs w:val="22"/>
          <w:lang w:val="es-MX"/>
        </w:rPr>
        <w:t>Gavaldá</w:t>
      </w:r>
      <w:proofErr w:type="spellEnd"/>
      <w:r w:rsidRPr="006B316A">
        <w:rPr>
          <w:rFonts w:asciiTheme="minorHAnsi" w:hAnsiTheme="minorHAnsi" w:cstheme="minorHAnsi"/>
          <w:b/>
          <w:bCs/>
          <w:sz w:val="22"/>
          <w:szCs w:val="22"/>
          <w:lang w:val="es-MX"/>
        </w:rPr>
        <w:t xml:space="preserve"> (</w:t>
      </w:r>
      <w:proofErr w:type="spellStart"/>
      <w:r w:rsidRPr="006B316A">
        <w:rPr>
          <w:rFonts w:asciiTheme="minorHAnsi" w:hAnsiTheme="minorHAnsi" w:cstheme="minorHAnsi"/>
          <w:b/>
          <w:bCs/>
          <w:sz w:val="22"/>
          <w:szCs w:val="22"/>
          <w:lang w:val="es-MX"/>
        </w:rPr>
        <w:t>Globaltecnos</w:t>
      </w:r>
      <w:proofErr w:type="spellEnd"/>
      <w:r w:rsidRPr="006B316A">
        <w:rPr>
          <w:rFonts w:asciiTheme="minorHAnsi" w:hAnsiTheme="minorHAnsi" w:cstheme="minorHAnsi"/>
          <w:b/>
          <w:bCs/>
          <w:sz w:val="22"/>
          <w:szCs w:val="22"/>
          <w:lang w:val="es-MX"/>
        </w:rPr>
        <w:t>)</w:t>
      </w:r>
    </w:p>
    <w:p w14:paraId="6D1FBE73" w14:textId="77777777" w:rsidR="00DF638E" w:rsidRPr="007012D6" w:rsidRDefault="00DF638E" w:rsidP="00AF4366">
      <w:pPr>
        <w:pStyle w:val="Ttulo7"/>
        <w:spacing w:before="0" w:after="0"/>
        <w:rPr>
          <w:rFonts w:asciiTheme="minorHAnsi" w:hAnsiTheme="minorHAnsi" w:cstheme="minorHAnsi"/>
          <w:b/>
          <w:bCs/>
          <w:sz w:val="20"/>
          <w:szCs w:val="20"/>
          <w:lang w:val="es-MX"/>
        </w:rPr>
      </w:pPr>
      <w:r w:rsidRPr="007012D6">
        <w:rPr>
          <w:rFonts w:asciiTheme="minorHAnsi" w:hAnsiTheme="minorHAnsi" w:cstheme="minorHAnsi"/>
          <w:sz w:val="20"/>
          <w:szCs w:val="20"/>
          <w:lang w:val="es-MX"/>
        </w:rPr>
        <w:t xml:space="preserve">Es Ingeniero en Producción </w:t>
      </w:r>
      <w:r w:rsidR="00973FED" w:rsidRPr="007012D6">
        <w:rPr>
          <w:rFonts w:asciiTheme="minorHAnsi" w:hAnsiTheme="minorHAnsi" w:cstheme="minorHAnsi"/>
          <w:sz w:val="20"/>
          <w:szCs w:val="20"/>
          <w:lang w:val="es-MX"/>
        </w:rPr>
        <w:t>Agropecuaria, egresado</w:t>
      </w:r>
      <w:r w:rsidRPr="007012D6">
        <w:rPr>
          <w:rFonts w:asciiTheme="minorHAnsi" w:hAnsiTheme="minorHAnsi" w:cstheme="minorHAnsi"/>
          <w:sz w:val="20"/>
          <w:szCs w:val="20"/>
          <w:lang w:val="es-MX"/>
        </w:rPr>
        <w:t xml:space="preserve"> Universidad Católica Argentina en el año 1997. Realizó el Posgrado en Agronegocios y Alimentos en la Facultad de Agronomía de la Universidad de Buenos Aires en el año 2000.</w:t>
      </w:r>
    </w:p>
    <w:p w14:paraId="75DA2521" w14:textId="77777777" w:rsidR="00DF638E" w:rsidRPr="007012D6" w:rsidRDefault="00DF638E" w:rsidP="00AF4366">
      <w:pPr>
        <w:rPr>
          <w:rFonts w:asciiTheme="minorHAnsi" w:hAnsiTheme="minorHAnsi" w:cstheme="minorHAnsi"/>
          <w:sz w:val="20"/>
          <w:szCs w:val="20"/>
          <w:lang w:val="es-ES_tradnl"/>
        </w:rPr>
      </w:pPr>
      <w:r w:rsidRPr="007012D6">
        <w:rPr>
          <w:rFonts w:asciiTheme="minorHAnsi" w:hAnsiTheme="minorHAnsi" w:cstheme="minorHAnsi"/>
          <w:sz w:val="20"/>
          <w:szCs w:val="20"/>
          <w:lang w:val="es-ES_tradnl"/>
        </w:rPr>
        <w:t xml:space="preserve">Responsable técnico de los Grupos de Comercialización de AACREA desde el año 2001. </w:t>
      </w:r>
    </w:p>
    <w:p w14:paraId="4CCF5DCC" w14:textId="77777777" w:rsidR="00DF638E" w:rsidRPr="007012D6" w:rsidRDefault="00DF638E" w:rsidP="00AF4366">
      <w:pPr>
        <w:rPr>
          <w:rFonts w:asciiTheme="minorHAnsi" w:hAnsiTheme="minorHAnsi" w:cstheme="minorHAnsi"/>
          <w:sz w:val="20"/>
          <w:szCs w:val="20"/>
          <w:lang w:val="es-ES_tradnl"/>
        </w:rPr>
      </w:pPr>
      <w:r w:rsidRPr="007012D6">
        <w:rPr>
          <w:rFonts w:asciiTheme="minorHAnsi" w:hAnsiTheme="minorHAnsi" w:cstheme="minorHAnsi"/>
          <w:sz w:val="20"/>
          <w:szCs w:val="20"/>
          <w:lang w:val="es-ES_tradnl"/>
        </w:rPr>
        <w:t>Fue Coordinador del Proyecto Tecnología Comercial, Unidad de Investigación y Desarrollo de AACREA, hasta noviembre de 2011</w:t>
      </w:r>
      <w:r w:rsidR="00973FED" w:rsidRPr="007012D6">
        <w:rPr>
          <w:rFonts w:asciiTheme="minorHAnsi" w:hAnsiTheme="minorHAnsi" w:cstheme="minorHAnsi"/>
          <w:sz w:val="20"/>
          <w:szCs w:val="20"/>
          <w:lang w:val="es-ES_tradnl"/>
        </w:rPr>
        <w:t>.</w:t>
      </w:r>
      <w:r w:rsidRPr="007012D6">
        <w:rPr>
          <w:rFonts w:asciiTheme="minorHAnsi" w:hAnsiTheme="minorHAnsi" w:cstheme="minorHAnsi"/>
          <w:sz w:val="20"/>
          <w:szCs w:val="20"/>
          <w:lang w:val="es-ES_tradnl"/>
        </w:rPr>
        <w:t xml:space="preserve">Vicepresidente de </w:t>
      </w:r>
      <w:proofErr w:type="spellStart"/>
      <w:r w:rsidRPr="007012D6">
        <w:rPr>
          <w:rFonts w:asciiTheme="minorHAnsi" w:hAnsiTheme="minorHAnsi" w:cstheme="minorHAnsi"/>
          <w:sz w:val="20"/>
          <w:szCs w:val="20"/>
          <w:lang w:val="es-ES_tradnl"/>
        </w:rPr>
        <w:t>Globaltecnos</w:t>
      </w:r>
      <w:proofErr w:type="spellEnd"/>
      <w:r w:rsidRPr="007012D6">
        <w:rPr>
          <w:rFonts w:asciiTheme="minorHAnsi" w:hAnsiTheme="minorHAnsi" w:cstheme="minorHAnsi"/>
          <w:sz w:val="20"/>
          <w:szCs w:val="20"/>
          <w:lang w:val="es-ES_tradnl"/>
        </w:rPr>
        <w:t xml:space="preserve"> SA</w:t>
      </w:r>
    </w:p>
    <w:p w14:paraId="4A4E29DC" w14:textId="4F499E9A" w:rsidR="00DF638E" w:rsidRDefault="00DF638E" w:rsidP="00AF4366">
      <w:pPr>
        <w:rPr>
          <w:rFonts w:asciiTheme="minorHAnsi" w:hAnsiTheme="minorHAnsi" w:cstheme="minorHAnsi"/>
          <w:sz w:val="20"/>
          <w:szCs w:val="20"/>
        </w:rPr>
      </w:pPr>
      <w:r w:rsidRPr="007012D6">
        <w:rPr>
          <w:rFonts w:asciiTheme="minorHAnsi" w:hAnsiTheme="minorHAnsi" w:cstheme="minorHAnsi"/>
          <w:sz w:val="20"/>
          <w:szCs w:val="20"/>
        </w:rPr>
        <w:t xml:space="preserve">Desarrolla consultoría privada de empresas agropecuarias en temas comerciales. </w:t>
      </w:r>
    </w:p>
    <w:p w14:paraId="37391A53" w14:textId="4042C5DA" w:rsidR="002960DC" w:rsidRDefault="002960DC" w:rsidP="00AF4366">
      <w:pPr>
        <w:rPr>
          <w:rFonts w:asciiTheme="minorHAnsi" w:hAnsiTheme="minorHAnsi" w:cstheme="minorHAnsi"/>
          <w:b/>
          <w:bCs/>
          <w:sz w:val="22"/>
          <w:szCs w:val="22"/>
          <w:lang w:val="es-MX"/>
        </w:rPr>
      </w:pPr>
    </w:p>
    <w:p w14:paraId="5CAD1F19" w14:textId="77777777" w:rsidR="0019008E" w:rsidRDefault="0019008E" w:rsidP="00AF4366">
      <w:pPr>
        <w:rPr>
          <w:rFonts w:asciiTheme="minorHAnsi" w:hAnsiTheme="minorHAnsi" w:cstheme="minorHAnsi"/>
          <w:b/>
          <w:bCs/>
          <w:sz w:val="22"/>
          <w:szCs w:val="22"/>
          <w:lang w:val="es-MX"/>
        </w:rPr>
      </w:pPr>
    </w:p>
    <w:p w14:paraId="69EB4ED9" w14:textId="0A9A77AB" w:rsidR="00DF638E" w:rsidRPr="006B316A" w:rsidRDefault="00DF638E" w:rsidP="00AF4366">
      <w:pPr>
        <w:rPr>
          <w:rFonts w:asciiTheme="minorHAnsi" w:hAnsiTheme="minorHAnsi" w:cstheme="minorHAnsi"/>
          <w:b/>
          <w:bCs/>
          <w:sz w:val="22"/>
          <w:szCs w:val="22"/>
          <w:lang w:val="es-MX"/>
        </w:rPr>
      </w:pPr>
      <w:r w:rsidRPr="006B316A">
        <w:rPr>
          <w:rFonts w:asciiTheme="minorHAnsi" w:hAnsiTheme="minorHAnsi" w:cstheme="minorHAnsi"/>
          <w:b/>
          <w:bCs/>
          <w:sz w:val="22"/>
          <w:szCs w:val="22"/>
          <w:lang w:val="es-MX"/>
        </w:rPr>
        <w:t xml:space="preserve">Enriqueta Gil </w:t>
      </w:r>
      <w:proofErr w:type="spellStart"/>
      <w:r w:rsidRPr="006B316A">
        <w:rPr>
          <w:rFonts w:asciiTheme="minorHAnsi" w:hAnsiTheme="minorHAnsi" w:cstheme="minorHAnsi"/>
          <w:b/>
          <w:bCs/>
          <w:sz w:val="22"/>
          <w:szCs w:val="22"/>
          <w:lang w:val="es-MX"/>
        </w:rPr>
        <w:t>Belloni</w:t>
      </w:r>
      <w:proofErr w:type="spellEnd"/>
      <w:r w:rsidRPr="006B316A">
        <w:rPr>
          <w:rFonts w:asciiTheme="minorHAnsi" w:hAnsiTheme="minorHAnsi" w:cstheme="minorHAnsi"/>
          <w:b/>
          <w:bCs/>
          <w:sz w:val="22"/>
          <w:szCs w:val="22"/>
          <w:lang w:val="es-MX"/>
        </w:rPr>
        <w:t xml:space="preserve"> (</w:t>
      </w:r>
      <w:proofErr w:type="spellStart"/>
      <w:r w:rsidRPr="006B316A">
        <w:rPr>
          <w:rFonts w:asciiTheme="minorHAnsi" w:hAnsiTheme="minorHAnsi" w:cstheme="minorHAnsi"/>
          <w:b/>
          <w:bCs/>
          <w:sz w:val="22"/>
          <w:szCs w:val="22"/>
          <w:lang w:val="es-MX"/>
        </w:rPr>
        <w:t>Globaltecnos</w:t>
      </w:r>
      <w:proofErr w:type="spellEnd"/>
      <w:r w:rsidRPr="006B316A">
        <w:rPr>
          <w:rFonts w:asciiTheme="minorHAnsi" w:hAnsiTheme="minorHAnsi" w:cstheme="minorHAnsi"/>
          <w:b/>
          <w:bCs/>
          <w:sz w:val="22"/>
          <w:szCs w:val="22"/>
          <w:lang w:val="es-MX"/>
        </w:rPr>
        <w:t>)</w:t>
      </w:r>
    </w:p>
    <w:p w14:paraId="033CBE57" w14:textId="77777777" w:rsidR="00DF638E" w:rsidRPr="007012D6" w:rsidRDefault="00DF638E" w:rsidP="00AF4366">
      <w:pPr>
        <w:rPr>
          <w:rFonts w:asciiTheme="minorHAnsi" w:hAnsiTheme="minorHAnsi" w:cstheme="minorHAnsi"/>
          <w:sz w:val="20"/>
          <w:szCs w:val="20"/>
        </w:rPr>
      </w:pPr>
      <w:r w:rsidRPr="007012D6">
        <w:rPr>
          <w:rFonts w:asciiTheme="minorHAnsi" w:hAnsiTheme="minorHAnsi" w:cstheme="minorHAnsi"/>
          <w:sz w:val="20"/>
          <w:szCs w:val="20"/>
        </w:rPr>
        <w:t xml:space="preserve">Ingeniero Agrónoma.  </w:t>
      </w:r>
    </w:p>
    <w:p w14:paraId="4C5ECB79" w14:textId="161DC9BD" w:rsidR="00DF638E" w:rsidRPr="007012D6" w:rsidRDefault="00DF638E" w:rsidP="00AF4366">
      <w:pPr>
        <w:rPr>
          <w:rFonts w:asciiTheme="minorHAnsi" w:hAnsiTheme="minorHAnsi" w:cstheme="minorHAnsi"/>
          <w:sz w:val="20"/>
          <w:szCs w:val="20"/>
        </w:rPr>
      </w:pPr>
      <w:r w:rsidRPr="007012D6">
        <w:rPr>
          <w:rFonts w:asciiTheme="minorHAnsi" w:hAnsiTheme="minorHAnsi" w:cstheme="minorHAnsi"/>
          <w:sz w:val="20"/>
          <w:szCs w:val="20"/>
        </w:rPr>
        <w:t xml:space="preserve">Responsable del área de RRHH y Calidad de </w:t>
      </w:r>
      <w:proofErr w:type="spellStart"/>
      <w:r w:rsidRPr="007012D6">
        <w:rPr>
          <w:rFonts w:asciiTheme="minorHAnsi" w:hAnsiTheme="minorHAnsi" w:cstheme="minorHAnsi"/>
          <w:sz w:val="20"/>
          <w:szCs w:val="20"/>
        </w:rPr>
        <w:t>Globa</w:t>
      </w:r>
      <w:r w:rsidR="002C4726" w:rsidRPr="007012D6">
        <w:rPr>
          <w:rFonts w:asciiTheme="minorHAnsi" w:hAnsiTheme="minorHAnsi" w:cstheme="minorHAnsi"/>
          <w:sz w:val="20"/>
          <w:szCs w:val="20"/>
        </w:rPr>
        <w:t>l</w:t>
      </w:r>
      <w:r w:rsidRPr="007012D6">
        <w:rPr>
          <w:rFonts w:asciiTheme="minorHAnsi" w:hAnsiTheme="minorHAnsi" w:cstheme="minorHAnsi"/>
          <w:sz w:val="20"/>
          <w:szCs w:val="20"/>
        </w:rPr>
        <w:t>tecnos</w:t>
      </w:r>
      <w:proofErr w:type="spellEnd"/>
      <w:r w:rsidRPr="007012D6">
        <w:rPr>
          <w:rFonts w:asciiTheme="minorHAnsi" w:hAnsiTheme="minorHAnsi" w:cstheme="minorHAnsi"/>
          <w:sz w:val="20"/>
          <w:szCs w:val="20"/>
        </w:rPr>
        <w:t>.</w:t>
      </w:r>
    </w:p>
    <w:p w14:paraId="6BB0BFD1" w14:textId="77777777" w:rsidR="00DF638E" w:rsidRPr="007012D6" w:rsidRDefault="00DF638E" w:rsidP="00AF4366">
      <w:pPr>
        <w:rPr>
          <w:rFonts w:asciiTheme="minorHAnsi" w:hAnsiTheme="minorHAnsi" w:cstheme="minorHAnsi"/>
          <w:sz w:val="20"/>
          <w:szCs w:val="20"/>
        </w:rPr>
      </w:pPr>
      <w:r w:rsidRPr="007012D6">
        <w:rPr>
          <w:rFonts w:asciiTheme="minorHAnsi" w:hAnsiTheme="minorHAnsi" w:cstheme="minorHAnsi"/>
          <w:sz w:val="20"/>
          <w:szCs w:val="20"/>
        </w:rPr>
        <w:t>Analista de mercados. Coach Ontológico y social.</w:t>
      </w:r>
    </w:p>
    <w:p w14:paraId="76BBA41E" w14:textId="04311B89" w:rsidR="00DF638E" w:rsidRPr="006B316A" w:rsidRDefault="00DF638E" w:rsidP="00AF4366">
      <w:pPr>
        <w:rPr>
          <w:rFonts w:asciiTheme="minorHAnsi" w:hAnsiTheme="minorHAnsi" w:cstheme="minorHAnsi"/>
          <w:sz w:val="22"/>
          <w:szCs w:val="22"/>
        </w:rPr>
      </w:pPr>
      <w:r w:rsidRPr="007012D6">
        <w:rPr>
          <w:rFonts w:asciiTheme="minorHAnsi" w:hAnsiTheme="minorHAnsi" w:cstheme="minorHAnsi"/>
          <w:sz w:val="20"/>
          <w:szCs w:val="20"/>
        </w:rPr>
        <w:t>Durante 9 años de desempeñó en el área de Tecnología Comercial de ACCREA, colaborando en la coordinación del equipo</w:t>
      </w:r>
      <w:r w:rsidRPr="006B316A">
        <w:rPr>
          <w:rFonts w:asciiTheme="minorHAnsi" w:hAnsiTheme="minorHAnsi" w:cstheme="minorHAnsi"/>
          <w:sz w:val="22"/>
          <w:szCs w:val="22"/>
        </w:rPr>
        <w:t>.</w:t>
      </w:r>
    </w:p>
    <w:p w14:paraId="6DBB0656" w14:textId="046456CF" w:rsidR="008F5E8A" w:rsidRDefault="008F5E8A" w:rsidP="00AF4366">
      <w:pPr>
        <w:rPr>
          <w:rFonts w:asciiTheme="minorHAnsi" w:hAnsiTheme="minorHAnsi" w:cstheme="minorHAnsi"/>
          <w:sz w:val="22"/>
          <w:szCs w:val="22"/>
        </w:rPr>
      </w:pPr>
    </w:p>
    <w:p w14:paraId="18630331" w14:textId="297E26EC" w:rsidR="009D79ED" w:rsidRDefault="009D79ED" w:rsidP="00AF4366">
      <w:pPr>
        <w:rPr>
          <w:rFonts w:asciiTheme="minorHAnsi" w:hAnsiTheme="minorHAnsi" w:cstheme="minorHAnsi"/>
          <w:sz w:val="22"/>
          <w:szCs w:val="22"/>
        </w:rPr>
      </w:pPr>
    </w:p>
    <w:p w14:paraId="67A80772" w14:textId="343286D8" w:rsidR="009D79ED" w:rsidRDefault="009D79ED" w:rsidP="00AF4366">
      <w:pPr>
        <w:rPr>
          <w:rFonts w:asciiTheme="minorHAnsi" w:hAnsiTheme="minorHAnsi" w:cstheme="minorHAnsi"/>
          <w:sz w:val="22"/>
          <w:szCs w:val="22"/>
        </w:rPr>
      </w:pPr>
    </w:p>
    <w:p w14:paraId="116BCB90" w14:textId="6F6D048A" w:rsidR="009D79ED" w:rsidRDefault="009D79ED" w:rsidP="00AF4366">
      <w:pPr>
        <w:rPr>
          <w:rFonts w:asciiTheme="minorHAnsi" w:hAnsiTheme="minorHAnsi" w:cstheme="minorHAnsi"/>
          <w:sz w:val="22"/>
          <w:szCs w:val="22"/>
        </w:rPr>
      </w:pPr>
    </w:p>
    <w:p w14:paraId="445408EF" w14:textId="66E79AC1" w:rsidR="009D79ED" w:rsidRDefault="009D79ED" w:rsidP="00AF4366">
      <w:pPr>
        <w:rPr>
          <w:rFonts w:asciiTheme="minorHAnsi" w:hAnsiTheme="minorHAnsi" w:cstheme="minorHAnsi"/>
          <w:sz w:val="22"/>
          <w:szCs w:val="22"/>
        </w:rPr>
      </w:pPr>
    </w:p>
    <w:p w14:paraId="5E28C776" w14:textId="5D78E28A" w:rsidR="009D79ED" w:rsidRDefault="009D79ED" w:rsidP="00AF4366">
      <w:pPr>
        <w:rPr>
          <w:rFonts w:asciiTheme="minorHAnsi" w:hAnsiTheme="minorHAnsi" w:cstheme="minorHAnsi"/>
          <w:sz w:val="22"/>
          <w:szCs w:val="22"/>
        </w:rPr>
      </w:pPr>
    </w:p>
    <w:p w14:paraId="0197BED3" w14:textId="35804D57" w:rsidR="009D79ED" w:rsidRDefault="009D79ED" w:rsidP="00AF4366">
      <w:pPr>
        <w:rPr>
          <w:rFonts w:asciiTheme="minorHAnsi" w:hAnsiTheme="minorHAnsi" w:cstheme="minorHAnsi"/>
          <w:sz w:val="22"/>
          <w:szCs w:val="22"/>
        </w:rPr>
      </w:pPr>
    </w:p>
    <w:p w14:paraId="1623CE49" w14:textId="77777777" w:rsidR="009D79ED" w:rsidRDefault="009D79ED" w:rsidP="00AF4366">
      <w:pPr>
        <w:rPr>
          <w:rFonts w:asciiTheme="minorHAnsi" w:hAnsiTheme="minorHAnsi" w:cstheme="minorHAnsi"/>
          <w:sz w:val="22"/>
          <w:szCs w:val="22"/>
        </w:rPr>
      </w:pPr>
    </w:p>
    <w:p w14:paraId="52CD0EB7" w14:textId="77777777" w:rsidR="0019008E" w:rsidRDefault="0019008E" w:rsidP="00AF4366">
      <w:pPr>
        <w:rPr>
          <w:rFonts w:asciiTheme="minorHAnsi" w:hAnsiTheme="minorHAnsi" w:cstheme="minorHAnsi"/>
          <w:sz w:val="22"/>
          <w:szCs w:val="22"/>
        </w:rPr>
      </w:pPr>
    </w:p>
    <w:p w14:paraId="1DC86ACD" w14:textId="77777777" w:rsidR="0019008E" w:rsidRPr="006B316A" w:rsidRDefault="0019008E" w:rsidP="0019008E">
      <w:pPr>
        <w:shd w:val="clear" w:color="auto" w:fill="FFFFFF"/>
        <w:rPr>
          <w:rFonts w:asciiTheme="minorHAnsi" w:hAnsiTheme="minorHAnsi" w:cstheme="minorHAnsi"/>
          <w:color w:val="000000"/>
          <w:sz w:val="22"/>
          <w:szCs w:val="22"/>
          <w:lang w:val="es-ES"/>
        </w:rPr>
      </w:pPr>
      <w:proofErr w:type="spellStart"/>
      <w:r w:rsidRPr="006B316A">
        <w:rPr>
          <w:rFonts w:asciiTheme="minorHAnsi" w:hAnsiTheme="minorHAnsi" w:cstheme="minorHAnsi"/>
          <w:b/>
          <w:bCs/>
          <w:sz w:val="22"/>
          <w:szCs w:val="22"/>
        </w:rPr>
        <w:t>Matias</w:t>
      </w:r>
      <w:proofErr w:type="spellEnd"/>
      <w:r w:rsidRPr="006B316A">
        <w:rPr>
          <w:rFonts w:asciiTheme="minorHAnsi" w:hAnsiTheme="minorHAnsi" w:cstheme="minorHAnsi"/>
          <w:b/>
          <w:bCs/>
          <w:sz w:val="22"/>
          <w:szCs w:val="22"/>
        </w:rPr>
        <w:t xml:space="preserve"> </w:t>
      </w:r>
      <w:proofErr w:type="spellStart"/>
      <w:r w:rsidRPr="006B316A">
        <w:rPr>
          <w:rFonts w:asciiTheme="minorHAnsi" w:hAnsiTheme="minorHAnsi" w:cstheme="minorHAnsi"/>
          <w:b/>
          <w:bCs/>
          <w:sz w:val="22"/>
          <w:szCs w:val="22"/>
        </w:rPr>
        <w:t>Amorosi</w:t>
      </w:r>
      <w:proofErr w:type="spellEnd"/>
      <w:r w:rsidRPr="006B316A">
        <w:rPr>
          <w:rFonts w:asciiTheme="minorHAnsi" w:hAnsiTheme="minorHAnsi" w:cstheme="minorHAnsi"/>
          <w:b/>
          <w:bCs/>
          <w:sz w:val="22"/>
          <w:szCs w:val="22"/>
        </w:rPr>
        <w:t xml:space="preserve"> (</w:t>
      </w:r>
      <w:proofErr w:type="spellStart"/>
      <w:r w:rsidRPr="006B316A">
        <w:rPr>
          <w:rFonts w:asciiTheme="minorHAnsi" w:hAnsiTheme="minorHAnsi" w:cstheme="minorHAnsi"/>
          <w:b/>
          <w:bCs/>
          <w:sz w:val="22"/>
          <w:szCs w:val="22"/>
        </w:rPr>
        <w:t>Globaltecnos</w:t>
      </w:r>
      <w:proofErr w:type="spellEnd"/>
      <w:r w:rsidRPr="006B316A">
        <w:rPr>
          <w:rFonts w:asciiTheme="minorHAnsi" w:hAnsiTheme="minorHAnsi" w:cstheme="minorHAnsi"/>
          <w:b/>
          <w:bCs/>
          <w:sz w:val="22"/>
          <w:szCs w:val="22"/>
        </w:rPr>
        <w:t>)</w:t>
      </w:r>
    </w:p>
    <w:p w14:paraId="2CB60939" w14:textId="77777777" w:rsidR="0019008E" w:rsidRPr="007012D6" w:rsidRDefault="0019008E" w:rsidP="0019008E">
      <w:pPr>
        <w:pStyle w:val="Ttulo7"/>
        <w:spacing w:before="0" w:after="0"/>
        <w:rPr>
          <w:rFonts w:asciiTheme="minorHAnsi" w:hAnsiTheme="minorHAnsi" w:cstheme="minorHAnsi"/>
          <w:sz w:val="20"/>
          <w:szCs w:val="20"/>
        </w:rPr>
      </w:pPr>
      <w:r w:rsidRPr="007012D6">
        <w:rPr>
          <w:rFonts w:asciiTheme="minorHAnsi" w:hAnsiTheme="minorHAnsi" w:cstheme="minorHAnsi"/>
          <w:sz w:val="20"/>
          <w:szCs w:val="20"/>
        </w:rPr>
        <w:t>Ingeniero en Producción Agropecuaria de Ciencias Agrarias de la UCA.</w:t>
      </w:r>
    </w:p>
    <w:p w14:paraId="5E8CA5DF" w14:textId="77777777" w:rsidR="0019008E" w:rsidRPr="007012D6" w:rsidRDefault="0019008E" w:rsidP="0019008E">
      <w:pPr>
        <w:pStyle w:val="Ttulo7"/>
        <w:spacing w:before="0" w:after="0"/>
        <w:rPr>
          <w:rFonts w:asciiTheme="minorHAnsi" w:hAnsiTheme="minorHAnsi" w:cstheme="minorHAnsi"/>
          <w:sz w:val="20"/>
          <w:szCs w:val="20"/>
        </w:rPr>
      </w:pPr>
      <w:r w:rsidRPr="007012D6">
        <w:rPr>
          <w:rFonts w:asciiTheme="minorHAnsi" w:hAnsiTheme="minorHAnsi" w:cstheme="minorHAnsi"/>
          <w:sz w:val="20"/>
          <w:szCs w:val="20"/>
        </w:rPr>
        <w:t>Fue técnico de AACREA en la Unidad de Investigación y Desarrollo.</w:t>
      </w:r>
    </w:p>
    <w:p w14:paraId="54C457DE" w14:textId="77777777" w:rsidR="0019008E" w:rsidRPr="007012D6" w:rsidRDefault="0019008E" w:rsidP="0019008E">
      <w:pPr>
        <w:pStyle w:val="Ttulo7"/>
        <w:spacing w:before="0" w:after="0"/>
        <w:rPr>
          <w:rFonts w:asciiTheme="minorHAnsi" w:hAnsiTheme="minorHAnsi" w:cstheme="minorHAnsi"/>
          <w:sz w:val="20"/>
          <w:szCs w:val="20"/>
        </w:rPr>
      </w:pPr>
      <w:r w:rsidRPr="007012D6">
        <w:rPr>
          <w:rFonts w:asciiTheme="minorHAnsi" w:hAnsiTheme="minorHAnsi" w:cstheme="minorHAnsi"/>
          <w:sz w:val="20"/>
          <w:szCs w:val="20"/>
        </w:rPr>
        <w:t>Coordinador de 5 grupos de comercialización entre Argentina.</w:t>
      </w:r>
    </w:p>
    <w:p w14:paraId="0B6BC328" w14:textId="77777777" w:rsidR="0019008E" w:rsidRPr="007012D6" w:rsidRDefault="0019008E" w:rsidP="0019008E">
      <w:pPr>
        <w:pStyle w:val="Ttulo7"/>
        <w:spacing w:before="0" w:after="0"/>
        <w:rPr>
          <w:rFonts w:asciiTheme="minorHAnsi" w:hAnsiTheme="minorHAnsi" w:cstheme="minorHAnsi"/>
          <w:sz w:val="20"/>
          <w:szCs w:val="20"/>
        </w:rPr>
      </w:pPr>
      <w:r w:rsidRPr="007012D6">
        <w:rPr>
          <w:rFonts w:asciiTheme="minorHAnsi" w:hAnsiTheme="minorHAnsi" w:cstheme="minorHAnsi"/>
          <w:sz w:val="20"/>
          <w:szCs w:val="20"/>
        </w:rPr>
        <w:t xml:space="preserve">Vice - </w:t>
      </w:r>
      <w:proofErr w:type="gramStart"/>
      <w:r w:rsidRPr="007012D6">
        <w:rPr>
          <w:rFonts w:asciiTheme="minorHAnsi" w:hAnsiTheme="minorHAnsi" w:cstheme="minorHAnsi"/>
          <w:sz w:val="20"/>
          <w:szCs w:val="20"/>
        </w:rPr>
        <w:t>Presidente</w:t>
      </w:r>
      <w:proofErr w:type="gramEnd"/>
      <w:r w:rsidRPr="007012D6">
        <w:rPr>
          <w:rFonts w:asciiTheme="minorHAnsi" w:hAnsiTheme="minorHAnsi" w:cstheme="minorHAnsi"/>
          <w:sz w:val="20"/>
          <w:szCs w:val="20"/>
        </w:rPr>
        <w:t xml:space="preserve"> de </w:t>
      </w:r>
      <w:proofErr w:type="spellStart"/>
      <w:r w:rsidRPr="007012D6">
        <w:rPr>
          <w:rFonts w:asciiTheme="minorHAnsi" w:hAnsiTheme="minorHAnsi" w:cstheme="minorHAnsi"/>
          <w:sz w:val="20"/>
          <w:szCs w:val="20"/>
        </w:rPr>
        <w:t>Globaltecnos</w:t>
      </w:r>
      <w:proofErr w:type="spellEnd"/>
      <w:r w:rsidRPr="007012D6">
        <w:rPr>
          <w:rFonts w:asciiTheme="minorHAnsi" w:hAnsiTheme="minorHAnsi" w:cstheme="minorHAnsi"/>
          <w:sz w:val="20"/>
          <w:szCs w:val="20"/>
        </w:rPr>
        <w:t xml:space="preserve"> SA.</w:t>
      </w:r>
    </w:p>
    <w:p w14:paraId="402A9166" w14:textId="77777777" w:rsidR="0019008E" w:rsidRPr="007012D6" w:rsidRDefault="0019008E" w:rsidP="0019008E">
      <w:pPr>
        <w:pStyle w:val="Ttulo7"/>
        <w:spacing w:before="0" w:after="0"/>
        <w:rPr>
          <w:rFonts w:asciiTheme="minorHAnsi" w:hAnsiTheme="minorHAnsi" w:cstheme="minorHAnsi"/>
          <w:sz w:val="20"/>
          <w:szCs w:val="20"/>
        </w:rPr>
      </w:pPr>
      <w:r w:rsidRPr="007012D6">
        <w:rPr>
          <w:rFonts w:asciiTheme="minorHAnsi" w:hAnsiTheme="minorHAnsi" w:cstheme="minorHAnsi"/>
          <w:sz w:val="20"/>
          <w:szCs w:val="20"/>
        </w:rPr>
        <w:t>Especialista en Mercados Agropecuarios y asesor privado de empresas agropecuarias.</w:t>
      </w:r>
    </w:p>
    <w:p w14:paraId="1FFE8BB6" w14:textId="3C18D4EA" w:rsidR="0019008E" w:rsidRDefault="0019008E" w:rsidP="00AF4366">
      <w:pPr>
        <w:rPr>
          <w:rFonts w:asciiTheme="minorHAnsi" w:hAnsiTheme="minorHAnsi" w:cstheme="minorHAnsi"/>
          <w:sz w:val="22"/>
          <w:szCs w:val="22"/>
        </w:rPr>
      </w:pPr>
    </w:p>
    <w:p w14:paraId="1FACED33" w14:textId="77777777" w:rsidR="0019008E" w:rsidRPr="006B316A" w:rsidRDefault="0019008E" w:rsidP="00AF4366">
      <w:pPr>
        <w:rPr>
          <w:rFonts w:asciiTheme="minorHAnsi" w:hAnsiTheme="minorHAnsi" w:cstheme="minorHAnsi"/>
          <w:sz w:val="22"/>
          <w:szCs w:val="22"/>
        </w:rPr>
      </w:pPr>
    </w:p>
    <w:p w14:paraId="17940205" w14:textId="77777777" w:rsidR="00DF638E" w:rsidRPr="006B316A" w:rsidRDefault="00DF638E" w:rsidP="00AF4366">
      <w:pPr>
        <w:rPr>
          <w:rFonts w:asciiTheme="minorHAnsi" w:hAnsiTheme="minorHAnsi" w:cstheme="minorHAnsi"/>
          <w:b/>
          <w:bCs/>
          <w:sz w:val="22"/>
          <w:szCs w:val="22"/>
          <w:lang w:val="es-MX"/>
        </w:rPr>
      </w:pPr>
      <w:r w:rsidRPr="006B316A">
        <w:rPr>
          <w:rFonts w:asciiTheme="minorHAnsi" w:hAnsiTheme="minorHAnsi" w:cstheme="minorHAnsi"/>
          <w:b/>
          <w:bCs/>
          <w:sz w:val="22"/>
          <w:szCs w:val="22"/>
          <w:lang w:val="es-MX"/>
        </w:rPr>
        <w:t xml:space="preserve">Ángeles </w:t>
      </w:r>
      <w:proofErr w:type="spellStart"/>
      <w:r w:rsidRPr="006B316A">
        <w:rPr>
          <w:rFonts w:asciiTheme="minorHAnsi" w:hAnsiTheme="minorHAnsi" w:cstheme="minorHAnsi"/>
          <w:b/>
          <w:bCs/>
          <w:sz w:val="22"/>
          <w:szCs w:val="22"/>
          <w:lang w:val="es-MX"/>
        </w:rPr>
        <w:t>Capelle</w:t>
      </w:r>
      <w:proofErr w:type="spellEnd"/>
      <w:r w:rsidRPr="006B316A">
        <w:rPr>
          <w:rFonts w:asciiTheme="minorHAnsi" w:hAnsiTheme="minorHAnsi" w:cstheme="minorHAnsi"/>
          <w:b/>
          <w:bCs/>
          <w:sz w:val="22"/>
          <w:szCs w:val="22"/>
          <w:lang w:val="es-MX"/>
        </w:rPr>
        <w:t xml:space="preserve"> (</w:t>
      </w:r>
      <w:proofErr w:type="spellStart"/>
      <w:r w:rsidRPr="006B316A">
        <w:rPr>
          <w:rFonts w:asciiTheme="minorHAnsi" w:hAnsiTheme="minorHAnsi" w:cstheme="minorHAnsi"/>
          <w:b/>
          <w:bCs/>
          <w:sz w:val="22"/>
          <w:szCs w:val="22"/>
          <w:lang w:val="es-MX"/>
        </w:rPr>
        <w:t>Globaltecnos</w:t>
      </w:r>
      <w:proofErr w:type="spellEnd"/>
      <w:r w:rsidRPr="006B316A">
        <w:rPr>
          <w:rFonts w:asciiTheme="minorHAnsi" w:hAnsiTheme="minorHAnsi" w:cstheme="minorHAnsi"/>
          <w:b/>
          <w:bCs/>
          <w:sz w:val="22"/>
          <w:szCs w:val="22"/>
          <w:lang w:val="es-MX"/>
        </w:rPr>
        <w:t>)</w:t>
      </w:r>
    </w:p>
    <w:p w14:paraId="241E3BAE" w14:textId="77777777" w:rsidR="00DF638E" w:rsidRPr="007012D6" w:rsidRDefault="00DF638E" w:rsidP="00AF4366">
      <w:pPr>
        <w:rPr>
          <w:rFonts w:asciiTheme="minorHAnsi" w:hAnsiTheme="minorHAnsi" w:cstheme="minorHAnsi"/>
          <w:sz w:val="20"/>
          <w:szCs w:val="20"/>
          <w:lang w:val="es-MX"/>
        </w:rPr>
      </w:pPr>
      <w:r w:rsidRPr="007012D6">
        <w:rPr>
          <w:rFonts w:asciiTheme="minorHAnsi" w:hAnsiTheme="minorHAnsi" w:cstheme="minorHAnsi"/>
          <w:sz w:val="20"/>
          <w:szCs w:val="20"/>
          <w:lang w:val="es-MX"/>
        </w:rPr>
        <w:t>Es Lic. En Administración de empresas y Contadora Pública de la Universidad de Buenos Aires</w:t>
      </w:r>
    </w:p>
    <w:p w14:paraId="36E44F17" w14:textId="77777777" w:rsidR="00DF638E" w:rsidRPr="007012D6" w:rsidRDefault="00DF638E" w:rsidP="00AF4366">
      <w:pPr>
        <w:rPr>
          <w:rFonts w:asciiTheme="minorHAnsi" w:hAnsiTheme="minorHAnsi" w:cstheme="minorHAnsi"/>
          <w:sz w:val="20"/>
          <w:szCs w:val="20"/>
          <w:lang w:val="es-MX"/>
        </w:rPr>
      </w:pPr>
      <w:r w:rsidRPr="007012D6">
        <w:rPr>
          <w:rFonts w:asciiTheme="minorHAnsi" w:hAnsiTheme="minorHAnsi" w:cstheme="minorHAnsi"/>
          <w:sz w:val="20"/>
          <w:szCs w:val="20"/>
          <w:lang w:val="es-MX"/>
        </w:rPr>
        <w:t xml:space="preserve">Pertenece al equipo de </w:t>
      </w:r>
      <w:proofErr w:type="spellStart"/>
      <w:r w:rsidRPr="007012D6">
        <w:rPr>
          <w:rFonts w:asciiTheme="minorHAnsi" w:hAnsiTheme="minorHAnsi" w:cstheme="minorHAnsi"/>
          <w:sz w:val="20"/>
          <w:szCs w:val="20"/>
          <w:lang w:val="es-MX"/>
        </w:rPr>
        <w:t>Globaltecnos</w:t>
      </w:r>
      <w:proofErr w:type="spellEnd"/>
    </w:p>
    <w:p w14:paraId="6FBAE6C4" w14:textId="77777777" w:rsidR="00DF638E" w:rsidRPr="007012D6" w:rsidRDefault="00DF638E" w:rsidP="00AF4366">
      <w:pPr>
        <w:rPr>
          <w:rFonts w:asciiTheme="minorHAnsi" w:hAnsiTheme="minorHAnsi" w:cstheme="minorHAnsi"/>
          <w:sz w:val="20"/>
          <w:szCs w:val="20"/>
          <w:lang w:val="es-MX"/>
        </w:rPr>
      </w:pPr>
      <w:r w:rsidRPr="007012D6">
        <w:rPr>
          <w:rFonts w:asciiTheme="minorHAnsi" w:hAnsiTheme="minorHAnsi" w:cstheme="minorHAnsi"/>
          <w:sz w:val="20"/>
          <w:szCs w:val="20"/>
          <w:lang w:val="es-MX"/>
        </w:rPr>
        <w:t>Desarrolla capacitaciones en Control de Liquidaciones, Recursos humanos y Desarrollo de Administrativos.</w:t>
      </w:r>
    </w:p>
    <w:p w14:paraId="7033DCFE" w14:textId="77777777" w:rsidR="00DF638E" w:rsidRPr="007012D6" w:rsidRDefault="00DF638E" w:rsidP="00AF4366">
      <w:pPr>
        <w:rPr>
          <w:rFonts w:asciiTheme="minorHAnsi" w:hAnsiTheme="minorHAnsi" w:cstheme="minorHAnsi"/>
          <w:sz w:val="20"/>
          <w:szCs w:val="20"/>
          <w:lang w:val="es-MX"/>
        </w:rPr>
      </w:pPr>
      <w:r w:rsidRPr="007012D6">
        <w:rPr>
          <w:rFonts w:asciiTheme="minorHAnsi" w:hAnsiTheme="minorHAnsi" w:cstheme="minorHAnsi"/>
          <w:sz w:val="20"/>
          <w:szCs w:val="20"/>
          <w:lang w:val="es-MX"/>
        </w:rPr>
        <w:t xml:space="preserve">Realiza asesoramientos sobre organización y estructura de empresas agropecuarias. </w:t>
      </w:r>
    </w:p>
    <w:p w14:paraId="173B258D" w14:textId="065443E0" w:rsidR="00DF638E" w:rsidRPr="007012D6" w:rsidRDefault="00DF638E" w:rsidP="00AF4366">
      <w:pPr>
        <w:rPr>
          <w:rFonts w:asciiTheme="minorHAnsi" w:hAnsiTheme="minorHAnsi" w:cstheme="minorHAnsi"/>
          <w:sz w:val="20"/>
          <w:szCs w:val="20"/>
          <w:lang w:val="es-MX"/>
        </w:rPr>
      </w:pPr>
      <w:r w:rsidRPr="007012D6">
        <w:rPr>
          <w:rFonts w:asciiTheme="minorHAnsi" w:hAnsiTheme="minorHAnsi" w:cstheme="minorHAnsi"/>
          <w:sz w:val="20"/>
          <w:szCs w:val="20"/>
          <w:lang w:val="es-MX"/>
        </w:rPr>
        <w:t xml:space="preserve">Coordina grupos de Administrativos en </w:t>
      </w:r>
      <w:proofErr w:type="spellStart"/>
      <w:r w:rsidRPr="007012D6">
        <w:rPr>
          <w:rFonts w:asciiTheme="minorHAnsi" w:hAnsiTheme="minorHAnsi" w:cstheme="minorHAnsi"/>
          <w:sz w:val="20"/>
          <w:szCs w:val="20"/>
          <w:lang w:val="es-MX"/>
        </w:rPr>
        <w:t>Globaltecnos</w:t>
      </w:r>
      <w:proofErr w:type="spellEnd"/>
      <w:r w:rsidRPr="007012D6">
        <w:rPr>
          <w:rFonts w:asciiTheme="minorHAnsi" w:hAnsiTheme="minorHAnsi" w:cstheme="minorHAnsi"/>
          <w:sz w:val="20"/>
          <w:szCs w:val="20"/>
          <w:lang w:val="es-MX"/>
        </w:rPr>
        <w:t>.</w:t>
      </w:r>
    </w:p>
    <w:p w14:paraId="69BC9973" w14:textId="77777777" w:rsidR="00886F23" w:rsidRPr="006B316A" w:rsidRDefault="00886F23" w:rsidP="00AF4366">
      <w:pPr>
        <w:rPr>
          <w:rFonts w:asciiTheme="minorHAnsi" w:hAnsiTheme="minorHAnsi" w:cstheme="minorHAnsi"/>
          <w:sz w:val="22"/>
          <w:szCs w:val="22"/>
          <w:lang w:val="es-MX"/>
        </w:rPr>
      </w:pPr>
    </w:p>
    <w:p w14:paraId="5F552E88" w14:textId="3AA29651" w:rsidR="0019008E" w:rsidRDefault="0019008E" w:rsidP="00D10434">
      <w:pPr>
        <w:jc w:val="both"/>
        <w:rPr>
          <w:rFonts w:asciiTheme="minorHAnsi" w:eastAsia="Calibri" w:hAnsiTheme="minorHAnsi" w:cstheme="minorHAnsi"/>
          <w:sz w:val="20"/>
          <w:szCs w:val="20"/>
        </w:rPr>
      </w:pPr>
    </w:p>
    <w:p w14:paraId="0A6D6C82" w14:textId="77777777" w:rsidR="0019008E" w:rsidRDefault="0019008E" w:rsidP="00D10434">
      <w:pPr>
        <w:jc w:val="both"/>
        <w:rPr>
          <w:rFonts w:asciiTheme="minorHAnsi" w:eastAsia="Calibri" w:hAnsiTheme="minorHAnsi" w:cstheme="minorHAnsi"/>
          <w:sz w:val="20"/>
          <w:szCs w:val="20"/>
        </w:rPr>
      </w:pPr>
    </w:p>
    <w:p w14:paraId="66635363" w14:textId="77777777" w:rsidR="0019008E" w:rsidRPr="006B316A" w:rsidRDefault="0019008E" w:rsidP="0019008E">
      <w:pPr>
        <w:pStyle w:val="Ttulo7"/>
        <w:spacing w:before="0" w:after="0"/>
        <w:jc w:val="both"/>
        <w:rPr>
          <w:rFonts w:asciiTheme="minorHAnsi" w:hAnsiTheme="minorHAnsi" w:cstheme="minorHAnsi"/>
          <w:b/>
          <w:bCs/>
          <w:sz w:val="22"/>
          <w:szCs w:val="22"/>
        </w:rPr>
      </w:pPr>
      <w:r w:rsidRPr="006B316A">
        <w:rPr>
          <w:rFonts w:asciiTheme="minorHAnsi" w:hAnsiTheme="minorHAnsi" w:cstheme="minorHAnsi"/>
          <w:b/>
          <w:bCs/>
          <w:sz w:val="22"/>
          <w:szCs w:val="22"/>
        </w:rPr>
        <w:t xml:space="preserve">Diego </w:t>
      </w:r>
      <w:proofErr w:type="spellStart"/>
      <w:r w:rsidRPr="006B316A">
        <w:rPr>
          <w:rFonts w:asciiTheme="minorHAnsi" w:hAnsiTheme="minorHAnsi" w:cstheme="minorHAnsi"/>
          <w:b/>
          <w:bCs/>
          <w:sz w:val="22"/>
          <w:szCs w:val="22"/>
        </w:rPr>
        <w:t>Pasi</w:t>
      </w:r>
      <w:proofErr w:type="spellEnd"/>
      <w:r w:rsidRPr="006B316A">
        <w:rPr>
          <w:rFonts w:asciiTheme="minorHAnsi" w:hAnsiTheme="minorHAnsi" w:cstheme="minorHAnsi"/>
          <w:b/>
          <w:bCs/>
          <w:sz w:val="22"/>
          <w:szCs w:val="22"/>
        </w:rPr>
        <w:t xml:space="preserve"> (</w:t>
      </w:r>
      <w:proofErr w:type="spellStart"/>
      <w:r w:rsidRPr="006B316A">
        <w:rPr>
          <w:rFonts w:asciiTheme="minorHAnsi" w:hAnsiTheme="minorHAnsi" w:cstheme="minorHAnsi"/>
          <w:b/>
          <w:bCs/>
          <w:sz w:val="22"/>
          <w:szCs w:val="22"/>
        </w:rPr>
        <w:t>Globaltecnos</w:t>
      </w:r>
      <w:proofErr w:type="spellEnd"/>
      <w:r w:rsidRPr="006B316A">
        <w:rPr>
          <w:rFonts w:asciiTheme="minorHAnsi" w:hAnsiTheme="minorHAnsi" w:cstheme="minorHAnsi"/>
          <w:b/>
          <w:bCs/>
          <w:sz w:val="22"/>
          <w:szCs w:val="22"/>
        </w:rPr>
        <w:t>)</w:t>
      </w:r>
    </w:p>
    <w:p w14:paraId="0B82F501" w14:textId="77777777" w:rsidR="0019008E" w:rsidRPr="002B5C76" w:rsidRDefault="0019008E" w:rsidP="0019008E">
      <w:pPr>
        <w:keepNext/>
        <w:jc w:val="both"/>
        <w:outlineLvl w:val="6"/>
        <w:rPr>
          <w:rFonts w:asciiTheme="minorHAnsi" w:hAnsiTheme="minorHAnsi" w:cstheme="minorHAnsi"/>
          <w:sz w:val="20"/>
          <w:szCs w:val="20"/>
          <w:lang w:val="es-MX"/>
        </w:rPr>
      </w:pPr>
      <w:r w:rsidRPr="002B5C76">
        <w:rPr>
          <w:rFonts w:asciiTheme="minorHAnsi" w:hAnsiTheme="minorHAnsi" w:cstheme="minorHAnsi"/>
          <w:sz w:val="20"/>
          <w:szCs w:val="20"/>
          <w:lang w:val="es-MX"/>
        </w:rPr>
        <w:t>Es Lic. En Economía y administración Agraria de la Universidad de Buenos Aires.</w:t>
      </w:r>
    </w:p>
    <w:p w14:paraId="39FDDA64" w14:textId="77777777" w:rsidR="0019008E" w:rsidRPr="002B5C76" w:rsidRDefault="0019008E" w:rsidP="0019008E">
      <w:pPr>
        <w:keepNext/>
        <w:jc w:val="both"/>
        <w:outlineLvl w:val="6"/>
        <w:rPr>
          <w:rFonts w:asciiTheme="minorHAnsi" w:hAnsiTheme="minorHAnsi" w:cstheme="minorHAnsi"/>
          <w:sz w:val="20"/>
          <w:szCs w:val="20"/>
          <w:lang w:val="es-MX"/>
        </w:rPr>
      </w:pPr>
      <w:r w:rsidRPr="002B5C76">
        <w:rPr>
          <w:rFonts w:asciiTheme="minorHAnsi" w:hAnsiTheme="minorHAnsi" w:cstheme="minorHAnsi"/>
          <w:sz w:val="20"/>
          <w:szCs w:val="20"/>
          <w:lang w:val="es-MX"/>
        </w:rPr>
        <w:t xml:space="preserve">Desarrolla capacitaciones en Mercado de Futuros y Opciones. </w:t>
      </w:r>
    </w:p>
    <w:p w14:paraId="5AAFFC8D" w14:textId="77777777" w:rsidR="0019008E" w:rsidRPr="002B5C76" w:rsidRDefault="0019008E" w:rsidP="0019008E">
      <w:pPr>
        <w:keepNext/>
        <w:jc w:val="both"/>
        <w:outlineLvl w:val="6"/>
        <w:rPr>
          <w:rFonts w:asciiTheme="minorHAnsi" w:hAnsiTheme="minorHAnsi" w:cstheme="minorHAnsi"/>
          <w:sz w:val="20"/>
          <w:szCs w:val="20"/>
          <w:lang w:val="es-MX"/>
        </w:rPr>
      </w:pPr>
      <w:r w:rsidRPr="002B5C76">
        <w:rPr>
          <w:rFonts w:asciiTheme="minorHAnsi" w:hAnsiTheme="minorHAnsi" w:cstheme="minorHAnsi"/>
          <w:sz w:val="20"/>
          <w:szCs w:val="20"/>
          <w:lang w:val="es-MX"/>
        </w:rPr>
        <w:t>Realiza asesoramientos sobre temas comerciales para empresas agropecuarias.</w:t>
      </w:r>
    </w:p>
    <w:p w14:paraId="2C789F57" w14:textId="77777777" w:rsidR="0019008E" w:rsidRPr="002B5C76" w:rsidRDefault="0019008E" w:rsidP="0019008E">
      <w:pPr>
        <w:pStyle w:val="Ttulo7"/>
        <w:spacing w:before="0" w:after="0"/>
        <w:jc w:val="both"/>
        <w:rPr>
          <w:rFonts w:asciiTheme="minorHAnsi" w:hAnsiTheme="minorHAnsi" w:cstheme="minorHAnsi"/>
          <w:sz w:val="20"/>
          <w:szCs w:val="20"/>
        </w:rPr>
      </w:pPr>
      <w:r w:rsidRPr="002B5C76">
        <w:rPr>
          <w:rFonts w:asciiTheme="minorHAnsi" w:hAnsiTheme="minorHAnsi" w:cstheme="minorHAnsi"/>
          <w:sz w:val="20"/>
          <w:szCs w:val="20"/>
        </w:rPr>
        <w:t>Fue téc</w:t>
      </w:r>
      <w:r>
        <w:rPr>
          <w:rFonts w:asciiTheme="minorHAnsi" w:hAnsiTheme="minorHAnsi" w:cstheme="minorHAnsi"/>
          <w:sz w:val="20"/>
          <w:szCs w:val="20"/>
        </w:rPr>
        <w:t xml:space="preserve">nico de AACREA en la Unidad </w:t>
      </w:r>
      <w:proofErr w:type="spellStart"/>
      <w:r>
        <w:rPr>
          <w:rFonts w:asciiTheme="minorHAnsi" w:hAnsiTheme="minorHAnsi" w:cstheme="minorHAnsi"/>
          <w:sz w:val="20"/>
          <w:szCs w:val="20"/>
        </w:rPr>
        <w:t>de</w:t>
      </w:r>
      <w:r w:rsidRPr="002B5C76">
        <w:rPr>
          <w:rFonts w:asciiTheme="minorHAnsi" w:hAnsiTheme="minorHAnsi" w:cstheme="minorHAnsi"/>
          <w:sz w:val="20"/>
          <w:szCs w:val="20"/>
        </w:rPr>
        <w:t>nvestigación</w:t>
      </w:r>
      <w:proofErr w:type="spellEnd"/>
      <w:r w:rsidRPr="002B5C76">
        <w:rPr>
          <w:rFonts w:asciiTheme="minorHAnsi" w:hAnsiTheme="minorHAnsi" w:cstheme="minorHAnsi"/>
          <w:sz w:val="20"/>
          <w:szCs w:val="20"/>
        </w:rPr>
        <w:t xml:space="preserve"> y Desarrollo.</w:t>
      </w:r>
    </w:p>
    <w:p w14:paraId="2A859896" w14:textId="77777777" w:rsidR="0019008E" w:rsidRPr="002B5C76" w:rsidRDefault="0019008E" w:rsidP="0019008E">
      <w:pPr>
        <w:pStyle w:val="Ttulo7"/>
        <w:spacing w:before="0" w:after="0"/>
        <w:jc w:val="both"/>
        <w:rPr>
          <w:rFonts w:asciiTheme="minorHAnsi" w:hAnsiTheme="minorHAnsi" w:cstheme="minorHAnsi"/>
          <w:sz w:val="20"/>
          <w:szCs w:val="20"/>
        </w:rPr>
      </w:pPr>
      <w:r w:rsidRPr="002B5C76">
        <w:rPr>
          <w:rFonts w:asciiTheme="minorHAnsi" w:hAnsiTheme="minorHAnsi" w:cstheme="minorHAnsi"/>
          <w:sz w:val="20"/>
          <w:szCs w:val="20"/>
        </w:rPr>
        <w:t>Coordinador de 5 grupos de comercialización entre Argentina y Uruguay</w:t>
      </w:r>
    </w:p>
    <w:p w14:paraId="4BEA4D29" w14:textId="623B6D02" w:rsidR="0019008E" w:rsidRDefault="0019008E" w:rsidP="00D10434">
      <w:pPr>
        <w:jc w:val="both"/>
        <w:rPr>
          <w:rFonts w:asciiTheme="minorHAnsi" w:eastAsia="Calibri" w:hAnsiTheme="minorHAnsi" w:cstheme="minorHAnsi"/>
          <w:sz w:val="20"/>
          <w:szCs w:val="20"/>
        </w:rPr>
      </w:pPr>
    </w:p>
    <w:p w14:paraId="1CD1E09D" w14:textId="77777777" w:rsidR="0019008E" w:rsidRDefault="0019008E" w:rsidP="00D10434">
      <w:pPr>
        <w:jc w:val="both"/>
        <w:rPr>
          <w:rFonts w:asciiTheme="minorHAnsi" w:eastAsia="Calibri" w:hAnsiTheme="minorHAnsi" w:cstheme="minorHAnsi"/>
          <w:sz w:val="20"/>
          <w:szCs w:val="20"/>
        </w:rPr>
      </w:pPr>
    </w:p>
    <w:p w14:paraId="50B698C1" w14:textId="77777777" w:rsidR="0019008E" w:rsidRPr="006B316A" w:rsidRDefault="0019008E" w:rsidP="0019008E">
      <w:pPr>
        <w:rPr>
          <w:rFonts w:asciiTheme="minorHAnsi" w:eastAsia="Calibri" w:hAnsiTheme="minorHAnsi" w:cstheme="minorHAnsi"/>
          <w:b/>
          <w:bCs/>
          <w:sz w:val="22"/>
          <w:szCs w:val="22"/>
          <w:lang w:val="es-ES_tradnl"/>
        </w:rPr>
      </w:pPr>
      <w:r w:rsidRPr="006B316A">
        <w:rPr>
          <w:rFonts w:asciiTheme="minorHAnsi" w:eastAsia="Calibri" w:hAnsiTheme="minorHAnsi" w:cstheme="minorHAnsi"/>
          <w:b/>
          <w:bCs/>
          <w:sz w:val="22"/>
          <w:szCs w:val="22"/>
          <w:lang w:val="es-ES_tradnl"/>
        </w:rPr>
        <w:t>Teo Zorraquin (</w:t>
      </w:r>
      <w:proofErr w:type="spellStart"/>
      <w:r w:rsidRPr="006B316A">
        <w:rPr>
          <w:rFonts w:asciiTheme="minorHAnsi" w:eastAsia="Calibri" w:hAnsiTheme="minorHAnsi" w:cstheme="minorHAnsi"/>
          <w:b/>
          <w:bCs/>
          <w:sz w:val="22"/>
          <w:szCs w:val="22"/>
          <w:lang w:val="es-ES_tradnl"/>
        </w:rPr>
        <w:t>Zorraquin+Meneses</w:t>
      </w:r>
      <w:proofErr w:type="spellEnd"/>
      <w:r w:rsidRPr="006B316A">
        <w:rPr>
          <w:rFonts w:asciiTheme="minorHAnsi" w:eastAsia="Calibri" w:hAnsiTheme="minorHAnsi" w:cstheme="minorHAnsi"/>
          <w:b/>
          <w:bCs/>
          <w:sz w:val="22"/>
          <w:szCs w:val="22"/>
          <w:lang w:val="es-ES_tradnl"/>
        </w:rPr>
        <w:t>)</w:t>
      </w:r>
    </w:p>
    <w:p w14:paraId="080EF663" w14:textId="77777777" w:rsidR="0019008E" w:rsidRPr="007012D6" w:rsidRDefault="0019008E" w:rsidP="0019008E">
      <w:pPr>
        <w:rPr>
          <w:rFonts w:asciiTheme="minorHAnsi" w:eastAsia="Calibri" w:hAnsiTheme="minorHAnsi" w:cstheme="minorHAnsi"/>
          <w:sz w:val="20"/>
          <w:szCs w:val="20"/>
          <w:lang w:val="es-ES_tradnl"/>
        </w:rPr>
      </w:pPr>
      <w:r w:rsidRPr="007012D6">
        <w:rPr>
          <w:rFonts w:asciiTheme="minorHAnsi" w:eastAsia="Calibri" w:hAnsiTheme="minorHAnsi" w:cstheme="minorHAnsi"/>
          <w:sz w:val="20"/>
          <w:szCs w:val="20"/>
          <w:lang w:val="es-ES_tradnl"/>
        </w:rPr>
        <w:t>Ingeniero Agrónomo (UBA 1986) Posgrado en Agronegocios (Convenio UBA – AACREA 2001)</w:t>
      </w:r>
    </w:p>
    <w:p w14:paraId="410EF860" w14:textId="77777777" w:rsidR="0019008E" w:rsidRPr="007012D6" w:rsidRDefault="0019008E" w:rsidP="0019008E">
      <w:pPr>
        <w:rPr>
          <w:rFonts w:asciiTheme="minorHAnsi" w:eastAsia="Calibri" w:hAnsiTheme="minorHAnsi" w:cstheme="minorHAnsi"/>
          <w:sz w:val="20"/>
          <w:szCs w:val="20"/>
          <w:lang w:val="es-ES_tradnl"/>
        </w:rPr>
      </w:pPr>
      <w:r w:rsidRPr="007012D6">
        <w:rPr>
          <w:rFonts w:asciiTheme="minorHAnsi" w:eastAsia="Calibri" w:hAnsiTheme="minorHAnsi" w:cstheme="minorHAnsi"/>
          <w:sz w:val="20"/>
          <w:szCs w:val="20"/>
          <w:lang w:val="es-ES_tradnl"/>
        </w:rPr>
        <w:t>Socio y director de Zorraquin, Meneses y Asociados, consultores en agronegocios, desarrollo de proyectos y reestructuración de empresas.</w:t>
      </w:r>
    </w:p>
    <w:p w14:paraId="765B4E7E" w14:textId="77777777" w:rsidR="0019008E" w:rsidRPr="007012D6" w:rsidRDefault="0019008E" w:rsidP="0019008E">
      <w:pPr>
        <w:rPr>
          <w:rFonts w:asciiTheme="minorHAnsi" w:eastAsia="Calibri" w:hAnsiTheme="minorHAnsi" w:cstheme="minorHAnsi"/>
          <w:sz w:val="20"/>
          <w:szCs w:val="20"/>
          <w:lang w:val="es-ES_tradnl"/>
        </w:rPr>
      </w:pPr>
      <w:r w:rsidRPr="007012D6">
        <w:rPr>
          <w:rFonts w:asciiTheme="minorHAnsi" w:eastAsia="Calibri" w:hAnsiTheme="minorHAnsi" w:cstheme="minorHAnsi"/>
          <w:sz w:val="20"/>
          <w:szCs w:val="20"/>
          <w:lang w:val="es-ES_tradnl"/>
        </w:rPr>
        <w:t xml:space="preserve">Administrador de una empresa familiar agrícola ganadera en el sudoeste de la provincia de Buenos Aires. Director del Grupo La Redención </w:t>
      </w:r>
      <w:proofErr w:type="spellStart"/>
      <w:r w:rsidRPr="007012D6">
        <w:rPr>
          <w:rFonts w:asciiTheme="minorHAnsi" w:eastAsia="Calibri" w:hAnsiTheme="minorHAnsi" w:cstheme="minorHAnsi"/>
          <w:sz w:val="20"/>
          <w:szCs w:val="20"/>
          <w:lang w:val="es-ES_tradnl"/>
        </w:rPr>
        <w:t>Sofro</w:t>
      </w:r>
      <w:proofErr w:type="spellEnd"/>
      <w:r w:rsidRPr="007012D6">
        <w:rPr>
          <w:rFonts w:asciiTheme="minorHAnsi" w:eastAsia="Calibri" w:hAnsiTheme="minorHAnsi" w:cstheme="minorHAnsi"/>
          <w:sz w:val="20"/>
          <w:szCs w:val="20"/>
          <w:lang w:val="es-ES_tradnl"/>
        </w:rPr>
        <w:t>.</w:t>
      </w:r>
    </w:p>
    <w:p w14:paraId="27DF2CE3" w14:textId="77777777" w:rsidR="0019008E" w:rsidRPr="007012D6" w:rsidRDefault="0019008E" w:rsidP="0019008E">
      <w:pPr>
        <w:rPr>
          <w:rFonts w:asciiTheme="minorHAnsi" w:eastAsia="Calibri" w:hAnsiTheme="minorHAnsi" w:cstheme="minorHAnsi"/>
          <w:sz w:val="20"/>
          <w:szCs w:val="20"/>
          <w:lang w:val="es-ES_tradnl"/>
        </w:rPr>
      </w:pPr>
      <w:r w:rsidRPr="007012D6">
        <w:rPr>
          <w:rFonts w:asciiTheme="minorHAnsi" w:eastAsia="Calibri" w:hAnsiTheme="minorHAnsi" w:cstheme="minorHAnsi"/>
          <w:sz w:val="20"/>
          <w:szCs w:val="20"/>
          <w:lang w:val="es-ES_tradnl"/>
        </w:rPr>
        <w:t>Ex coordinador del área de Economía de AACREA (1995-2007).</w:t>
      </w:r>
    </w:p>
    <w:p w14:paraId="37C9D6B5" w14:textId="77777777" w:rsidR="0019008E" w:rsidRPr="007012D6" w:rsidRDefault="0019008E" w:rsidP="0019008E">
      <w:pPr>
        <w:rPr>
          <w:rFonts w:asciiTheme="minorHAnsi" w:eastAsia="Calibri" w:hAnsiTheme="minorHAnsi" w:cstheme="minorHAnsi"/>
          <w:sz w:val="20"/>
          <w:szCs w:val="20"/>
          <w:lang w:val="es-ES_tradnl"/>
        </w:rPr>
      </w:pPr>
      <w:r w:rsidRPr="007012D6">
        <w:rPr>
          <w:rFonts w:asciiTheme="minorHAnsi" w:eastAsia="Calibri" w:hAnsiTheme="minorHAnsi" w:cstheme="minorHAnsi"/>
          <w:sz w:val="20"/>
          <w:szCs w:val="20"/>
          <w:lang w:val="es-ES_tradnl"/>
        </w:rPr>
        <w:t xml:space="preserve">Ex asesor de grupos CREA (Dorrego y Del </w:t>
      </w:r>
      <w:proofErr w:type="spellStart"/>
      <w:r w:rsidRPr="007012D6">
        <w:rPr>
          <w:rFonts w:asciiTheme="minorHAnsi" w:eastAsia="Calibri" w:hAnsiTheme="minorHAnsi" w:cstheme="minorHAnsi"/>
          <w:sz w:val="20"/>
          <w:szCs w:val="20"/>
          <w:lang w:val="es-ES_tradnl"/>
        </w:rPr>
        <w:t>Tuyú</w:t>
      </w:r>
      <w:proofErr w:type="spellEnd"/>
      <w:r w:rsidRPr="007012D6">
        <w:rPr>
          <w:rFonts w:asciiTheme="minorHAnsi" w:eastAsia="Calibri" w:hAnsiTheme="minorHAnsi" w:cstheme="minorHAnsi"/>
          <w:sz w:val="20"/>
          <w:szCs w:val="20"/>
          <w:lang w:val="es-ES_tradnl"/>
        </w:rPr>
        <w:t>) entre 1987 y 2004.</w:t>
      </w:r>
    </w:p>
    <w:p w14:paraId="613F8DCA" w14:textId="61E70B65" w:rsidR="004554A4" w:rsidRDefault="004554A4" w:rsidP="00D10434">
      <w:pPr>
        <w:jc w:val="both"/>
        <w:rPr>
          <w:rFonts w:asciiTheme="minorHAnsi" w:eastAsia="Calibri" w:hAnsiTheme="minorHAnsi" w:cstheme="minorHAnsi"/>
          <w:sz w:val="22"/>
          <w:szCs w:val="22"/>
          <w:lang w:val="es-ES_tradnl"/>
        </w:rPr>
      </w:pPr>
    </w:p>
    <w:p w14:paraId="77AD026C" w14:textId="77777777" w:rsidR="0019008E" w:rsidRDefault="0019008E" w:rsidP="00D10434">
      <w:pPr>
        <w:jc w:val="both"/>
        <w:rPr>
          <w:rFonts w:asciiTheme="minorHAnsi" w:eastAsia="Calibri" w:hAnsiTheme="minorHAnsi" w:cstheme="minorHAnsi"/>
          <w:sz w:val="22"/>
          <w:szCs w:val="22"/>
          <w:lang w:val="es-ES_tradnl"/>
        </w:rPr>
      </w:pPr>
    </w:p>
    <w:p w14:paraId="3F4FF78F" w14:textId="77777777" w:rsidR="0061236D" w:rsidRPr="006B316A" w:rsidRDefault="0061236D" w:rsidP="0061236D">
      <w:pPr>
        <w:pStyle w:val="Ttulo7"/>
        <w:spacing w:before="0" w:after="0"/>
        <w:jc w:val="both"/>
        <w:rPr>
          <w:rFonts w:asciiTheme="minorHAnsi" w:hAnsiTheme="minorHAnsi" w:cstheme="minorHAnsi"/>
          <w:b/>
          <w:bCs/>
          <w:color w:val="222222"/>
          <w:sz w:val="22"/>
          <w:szCs w:val="22"/>
          <w:shd w:val="clear" w:color="auto" w:fill="FFFFFF"/>
        </w:rPr>
      </w:pPr>
      <w:r w:rsidRPr="006B316A">
        <w:rPr>
          <w:rFonts w:asciiTheme="minorHAnsi" w:hAnsiTheme="minorHAnsi" w:cstheme="minorHAnsi"/>
          <w:b/>
          <w:bCs/>
          <w:sz w:val="22"/>
          <w:szCs w:val="22"/>
        </w:rPr>
        <w:t xml:space="preserve">Ricardo </w:t>
      </w:r>
      <w:proofErr w:type="spellStart"/>
      <w:r w:rsidRPr="006B316A">
        <w:rPr>
          <w:rFonts w:asciiTheme="minorHAnsi" w:hAnsiTheme="minorHAnsi" w:cstheme="minorHAnsi"/>
          <w:b/>
          <w:bCs/>
          <w:sz w:val="22"/>
          <w:szCs w:val="22"/>
        </w:rPr>
        <w:t>Bindi</w:t>
      </w:r>
      <w:proofErr w:type="spellEnd"/>
      <w:r w:rsidRPr="006B316A">
        <w:rPr>
          <w:rFonts w:asciiTheme="minorHAnsi" w:hAnsiTheme="minorHAnsi" w:cstheme="minorHAnsi"/>
          <w:b/>
          <w:bCs/>
          <w:sz w:val="22"/>
          <w:szCs w:val="22"/>
        </w:rPr>
        <w:t xml:space="preserve"> (</w:t>
      </w:r>
      <w:proofErr w:type="spellStart"/>
      <w:r w:rsidRPr="006B316A">
        <w:rPr>
          <w:rFonts w:asciiTheme="minorHAnsi" w:hAnsiTheme="minorHAnsi" w:cstheme="minorHAnsi"/>
          <w:b/>
          <w:bCs/>
          <w:sz w:val="22"/>
          <w:szCs w:val="22"/>
        </w:rPr>
        <w:t>Agrositio</w:t>
      </w:r>
      <w:proofErr w:type="spellEnd"/>
      <w:r w:rsidRPr="006B316A">
        <w:rPr>
          <w:rFonts w:asciiTheme="minorHAnsi" w:hAnsiTheme="minorHAnsi" w:cstheme="minorHAnsi"/>
          <w:b/>
          <w:bCs/>
          <w:sz w:val="22"/>
          <w:szCs w:val="22"/>
        </w:rPr>
        <w:t>-</w:t>
      </w:r>
      <w:r w:rsidRPr="006B316A">
        <w:rPr>
          <w:rFonts w:asciiTheme="minorHAnsi" w:hAnsiTheme="minorHAnsi" w:cstheme="minorHAnsi"/>
          <w:b/>
          <w:bCs/>
          <w:color w:val="222222"/>
          <w:sz w:val="22"/>
          <w:szCs w:val="22"/>
          <w:shd w:val="clear" w:color="auto" w:fill="FFFFFF"/>
        </w:rPr>
        <w:t>ESEADE)</w:t>
      </w:r>
    </w:p>
    <w:p w14:paraId="79D910A6" w14:textId="77777777" w:rsidR="0061236D" w:rsidRPr="002B5C76" w:rsidRDefault="0061236D" w:rsidP="0061236D">
      <w:pPr>
        <w:pStyle w:val="Ttulo7"/>
        <w:spacing w:before="0" w:after="0"/>
        <w:jc w:val="both"/>
        <w:rPr>
          <w:rFonts w:asciiTheme="minorHAnsi" w:hAnsiTheme="minorHAnsi" w:cstheme="minorHAnsi"/>
          <w:sz w:val="20"/>
          <w:szCs w:val="20"/>
        </w:rPr>
      </w:pPr>
      <w:r w:rsidRPr="002B5C76">
        <w:rPr>
          <w:rFonts w:asciiTheme="minorHAnsi" w:hAnsiTheme="minorHAnsi" w:cstheme="minorHAnsi"/>
          <w:sz w:val="20"/>
          <w:szCs w:val="20"/>
        </w:rPr>
        <w:t xml:space="preserve">Graduado de Doctor en Administración y MBA en ESEADE; </w:t>
      </w:r>
      <w:proofErr w:type="gramStart"/>
      <w:r w:rsidRPr="002B5C76">
        <w:rPr>
          <w:rFonts w:asciiTheme="minorHAnsi" w:hAnsiTheme="minorHAnsi" w:cstheme="minorHAnsi"/>
          <w:sz w:val="20"/>
          <w:szCs w:val="20"/>
        </w:rPr>
        <w:t>Master</w:t>
      </w:r>
      <w:proofErr w:type="gramEnd"/>
      <w:r w:rsidRPr="002B5C76">
        <w:rPr>
          <w:rFonts w:asciiTheme="minorHAnsi" w:hAnsiTheme="minorHAnsi" w:cstheme="minorHAnsi"/>
          <w:sz w:val="20"/>
          <w:szCs w:val="20"/>
        </w:rPr>
        <w:t xml:space="preserve"> en Marketing (Escuela de </w:t>
      </w:r>
    </w:p>
    <w:p w14:paraId="17609922" w14:textId="77777777" w:rsidR="0061236D" w:rsidRPr="002B5C76" w:rsidRDefault="0061236D" w:rsidP="0061236D">
      <w:pPr>
        <w:pStyle w:val="Ttulo7"/>
        <w:spacing w:before="0" w:after="0"/>
        <w:jc w:val="both"/>
        <w:rPr>
          <w:rFonts w:asciiTheme="minorHAnsi" w:hAnsiTheme="minorHAnsi" w:cstheme="minorHAnsi"/>
          <w:sz w:val="20"/>
          <w:szCs w:val="20"/>
        </w:rPr>
      </w:pPr>
      <w:r w:rsidRPr="002B5C76">
        <w:rPr>
          <w:rFonts w:asciiTheme="minorHAnsi" w:hAnsiTheme="minorHAnsi" w:cstheme="minorHAnsi"/>
          <w:sz w:val="20"/>
          <w:szCs w:val="20"/>
        </w:rPr>
        <w:t>Negocios de la UB)</w:t>
      </w:r>
    </w:p>
    <w:p w14:paraId="6FDF6552" w14:textId="77777777" w:rsidR="0061236D" w:rsidRPr="002B5C76" w:rsidRDefault="0061236D" w:rsidP="0061236D">
      <w:pPr>
        <w:pStyle w:val="Ttulo7"/>
        <w:spacing w:before="0" w:after="0"/>
        <w:jc w:val="both"/>
        <w:rPr>
          <w:rFonts w:asciiTheme="minorHAnsi" w:hAnsiTheme="minorHAnsi" w:cstheme="minorHAnsi"/>
          <w:sz w:val="20"/>
          <w:szCs w:val="20"/>
        </w:rPr>
      </w:pPr>
      <w:r w:rsidRPr="002B5C76">
        <w:rPr>
          <w:rFonts w:asciiTheme="minorHAnsi" w:hAnsiTheme="minorHAnsi" w:cstheme="minorHAnsi"/>
          <w:sz w:val="20"/>
          <w:szCs w:val="20"/>
        </w:rPr>
        <w:t>Ingeniero Producción Agropecuaria y Licenciado en Ciencias Agrarias (</w:t>
      </w:r>
      <w:proofErr w:type="spellStart"/>
      <w:r w:rsidRPr="002B5C76">
        <w:rPr>
          <w:rFonts w:asciiTheme="minorHAnsi" w:hAnsiTheme="minorHAnsi" w:cstheme="minorHAnsi"/>
          <w:sz w:val="20"/>
          <w:szCs w:val="20"/>
        </w:rPr>
        <w:t>Ftad</w:t>
      </w:r>
      <w:proofErr w:type="spellEnd"/>
      <w:r w:rsidRPr="002B5C76">
        <w:rPr>
          <w:rFonts w:asciiTheme="minorHAnsi" w:hAnsiTheme="minorHAnsi" w:cstheme="minorHAnsi"/>
          <w:sz w:val="20"/>
          <w:szCs w:val="20"/>
        </w:rPr>
        <w:t xml:space="preserve">. de Ciencias Agrarias - UCA). </w:t>
      </w:r>
    </w:p>
    <w:p w14:paraId="683EEEED" w14:textId="77777777" w:rsidR="0061236D" w:rsidRPr="002B5C76" w:rsidRDefault="0061236D" w:rsidP="0061236D">
      <w:pPr>
        <w:pStyle w:val="Ttulo7"/>
        <w:spacing w:before="0" w:after="0"/>
        <w:jc w:val="both"/>
        <w:rPr>
          <w:rFonts w:asciiTheme="minorHAnsi" w:hAnsiTheme="minorHAnsi" w:cstheme="minorHAnsi"/>
          <w:sz w:val="20"/>
          <w:szCs w:val="20"/>
        </w:rPr>
      </w:pPr>
      <w:r w:rsidRPr="002B5C76">
        <w:rPr>
          <w:rFonts w:asciiTheme="minorHAnsi" w:hAnsiTheme="minorHAnsi" w:cstheme="minorHAnsi"/>
          <w:sz w:val="20"/>
          <w:szCs w:val="20"/>
        </w:rPr>
        <w:t xml:space="preserve">Profesor de Agronegocios, Marketing y Comercialización en UCA, ESEADE, y otras instituciones. </w:t>
      </w:r>
    </w:p>
    <w:p w14:paraId="5160E8EA" w14:textId="77777777" w:rsidR="0061236D" w:rsidRPr="002B5C76" w:rsidRDefault="0061236D" w:rsidP="0061236D">
      <w:pPr>
        <w:pStyle w:val="Ttulo7"/>
        <w:spacing w:before="0" w:after="0"/>
        <w:jc w:val="both"/>
        <w:rPr>
          <w:rFonts w:asciiTheme="minorHAnsi" w:hAnsiTheme="minorHAnsi" w:cstheme="minorHAnsi"/>
          <w:sz w:val="20"/>
          <w:szCs w:val="20"/>
        </w:rPr>
      </w:pPr>
      <w:r w:rsidRPr="002B5C76">
        <w:rPr>
          <w:rFonts w:asciiTheme="minorHAnsi" w:hAnsiTheme="minorHAnsi" w:cstheme="minorHAnsi"/>
          <w:sz w:val="20"/>
          <w:szCs w:val="20"/>
        </w:rPr>
        <w:t xml:space="preserve">Es </w:t>
      </w:r>
      <w:proofErr w:type="gramStart"/>
      <w:r w:rsidRPr="002B5C76">
        <w:rPr>
          <w:rFonts w:asciiTheme="minorHAnsi" w:hAnsiTheme="minorHAnsi" w:cstheme="minorHAnsi"/>
          <w:sz w:val="20"/>
          <w:szCs w:val="20"/>
        </w:rPr>
        <w:t>Presidente</w:t>
      </w:r>
      <w:proofErr w:type="gramEnd"/>
      <w:r w:rsidRPr="002B5C76">
        <w:rPr>
          <w:rFonts w:asciiTheme="minorHAnsi" w:hAnsiTheme="minorHAnsi" w:cstheme="minorHAnsi"/>
          <w:sz w:val="20"/>
          <w:szCs w:val="20"/>
        </w:rPr>
        <w:t xml:space="preserve"> de </w:t>
      </w:r>
      <w:proofErr w:type="spellStart"/>
      <w:r w:rsidRPr="002B5C76">
        <w:rPr>
          <w:rFonts w:asciiTheme="minorHAnsi" w:hAnsiTheme="minorHAnsi" w:cstheme="minorHAnsi"/>
          <w:sz w:val="20"/>
          <w:szCs w:val="20"/>
        </w:rPr>
        <w:t>Agrositio</w:t>
      </w:r>
      <w:proofErr w:type="spellEnd"/>
      <w:r w:rsidRPr="002B5C76">
        <w:rPr>
          <w:rFonts w:asciiTheme="minorHAnsi" w:hAnsiTheme="minorHAnsi" w:cstheme="minorHAnsi"/>
          <w:sz w:val="20"/>
          <w:szCs w:val="20"/>
        </w:rPr>
        <w:t xml:space="preserve"> S.A., y ex Presidente del Consejo Profesional de Ingeniería Agronómica (CPIA).  </w:t>
      </w:r>
    </w:p>
    <w:p w14:paraId="0DD44BA7" w14:textId="77777777" w:rsidR="0061236D" w:rsidRPr="002B5C76" w:rsidRDefault="0061236D" w:rsidP="0061236D">
      <w:pPr>
        <w:pStyle w:val="Ttulo7"/>
        <w:spacing w:before="0" w:after="0"/>
        <w:jc w:val="both"/>
        <w:rPr>
          <w:rFonts w:asciiTheme="minorHAnsi" w:hAnsiTheme="minorHAnsi" w:cstheme="minorHAnsi"/>
          <w:sz w:val="20"/>
          <w:szCs w:val="20"/>
        </w:rPr>
      </w:pPr>
      <w:r w:rsidRPr="002B5C76">
        <w:rPr>
          <w:rFonts w:asciiTheme="minorHAnsi" w:hAnsiTheme="minorHAnsi" w:cstheme="minorHAnsi"/>
          <w:sz w:val="20"/>
          <w:szCs w:val="20"/>
        </w:rPr>
        <w:t>Miembro del Comité de Dirección de la Universidad ESEADE</w:t>
      </w:r>
    </w:p>
    <w:p w14:paraId="18C249C3" w14:textId="4342D62E" w:rsidR="0061236D" w:rsidRDefault="0061236D" w:rsidP="00D10434">
      <w:pPr>
        <w:jc w:val="both"/>
        <w:rPr>
          <w:rFonts w:asciiTheme="minorHAnsi" w:eastAsia="Calibri" w:hAnsiTheme="minorHAnsi" w:cstheme="minorHAnsi"/>
          <w:sz w:val="22"/>
          <w:szCs w:val="22"/>
          <w:lang w:val="es-ES_tradnl"/>
        </w:rPr>
      </w:pPr>
    </w:p>
    <w:p w14:paraId="761F80BE" w14:textId="77777777" w:rsidR="0019008E" w:rsidRPr="006B316A" w:rsidRDefault="0019008E" w:rsidP="00D10434">
      <w:pPr>
        <w:jc w:val="both"/>
        <w:rPr>
          <w:rFonts w:asciiTheme="minorHAnsi" w:eastAsia="Calibri" w:hAnsiTheme="minorHAnsi" w:cstheme="minorHAnsi"/>
          <w:sz w:val="22"/>
          <w:szCs w:val="22"/>
          <w:lang w:val="es-ES_tradnl"/>
        </w:rPr>
      </w:pPr>
    </w:p>
    <w:p w14:paraId="2935F689" w14:textId="77777777" w:rsidR="008F5E8A" w:rsidRPr="006B316A" w:rsidRDefault="008F5E8A" w:rsidP="00D10434">
      <w:pPr>
        <w:jc w:val="both"/>
        <w:rPr>
          <w:rFonts w:asciiTheme="minorHAnsi" w:hAnsiTheme="minorHAnsi" w:cstheme="minorHAnsi"/>
          <w:b/>
          <w:bCs/>
          <w:sz w:val="22"/>
          <w:szCs w:val="22"/>
          <w:lang w:val="es-ES_tradnl"/>
        </w:rPr>
      </w:pPr>
      <w:r w:rsidRPr="006B316A">
        <w:rPr>
          <w:rFonts w:asciiTheme="minorHAnsi" w:hAnsiTheme="minorHAnsi" w:cstheme="minorHAnsi"/>
          <w:b/>
          <w:bCs/>
          <w:sz w:val="22"/>
          <w:szCs w:val="22"/>
          <w:lang w:val="es-ES_tradnl"/>
        </w:rPr>
        <w:t>Ing. Agr. Hugo O. Delgado (</w:t>
      </w:r>
      <w:proofErr w:type="gramStart"/>
      <w:r w:rsidRPr="006B316A">
        <w:rPr>
          <w:rFonts w:asciiTheme="minorHAnsi" w:hAnsiTheme="minorHAnsi" w:cstheme="minorHAnsi"/>
          <w:b/>
          <w:bCs/>
          <w:sz w:val="22"/>
          <w:szCs w:val="22"/>
          <w:lang w:val="es-ES_tradnl"/>
        </w:rPr>
        <w:t>Director</w:t>
      </w:r>
      <w:proofErr w:type="gramEnd"/>
      <w:r w:rsidRPr="006B316A">
        <w:rPr>
          <w:rFonts w:asciiTheme="minorHAnsi" w:hAnsiTheme="minorHAnsi" w:cstheme="minorHAnsi"/>
          <w:b/>
          <w:bCs/>
          <w:sz w:val="22"/>
          <w:szCs w:val="22"/>
          <w:lang w:val="es-ES_tradnl"/>
        </w:rPr>
        <w:t xml:space="preserve"> del Diploma-ESEADE)</w:t>
      </w:r>
    </w:p>
    <w:p w14:paraId="163FBEDD" w14:textId="77777777" w:rsidR="008F5E8A" w:rsidRPr="007012D6" w:rsidRDefault="008F5E8A" w:rsidP="00D10434">
      <w:pPr>
        <w:jc w:val="both"/>
        <w:rPr>
          <w:rFonts w:asciiTheme="minorHAnsi" w:hAnsiTheme="minorHAnsi" w:cstheme="minorHAnsi"/>
          <w:sz w:val="20"/>
          <w:szCs w:val="20"/>
          <w:lang w:val="es-ES_tradnl"/>
        </w:rPr>
      </w:pPr>
      <w:r w:rsidRPr="007012D6">
        <w:rPr>
          <w:rFonts w:asciiTheme="minorHAnsi" w:hAnsiTheme="minorHAnsi" w:cstheme="minorHAnsi"/>
          <w:sz w:val="20"/>
          <w:szCs w:val="20"/>
          <w:lang w:val="es-ES_tradnl"/>
        </w:rPr>
        <w:t>Ingeniero agrónomo (FAUBA) y Posgrado en “Programa avanzado en Negocios Agropecuarios” UCA</w:t>
      </w:r>
    </w:p>
    <w:p w14:paraId="2689D6A4" w14:textId="77777777" w:rsidR="008F5E8A" w:rsidRPr="007012D6" w:rsidRDefault="008F5E8A" w:rsidP="00D10434">
      <w:pPr>
        <w:jc w:val="both"/>
        <w:rPr>
          <w:rFonts w:asciiTheme="minorHAnsi" w:hAnsiTheme="minorHAnsi" w:cstheme="minorHAnsi"/>
          <w:sz w:val="20"/>
          <w:szCs w:val="20"/>
          <w:lang w:val="es-ES_tradnl"/>
        </w:rPr>
      </w:pPr>
      <w:r w:rsidRPr="007012D6">
        <w:rPr>
          <w:rFonts w:asciiTheme="minorHAnsi" w:hAnsiTheme="minorHAnsi" w:cstheme="minorHAnsi"/>
          <w:sz w:val="20"/>
          <w:szCs w:val="20"/>
          <w:lang w:val="es-ES_tradnl"/>
        </w:rPr>
        <w:t>Responsable Área de Agronegocios de ESEADE</w:t>
      </w:r>
    </w:p>
    <w:p w14:paraId="10FC0774" w14:textId="77777777" w:rsidR="008F5E8A" w:rsidRPr="007012D6" w:rsidRDefault="008F5E8A" w:rsidP="00D10434">
      <w:pPr>
        <w:jc w:val="both"/>
        <w:rPr>
          <w:rFonts w:asciiTheme="minorHAnsi" w:hAnsiTheme="minorHAnsi" w:cstheme="minorHAnsi"/>
          <w:sz w:val="20"/>
          <w:szCs w:val="20"/>
          <w:lang w:val="es-ES_tradnl"/>
        </w:rPr>
      </w:pPr>
      <w:r w:rsidRPr="007012D6">
        <w:rPr>
          <w:rFonts w:asciiTheme="minorHAnsi" w:hAnsiTheme="minorHAnsi" w:cstheme="minorHAnsi"/>
          <w:sz w:val="20"/>
          <w:szCs w:val="20"/>
          <w:lang w:val="es-ES_tradnl"/>
        </w:rPr>
        <w:t>Docente de la Facultad de Ciencias Agrarias de la UCA.</w:t>
      </w:r>
    </w:p>
    <w:p w14:paraId="2FB6B79F" w14:textId="77777777" w:rsidR="008F5E8A" w:rsidRPr="007012D6" w:rsidRDefault="008F5E8A" w:rsidP="00D10434">
      <w:pPr>
        <w:jc w:val="both"/>
        <w:rPr>
          <w:rFonts w:asciiTheme="minorHAnsi" w:hAnsiTheme="minorHAnsi" w:cstheme="minorHAnsi"/>
          <w:sz w:val="20"/>
          <w:szCs w:val="20"/>
          <w:lang w:val="es-ES_tradnl"/>
        </w:rPr>
      </w:pPr>
      <w:r w:rsidRPr="007012D6">
        <w:rPr>
          <w:rFonts w:asciiTheme="minorHAnsi" w:hAnsiTheme="minorHAnsi" w:cstheme="minorHAnsi"/>
          <w:sz w:val="20"/>
          <w:szCs w:val="20"/>
          <w:lang w:val="es-ES_tradnl"/>
        </w:rPr>
        <w:t xml:space="preserve">Fue Coordinador del Convenio UCA-CRA en Capacitación </w:t>
      </w:r>
      <w:proofErr w:type="spellStart"/>
      <w:r w:rsidRPr="007012D6">
        <w:rPr>
          <w:rFonts w:asciiTheme="minorHAnsi" w:hAnsiTheme="minorHAnsi" w:cstheme="minorHAnsi"/>
          <w:sz w:val="20"/>
          <w:szCs w:val="20"/>
          <w:lang w:val="es-ES_tradnl"/>
        </w:rPr>
        <w:t>Dirigencial</w:t>
      </w:r>
      <w:proofErr w:type="spellEnd"/>
      <w:r w:rsidRPr="007012D6">
        <w:rPr>
          <w:rFonts w:asciiTheme="minorHAnsi" w:hAnsiTheme="minorHAnsi" w:cstheme="minorHAnsi"/>
          <w:sz w:val="20"/>
          <w:szCs w:val="20"/>
          <w:lang w:val="es-ES_tradnl"/>
        </w:rPr>
        <w:t>.</w:t>
      </w:r>
    </w:p>
    <w:p w14:paraId="0FAF175F" w14:textId="77777777" w:rsidR="008F5E8A" w:rsidRPr="007012D6" w:rsidRDefault="008F5E8A" w:rsidP="00D10434">
      <w:pPr>
        <w:jc w:val="both"/>
        <w:rPr>
          <w:rFonts w:asciiTheme="minorHAnsi" w:hAnsiTheme="minorHAnsi" w:cstheme="minorHAnsi"/>
          <w:sz w:val="20"/>
          <w:szCs w:val="20"/>
          <w:lang w:val="es-ES_tradnl"/>
        </w:rPr>
      </w:pPr>
      <w:r w:rsidRPr="007012D6">
        <w:rPr>
          <w:rFonts w:asciiTheme="minorHAnsi" w:hAnsiTheme="minorHAnsi" w:cstheme="minorHAnsi"/>
          <w:sz w:val="20"/>
          <w:szCs w:val="20"/>
          <w:lang w:val="es-ES_tradnl"/>
        </w:rPr>
        <w:t xml:space="preserve">En el 2009 Premio BBVA Banco Francés al “Emprendedor Agropecuario” al </w:t>
      </w:r>
      <w:proofErr w:type="spellStart"/>
      <w:r w:rsidRPr="007012D6">
        <w:rPr>
          <w:rFonts w:asciiTheme="minorHAnsi" w:hAnsiTheme="minorHAnsi" w:cstheme="minorHAnsi"/>
          <w:sz w:val="20"/>
          <w:szCs w:val="20"/>
          <w:lang w:val="es-ES_tradnl"/>
        </w:rPr>
        <w:t>PCDa</w:t>
      </w:r>
      <w:proofErr w:type="spellEnd"/>
      <w:r w:rsidRPr="007012D6">
        <w:rPr>
          <w:rFonts w:asciiTheme="minorHAnsi" w:hAnsiTheme="minorHAnsi" w:cstheme="minorHAnsi"/>
          <w:sz w:val="20"/>
          <w:szCs w:val="20"/>
          <w:lang w:val="es-ES_tradnl"/>
        </w:rPr>
        <w:t xml:space="preserve"> UCA-CARBAP en la Actividad agropecuaria con Orientación Educativa. Coordinador</w:t>
      </w:r>
    </w:p>
    <w:p w14:paraId="688EE48F" w14:textId="0B5FCC15" w:rsidR="00D433D7" w:rsidRPr="007012D6" w:rsidRDefault="008F5E8A" w:rsidP="00D10434">
      <w:pPr>
        <w:jc w:val="both"/>
        <w:rPr>
          <w:rFonts w:asciiTheme="minorHAnsi" w:eastAsia="Calibri" w:hAnsiTheme="minorHAnsi" w:cstheme="minorHAnsi"/>
          <w:sz w:val="20"/>
          <w:szCs w:val="20"/>
          <w:lang w:val="es-ES_tradnl"/>
        </w:rPr>
      </w:pPr>
      <w:r w:rsidRPr="007012D6">
        <w:rPr>
          <w:rFonts w:asciiTheme="minorHAnsi" w:hAnsiTheme="minorHAnsi" w:cstheme="minorHAnsi"/>
          <w:sz w:val="20"/>
          <w:szCs w:val="20"/>
          <w:lang w:val="es-ES_tradnl"/>
        </w:rPr>
        <w:t>Ex Presidente de la Sociedad Rural de Rivadavia y ex miembro CREA.</w:t>
      </w:r>
    </w:p>
    <w:p w14:paraId="417F911B" w14:textId="6505B61A" w:rsidR="00D433D7" w:rsidRPr="006B316A" w:rsidRDefault="00D433D7" w:rsidP="00D10434">
      <w:pPr>
        <w:jc w:val="both"/>
        <w:rPr>
          <w:rFonts w:asciiTheme="minorHAnsi" w:hAnsiTheme="minorHAnsi" w:cstheme="minorHAnsi"/>
          <w:sz w:val="22"/>
          <w:szCs w:val="22"/>
          <w:lang w:val="es-MX"/>
        </w:rPr>
      </w:pPr>
    </w:p>
    <w:p w14:paraId="7A61A0BC" w14:textId="77777777" w:rsidR="00AF4366" w:rsidRPr="006B316A" w:rsidRDefault="00AF4366" w:rsidP="00D10434">
      <w:pPr>
        <w:pStyle w:val="Sangradetextonormal"/>
        <w:spacing w:after="0"/>
        <w:ind w:left="0"/>
        <w:jc w:val="both"/>
        <w:rPr>
          <w:rFonts w:asciiTheme="minorHAnsi" w:hAnsiTheme="minorHAnsi" w:cstheme="minorHAnsi"/>
          <w:sz w:val="22"/>
          <w:szCs w:val="22"/>
        </w:rPr>
      </w:pPr>
    </w:p>
    <w:p w14:paraId="22E3AB19" w14:textId="2695B2AA" w:rsidR="00400755" w:rsidRDefault="00400755" w:rsidP="00D10434">
      <w:pPr>
        <w:spacing w:after="200" w:line="276" w:lineRule="auto"/>
        <w:jc w:val="both"/>
        <w:rPr>
          <w:rFonts w:asciiTheme="minorHAnsi" w:eastAsia="Calibri" w:hAnsiTheme="minorHAnsi" w:cstheme="minorHAnsi"/>
          <w:sz w:val="22"/>
          <w:szCs w:val="22"/>
          <w:lang w:eastAsia="en-US"/>
        </w:rPr>
      </w:pPr>
    </w:p>
    <w:p w14:paraId="57F3EDA3" w14:textId="43F063CD" w:rsidR="0061236D" w:rsidRDefault="0061236D" w:rsidP="00D10434">
      <w:pPr>
        <w:spacing w:after="200" w:line="276" w:lineRule="auto"/>
        <w:jc w:val="both"/>
        <w:rPr>
          <w:rFonts w:asciiTheme="minorHAnsi" w:eastAsia="Calibri" w:hAnsiTheme="minorHAnsi" w:cstheme="minorHAnsi"/>
          <w:sz w:val="22"/>
          <w:szCs w:val="22"/>
          <w:lang w:eastAsia="en-US"/>
        </w:rPr>
      </w:pPr>
    </w:p>
    <w:p w14:paraId="7831844A" w14:textId="1EACFC67" w:rsidR="0061236D" w:rsidRDefault="0061236D" w:rsidP="00D10434">
      <w:pPr>
        <w:spacing w:after="200" w:line="276" w:lineRule="auto"/>
        <w:jc w:val="both"/>
        <w:rPr>
          <w:rFonts w:asciiTheme="minorHAnsi" w:eastAsia="Calibri" w:hAnsiTheme="minorHAnsi" w:cstheme="minorHAnsi"/>
          <w:sz w:val="22"/>
          <w:szCs w:val="22"/>
          <w:lang w:eastAsia="en-US"/>
        </w:rPr>
      </w:pPr>
    </w:p>
    <w:p w14:paraId="6D5BB616" w14:textId="72654C72" w:rsidR="0061236D" w:rsidRDefault="0061236D" w:rsidP="00D10434">
      <w:pPr>
        <w:spacing w:after="200" w:line="276" w:lineRule="auto"/>
        <w:jc w:val="both"/>
        <w:rPr>
          <w:rFonts w:asciiTheme="minorHAnsi" w:eastAsia="Calibri" w:hAnsiTheme="minorHAnsi" w:cstheme="minorHAnsi"/>
          <w:sz w:val="22"/>
          <w:szCs w:val="22"/>
          <w:lang w:eastAsia="en-US"/>
        </w:rPr>
      </w:pPr>
    </w:p>
    <w:p w14:paraId="3332A554" w14:textId="38FD615B" w:rsidR="0061236D" w:rsidRDefault="0061236D" w:rsidP="00D10434">
      <w:pPr>
        <w:spacing w:after="200" w:line="276" w:lineRule="auto"/>
        <w:jc w:val="both"/>
        <w:rPr>
          <w:rFonts w:asciiTheme="minorHAnsi" w:eastAsia="Calibri" w:hAnsiTheme="minorHAnsi" w:cstheme="minorHAnsi"/>
          <w:sz w:val="22"/>
          <w:szCs w:val="22"/>
          <w:lang w:eastAsia="en-US"/>
        </w:rPr>
      </w:pPr>
    </w:p>
    <w:p w14:paraId="40FAA7FD" w14:textId="300908F7" w:rsidR="0019008E" w:rsidRDefault="0019008E" w:rsidP="0061236D">
      <w:pPr>
        <w:pStyle w:val="Prrafodelista"/>
        <w:spacing w:after="0" w:line="240" w:lineRule="auto"/>
        <w:ind w:left="0"/>
        <w:rPr>
          <w:rFonts w:asciiTheme="minorHAnsi" w:hAnsiTheme="minorHAnsi" w:cstheme="minorHAnsi"/>
          <w:lang w:val="es-AR"/>
        </w:rPr>
      </w:pPr>
    </w:p>
    <w:p w14:paraId="2D4C0356" w14:textId="77777777" w:rsidR="0019008E" w:rsidRDefault="0019008E" w:rsidP="0061236D">
      <w:pPr>
        <w:pStyle w:val="Prrafodelista"/>
        <w:spacing w:after="0" w:line="240" w:lineRule="auto"/>
        <w:ind w:left="0"/>
        <w:rPr>
          <w:rFonts w:asciiTheme="minorHAnsi" w:hAnsiTheme="minorHAnsi" w:cstheme="minorHAnsi"/>
          <w:b/>
          <w:color w:val="002060"/>
          <w:sz w:val="28"/>
          <w:szCs w:val="28"/>
        </w:rPr>
      </w:pPr>
    </w:p>
    <w:p w14:paraId="14012A5F" w14:textId="0349B8D8" w:rsidR="0061236D" w:rsidRDefault="0061236D" w:rsidP="0061236D">
      <w:pPr>
        <w:pStyle w:val="Prrafodelista"/>
        <w:spacing w:after="0" w:line="240" w:lineRule="auto"/>
        <w:ind w:left="1416"/>
        <w:rPr>
          <w:rFonts w:asciiTheme="minorHAnsi" w:hAnsiTheme="minorHAnsi" w:cstheme="minorHAnsi"/>
          <w:b/>
          <w:color w:val="002060"/>
          <w:sz w:val="28"/>
          <w:szCs w:val="28"/>
        </w:rPr>
      </w:pPr>
      <w:bookmarkStart w:id="3" w:name="_Hlk509223401"/>
      <w:bookmarkStart w:id="4" w:name="_GoBack"/>
      <w:r w:rsidRPr="00516719">
        <w:rPr>
          <w:rFonts w:asciiTheme="minorHAnsi" w:hAnsiTheme="minorHAnsi" w:cstheme="minorHAnsi"/>
          <w:b/>
          <w:color w:val="002060"/>
          <w:sz w:val="28"/>
          <w:szCs w:val="28"/>
        </w:rPr>
        <w:t>Calendario</w:t>
      </w:r>
    </w:p>
    <w:p w14:paraId="5CC8ACE8" w14:textId="484A9360" w:rsidR="0061236D" w:rsidRPr="00B42E71" w:rsidRDefault="0061236D" w:rsidP="00B42E71">
      <w:pPr>
        <w:rPr>
          <w:rFonts w:asciiTheme="minorHAnsi" w:hAnsiTheme="minorHAnsi" w:cstheme="minorHAnsi"/>
          <w:b/>
          <w:color w:val="FF0000"/>
        </w:rPr>
      </w:pPr>
    </w:p>
    <w:tbl>
      <w:tblPr>
        <w:tblStyle w:val="Tablaconcuadrcula3"/>
        <w:tblW w:w="5949" w:type="dxa"/>
        <w:tblInd w:w="1416" w:type="dxa"/>
        <w:tblLook w:val="04A0" w:firstRow="1" w:lastRow="0" w:firstColumn="1" w:lastColumn="0" w:noHBand="0" w:noVBand="1"/>
      </w:tblPr>
      <w:tblGrid>
        <w:gridCol w:w="1463"/>
        <w:gridCol w:w="3236"/>
        <w:gridCol w:w="1185"/>
        <w:gridCol w:w="65"/>
      </w:tblGrid>
      <w:tr w:rsidR="0061236D" w:rsidRPr="00516719" w14:paraId="6797C545" w14:textId="77777777" w:rsidTr="0061236D">
        <w:trPr>
          <w:gridAfter w:val="1"/>
          <w:wAfter w:w="65" w:type="dxa"/>
          <w:trHeight w:val="509"/>
        </w:trPr>
        <w:tc>
          <w:tcPr>
            <w:tcW w:w="1463" w:type="dxa"/>
            <w:hideMark/>
          </w:tcPr>
          <w:p w14:paraId="199E1A1F" w14:textId="77777777" w:rsidR="0061236D" w:rsidRPr="00516719" w:rsidRDefault="0061236D" w:rsidP="0061236D">
            <w:pPr>
              <w:rPr>
                <w:rFonts w:asciiTheme="minorHAnsi" w:hAnsiTheme="minorHAnsi" w:cstheme="minorHAnsi"/>
                <w:b/>
                <w:bCs/>
                <w:iCs/>
                <w:sz w:val="20"/>
                <w:szCs w:val="20"/>
                <w:lang w:eastAsia="es-AR"/>
              </w:rPr>
            </w:pPr>
          </w:p>
          <w:p w14:paraId="615CE8EF" w14:textId="77777777" w:rsidR="0061236D" w:rsidRPr="00516719" w:rsidRDefault="0061236D" w:rsidP="0061236D">
            <w:pPr>
              <w:rPr>
                <w:rFonts w:asciiTheme="minorHAnsi" w:hAnsiTheme="minorHAnsi" w:cstheme="minorHAnsi"/>
                <w:b/>
                <w:bCs/>
                <w:iCs/>
                <w:sz w:val="20"/>
                <w:szCs w:val="20"/>
                <w:lang w:eastAsia="es-AR"/>
              </w:rPr>
            </w:pPr>
            <w:r w:rsidRPr="00516719">
              <w:rPr>
                <w:rFonts w:asciiTheme="minorHAnsi" w:hAnsiTheme="minorHAnsi" w:cstheme="minorHAnsi"/>
                <w:b/>
                <w:bCs/>
                <w:iCs/>
                <w:sz w:val="20"/>
                <w:szCs w:val="20"/>
                <w:lang w:eastAsia="es-AR"/>
              </w:rPr>
              <w:t>Fecha</w:t>
            </w:r>
          </w:p>
        </w:tc>
        <w:tc>
          <w:tcPr>
            <w:tcW w:w="3236" w:type="dxa"/>
            <w:hideMark/>
          </w:tcPr>
          <w:p w14:paraId="4460F237" w14:textId="77777777" w:rsidR="0061236D" w:rsidRPr="00516719" w:rsidRDefault="0061236D" w:rsidP="0061236D">
            <w:pPr>
              <w:rPr>
                <w:rFonts w:asciiTheme="minorHAnsi" w:hAnsiTheme="minorHAnsi" w:cstheme="minorHAnsi"/>
                <w:b/>
                <w:bCs/>
                <w:i/>
                <w:iCs/>
                <w:color w:val="000000"/>
                <w:sz w:val="20"/>
                <w:szCs w:val="20"/>
                <w:lang w:eastAsia="es-AR"/>
              </w:rPr>
            </w:pPr>
          </w:p>
          <w:p w14:paraId="5638F634" w14:textId="77777777" w:rsidR="0061236D" w:rsidRPr="00516719" w:rsidRDefault="0061236D" w:rsidP="0061236D">
            <w:pPr>
              <w:rPr>
                <w:rFonts w:asciiTheme="minorHAnsi" w:hAnsiTheme="minorHAnsi" w:cstheme="minorHAnsi"/>
                <w:b/>
                <w:bCs/>
                <w:iCs/>
                <w:color w:val="000000"/>
                <w:sz w:val="20"/>
                <w:szCs w:val="20"/>
                <w:lang w:eastAsia="es-AR"/>
              </w:rPr>
            </w:pPr>
            <w:r w:rsidRPr="00516719">
              <w:rPr>
                <w:rFonts w:asciiTheme="minorHAnsi" w:hAnsiTheme="minorHAnsi" w:cstheme="minorHAnsi"/>
                <w:b/>
                <w:bCs/>
                <w:iCs/>
                <w:color w:val="000000"/>
                <w:sz w:val="20"/>
                <w:szCs w:val="20"/>
                <w:lang w:eastAsia="es-AR"/>
              </w:rPr>
              <w:t>Módulos</w:t>
            </w:r>
          </w:p>
        </w:tc>
        <w:tc>
          <w:tcPr>
            <w:tcW w:w="1185" w:type="dxa"/>
            <w:hideMark/>
          </w:tcPr>
          <w:p w14:paraId="624A1B01" w14:textId="77777777" w:rsidR="0061236D" w:rsidRPr="00516719" w:rsidRDefault="0061236D" w:rsidP="0061236D">
            <w:pPr>
              <w:rPr>
                <w:rFonts w:asciiTheme="minorHAnsi" w:hAnsiTheme="minorHAnsi" w:cstheme="minorHAnsi"/>
                <w:b/>
                <w:bCs/>
                <w:i/>
                <w:iCs/>
                <w:color w:val="000000"/>
                <w:sz w:val="20"/>
                <w:szCs w:val="20"/>
                <w:lang w:eastAsia="es-AR"/>
              </w:rPr>
            </w:pPr>
          </w:p>
          <w:p w14:paraId="4FFAE7B4" w14:textId="77777777" w:rsidR="0061236D" w:rsidRPr="00516719" w:rsidRDefault="0061236D" w:rsidP="0061236D">
            <w:pPr>
              <w:rPr>
                <w:rFonts w:asciiTheme="minorHAnsi" w:hAnsiTheme="minorHAnsi" w:cstheme="minorHAnsi"/>
                <w:b/>
                <w:bCs/>
                <w:iCs/>
                <w:color w:val="000000"/>
                <w:sz w:val="20"/>
                <w:szCs w:val="20"/>
                <w:lang w:eastAsia="es-AR"/>
              </w:rPr>
            </w:pPr>
            <w:r w:rsidRPr="00516719">
              <w:rPr>
                <w:rFonts w:asciiTheme="minorHAnsi" w:hAnsiTheme="minorHAnsi" w:cstheme="minorHAnsi"/>
                <w:b/>
                <w:bCs/>
                <w:iCs/>
                <w:color w:val="000000"/>
                <w:sz w:val="20"/>
                <w:szCs w:val="20"/>
                <w:lang w:eastAsia="es-AR"/>
              </w:rPr>
              <w:t>Horas</w:t>
            </w:r>
          </w:p>
        </w:tc>
      </w:tr>
      <w:tr w:rsidR="0061236D" w:rsidRPr="00516719" w14:paraId="1CAF6E8E" w14:textId="77777777" w:rsidTr="0061236D">
        <w:trPr>
          <w:gridAfter w:val="1"/>
          <w:wAfter w:w="65" w:type="dxa"/>
          <w:trHeight w:val="378"/>
        </w:trPr>
        <w:tc>
          <w:tcPr>
            <w:tcW w:w="1463" w:type="dxa"/>
            <w:hideMark/>
          </w:tcPr>
          <w:p w14:paraId="4477E2F3" w14:textId="77777777" w:rsidR="0061236D" w:rsidRPr="00516719" w:rsidRDefault="0061236D" w:rsidP="0061236D">
            <w:pPr>
              <w:rPr>
                <w:rFonts w:asciiTheme="minorHAnsi" w:hAnsiTheme="minorHAnsi" w:cstheme="minorHAnsi"/>
                <w:b/>
                <w:bCs/>
                <w:i/>
                <w:iCs/>
                <w:color w:val="000000"/>
                <w:sz w:val="20"/>
                <w:szCs w:val="20"/>
                <w:lang w:eastAsia="es-AR"/>
              </w:rPr>
            </w:pPr>
          </w:p>
        </w:tc>
        <w:tc>
          <w:tcPr>
            <w:tcW w:w="3236" w:type="dxa"/>
            <w:hideMark/>
          </w:tcPr>
          <w:p w14:paraId="464A59EC" w14:textId="77777777" w:rsidR="0061236D" w:rsidRPr="007D6B91" w:rsidRDefault="0061236D" w:rsidP="0061236D">
            <w:pPr>
              <w:rPr>
                <w:rFonts w:asciiTheme="minorHAnsi" w:hAnsiTheme="minorHAnsi" w:cstheme="minorHAnsi"/>
                <w:b/>
                <w:bCs/>
                <w:color w:val="000000"/>
                <w:sz w:val="20"/>
                <w:szCs w:val="20"/>
                <w:lang w:eastAsia="es-AR"/>
              </w:rPr>
            </w:pPr>
            <w:r>
              <w:rPr>
                <w:rFonts w:asciiTheme="minorHAnsi" w:hAnsiTheme="minorHAnsi" w:cstheme="minorHAnsi"/>
                <w:b/>
                <w:bCs/>
                <w:iCs/>
                <w:color w:val="000000"/>
                <w:sz w:val="20"/>
                <w:szCs w:val="20"/>
                <w:lang w:eastAsia="es-AR"/>
              </w:rPr>
              <w:t>MAYO</w:t>
            </w:r>
          </w:p>
        </w:tc>
        <w:tc>
          <w:tcPr>
            <w:tcW w:w="1185" w:type="dxa"/>
            <w:hideMark/>
          </w:tcPr>
          <w:p w14:paraId="2D687DD0" w14:textId="72A213AD" w:rsidR="0061236D" w:rsidRPr="00516719" w:rsidRDefault="0061236D" w:rsidP="0061236D">
            <w:pPr>
              <w:rPr>
                <w:rFonts w:asciiTheme="minorHAnsi" w:hAnsiTheme="minorHAnsi" w:cstheme="minorHAnsi"/>
                <w:b/>
                <w:bCs/>
                <w:color w:val="000000"/>
                <w:sz w:val="20"/>
                <w:szCs w:val="20"/>
                <w:lang w:eastAsia="es-AR"/>
              </w:rPr>
            </w:pPr>
          </w:p>
        </w:tc>
      </w:tr>
      <w:tr w:rsidR="0061236D" w:rsidRPr="00516719" w14:paraId="569A9086" w14:textId="77777777" w:rsidTr="0061236D">
        <w:trPr>
          <w:gridAfter w:val="1"/>
          <w:wAfter w:w="65" w:type="dxa"/>
          <w:trHeight w:val="300"/>
        </w:trPr>
        <w:tc>
          <w:tcPr>
            <w:tcW w:w="1463" w:type="dxa"/>
            <w:shd w:val="clear" w:color="auto" w:fill="DDDDDD"/>
            <w:hideMark/>
          </w:tcPr>
          <w:p w14:paraId="1130F6D6" w14:textId="77777777" w:rsidR="0061236D" w:rsidRPr="00516719" w:rsidRDefault="0061236D" w:rsidP="0061236D">
            <w:pPr>
              <w:rPr>
                <w:rFonts w:asciiTheme="minorHAnsi" w:hAnsiTheme="minorHAnsi" w:cstheme="minorHAnsi"/>
                <w:b/>
                <w:color w:val="000000"/>
                <w:sz w:val="20"/>
                <w:szCs w:val="20"/>
                <w:lang w:eastAsia="es-AR"/>
              </w:rPr>
            </w:pPr>
            <w:r w:rsidRPr="00516719">
              <w:rPr>
                <w:rFonts w:asciiTheme="minorHAnsi" w:hAnsiTheme="minorHAnsi" w:cstheme="minorHAnsi"/>
                <w:b/>
                <w:color w:val="000000"/>
                <w:sz w:val="20"/>
                <w:szCs w:val="20"/>
                <w:lang w:eastAsia="es-AR"/>
              </w:rPr>
              <w:t>viernes 18</w:t>
            </w:r>
          </w:p>
        </w:tc>
        <w:tc>
          <w:tcPr>
            <w:tcW w:w="3236" w:type="dxa"/>
            <w:shd w:val="clear" w:color="auto" w:fill="DDDDDD"/>
            <w:noWrap/>
            <w:hideMark/>
          </w:tcPr>
          <w:p w14:paraId="1E7A1A87" w14:textId="77777777" w:rsidR="0061236D" w:rsidRPr="00516719" w:rsidRDefault="0061236D" w:rsidP="0061236D">
            <w:pPr>
              <w:rPr>
                <w:rFonts w:asciiTheme="minorHAnsi" w:eastAsia="Calibri" w:hAnsiTheme="minorHAnsi" w:cstheme="minorHAnsi"/>
                <w:b/>
                <w:bCs/>
                <w:color w:val="000000"/>
                <w:sz w:val="20"/>
                <w:szCs w:val="20"/>
                <w:lang w:eastAsia="es-AR"/>
              </w:rPr>
            </w:pPr>
            <w:r w:rsidRPr="00516719">
              <w:rPr>
                <w:rFonts w:asciiTheme="minorHAnsi" w:eastAsia="Calibri" w:hAnsiTheme="minorHAnsi" w:cstheme="minorHAnsi"/>
                <w:b/>
                <w:bCs/>
                <w:color w:val="000000"/>
                <w:sz w:val="20"/>
                <w:szCs w:val="20"/>
                <w:lang w:eastAsia="es-AR"/>
              </w:rPr>
              <w:t>Administración agropecuaria I</w:t>
            </w:r>
          </w:p>
        </w:tc>
        <w:tc>
          <w:tcPr>
            <w:tcW w:w="1185" w:type="dxa"/>
            <w:shd w:val="clear" w:color="auto" w:fill="DDDDDD"/>
            <w:hideMark/>
          </w:tcPr>
          <w:p w14:paraId="4D587C04" w14:textId="77777777" w:rsidR="0061236D" w:rsidRPr="00516719" w:rsidRDefault="0061236D" w:rsidP="0061236D">
            <w:pPr>
              <w:rPr>
                <w:rFonts w:asciiTheme="minorHAnsi" w:hAnsiTheme="minorHAnsi" w:cstheme="minorHAnsi"/>
                <w:b/>
                <w:bCs/>
                <w:color w:val="000000"/>
                <w:sz w:val="20"/>
                <w:szCs w:val="20"/>
                <w:lang w:eastAsia="es-AR"/>
              </w:rPr>
            </w:pPr>
            <w:r w:rsidRPr="00516719">
              <w:rPr>
                <w:rFonts w:asciiTheme="minorHAnsi" w:hAnsiTheme="minorHAnsi" w:cstheme="minorHAnsi"/>
                <w:b/>
                <w:bCs/>
                <w:color w:val="000000"/>
                <w:sz w:val="20"/>
                <w:szCs w:val="20"/>
                <w:lang w:eastAsia="es-AR"/>
              </w:rPr>
              <w:t>4</w:t>
            </w:r>
          </w:p>
        </w:tc>
      </w:tr>
      <w:tr w:rsidR="0061236D" w:rsidRPr="00516719" w14:paraId="090EFDCE" w14:textId="77777777" w:rsidTr="0061236D">
        <w:trPr>
          <w:gridAfter w:val="1"/>
          <w:wAfter w:w="65" w:type="dxa"/>
          <w:trHeight w:val="300"/>
        </w:trPr>
        <w:tc>
          <w:tcPr>
            <w:tcW w:w="1463" w:type="dxa"/>
            <w:shd w:val="clear" w:color="auto" w:fill="DDDDDD"/>
            <w:hideMark/>
          </w:tcPr>
          <w:p w14:paraId="02A7542D" w14:textId="77777777" w:rsidR="0061236D" w:rsidRPr="00516719" w:rsidRDefault="0061236D" w:rsidP="0061236D">
            <w:pPr>
              <w:rPr>
                <w:rFonts w:asciiTheme="minorHAnsi" w:hAnsiTheme="minorHAnsi" w:cstheme="minorHAnsi"/>
                <w:b/>
                <w:color w:val="000000"/>
                <w:sz w:val="20"/>
                <w:szCs w:val="20"/>
                <w:lang w:eastAsia="es-AR"/>
              </w:rPr>
            </w:pPr>
            <w:r>
              <w:rPr>
                <w:rFonts w:asciiTheme="minorHAnsi" w:hAnsiTheme="minorHAnsi" w:cstheme="minorHAnsi"/>
                <w:b/>
                <w:color w:val="000000"/>
                <w:sz w:val="20"/>
                <w:szCs w:val="20"/>
                <w:lang w:eastAsia="es-AR"/>
              </w:rPr>
              <w:t>Viernes 18</w:t>
            </w:r>
          </w:p>
        </w:tc>
        <w:tc>
          <w:tcPr>
            <w:tcW w:w="3236" w:type="dxa"/>
            <w:shd w:val="clear" w:color="auto" w:fill="DDDDDD"/>
            <w:noWrap/>
            <w:hideMark/>
          </w:tcPr>
          <w:p w14:paraId="6855009C" w14:textId="77777777" w:rsidR="0061236D" w:rsidRPr="00516719" w:rsidRDefault="0061236D" w:rsidP="0061236D">
            <w:pPr>
              <w:rPr>
                <w:rFonts w:asciiTheme="minorHAnsi" w:hAnsiTheme="minorHAnsi" w:cstheme="minorHAnsi"/>
                <w:b/>
                <w:color w:val="000000"/>
                <w:sz w:val="20"/>
                <w:szCs w:val="20"/>
                <w:lang w:eastAsia="es-AR"/>
              </w:rPr>
            </w:pPr>
            <w:r w:rsidRPr="00516719">
              <w:rPr>
                <w:rFonts w:asciiTheme="minorHAnsi" w:hAnsiTheme="minorHAnsi" w:cstheme="minorHAnsi"/>
                <w:b/>
                <w:color w:val="000000"/>
                <w:sz w:val="20"/>
                <w:szCs w:val="20"/>
                <w:lang w:eastAsia="es-AR"/>
              </w:rPr>
              <w:t>Economía y finanzas aplicada a la empresa</w:t>
            </w:r>
          </w:p>
        </w:tc>
        <w:tc>
          <w:tcPr>
            <w:tcW w:w="1185" w:type="dxa"/>
            <w:shd w:val="clear" w:color="auto" w:fill="DDDDDD"/>
            <w:hideMark/>
          </w:tcPr>
          <w:p w14:paraId="20055EB5" w14:textId="77777777" w:rsidR="0061236D" w:rsidRPr="00516719" w:rsidRDefault="0061236D" w:rsidP="0061236D">
            <w:pPr>
              <w:rPr>
                <w:rFonts w:asciiTheme="minorHAnsi" w:hAnsiTheme="minorHAnsi" w:cstheme="minorHAnsi"/>
                <w:b/>
                <w:bCs/>
                <w:color w:val="000000"/>
                <w:sz w:val="20"/>
                <w:szCs w:val="20"/>
                <w:lang w:eastAsia="es-AR"/>
              </w:rPr>
            </w:pPr>
            <w:r w:rsidRPr="00516719">
              <w:rPr>
                <w:rFonts w:asciiTheme="minorHAnsi" w:hAnsiTheme="minorHAnsi" w:cstheme="minorHAnsi"/>
                <w:b/>
                <w:bCs/>
                <w:color w:val="000000"/>
                <w:sz w:val="20"/>
                <w:szCs w:val="20"/>
                <w:lang w:eastAsia="es-AR"/>
              </w:rPr>
              <w:t>4</w:t>
            </w:r>
          </w:p>
        </w:tc>
      </w:tr>
      <w:tr w:rsidR="0061236D" w:rsidRPr="00516719" w14:paraId="6D07D65F" w14:textId="77777777" w:rsidTr="0061236D">
        <w:trPr>
          <w:gridAfter w:val="1"/>
          <w:wAfter w:w="65" w:type="dxa"/>
          <w:trHeight w:val="300"/>
        </w:trPr>
        <w:tc>
          <w:tcPr>
            <w:tcW w:w="1463" w:type="dxa"/>
            <w:shd w:val="clear" w:color="auto" w:fill="DDDDDD"/>
            <w:hideMark/>
          </w:tcPr>
          <w:p w14:paraId="1F2B7638" w14:textId="77777777" w:rsidR="0061236D" w:rsidRPr="00516719" w:rsidRDefault="0061236D" w:rsidP="0061236D">
            <w:pPr>
              <w:rPr>
                <w:rFonts w:asciiTheme="minorHAnsi" w:hAnsiTheme="minorHAnsi" w:cstheme="minorHAnsi"/>
                <w:b/>
                <w:color w:val="000000"/>
                <w:sz w:val="20"/>
                <w:szCs w:val="20"/>
                <w:lang w:eastAsia="es-AR"/>
              </w:rPr>
            </w:pPr>
            <w:r w:rsidRPr="00516719">
              <w:rPr>
                <w:rFonts w:asciiTheme="minorHAnsi" w:hAnsiTheme="minorHAnsi" w:cstheme="minorHAnsi"/>
                <w:b/>
                <w:color w:val="000000"/>
                <w:sz w:val="20"/>
                <w:szCs w:val="20"/>
                <w:lang w:eastAsia="es-AR"/>
              </w:rPr>
              <w:t>sábado 19</w:t>
            </w:r>
          </w:p>
        </w:tc>
        <w:tc>
          <w:tcPr>
            <w:tcW w:w="3236" w:type="dxa"/>
            <w:shd w:val="clear" w:color="auto" w:fill="DDDDDD"/>
            <w:noWrap/>
            <w:hideMark/>
          </w:tcPr>
          <w:p w14:paraId="61630687" w14:textId="77777777" w:rsidR="0061236D" w:rsidRPr="00516719" w:rsidRDefault="0061236D" w:rsidP="0061236D">
            <w:pPr>
              <w:rPr>
                <w:rFonts w:asciiTheme="minorHAnsi" w:eastAsia="Calibri" w:hAnsiTheme="minorHAnsi" w:cstheme="minorHAnsi"/>
                <w:b/>
                <w:bCs/>
                <w:color w:val="000000"/>
                <w:sz w:val="20"/>
                <w:szCs w:val="20"/>
                <w:lang w:eastAsia="es-AR"/>
              </w:rPr>
            </w:pPr>
            <w:r w:rsidRPr="00516719">
              <w:rPr>
                <w:rFonts w:asciiTheme="minorHAnsi" w:eastAsia="Calibri" w:hAnsiTheme="minorHAnsi" w:cstheme="minorHAnsi"/>
                <w:b/>
                <w:bCs/>
                <w:color w:val="000000"/>
                <w:sz w:val="20"/>
                <w:szCs w:val="20"/>
                <w:lang w:eastAsia="es-AR"/>
              </w:rPr>
              <w:t>Administración agropecuaria II</w:t>
            </w:r>
          </w:p>
        </w:tc>
        <w:tc>
          <w:tcPr>
            <w:tcW w:w="1185" w:type="dxa"/>
            <w:shd w:val="clear" w:color="auto" w:fill="DDDDDD"/>
            <w:hideMark/>
          </w:tcPr>
          <w:p w14:paraId="2EFE4E1F" w14:textId="77777777" w:rsidR="0061236D" w:rsidRPr="00516719" w:rsidRDefault="0061236D" w:rsidP="0061236D">
            <w:pPr>
              <w:rPr>
                <w:rFonts w:asciiTheme="minorHAnsi" w:hAnsiTheme="minorHAnsi" w:cstheme="minorHAnsi"/>
                <w:b/>
                <w:bCs/>
                <w:color w:val="000000"/>
                <w:sz w:val="20"/>
                <w:szCs w:val="20"/>
                <w:lang w:eastAsia="es-AR"/>
              </w:rPr>
            </w:pPr>
            <w:r w:rsidRPr="00516719">
              <w:rPr>
                <w:rFonts w:asciiTheme="minorHAnsi" w:hAnsiTheme="minorHAnsi" w:cstheme="minorHAnsi"/>
                <w:b/>
                <w:bCs/>
                <w:color w:val="000000"/>
                <w:sz w:val="20"/>
                <w:szCs w:val="20"/>
                <w:lang w:eastAsia="es-AR"/>
              </w:rPr>
              <w:t>4</w:t>
            </w:r>
          </w:p>
        </w:tc>
      </w:tr>
      <w:tr w:rsidR="0061236D" w:rsidRPr="00516719" w14:paraId="49AB7616" w14:textId="77777777" w:rsidTr="0061236D">
        <w:trPr>
          <w:gridAfter w:val="1"/>
          <w:wAfter w:w="65" w:type="dxa"/>
          <w:trHeight w:val="300"/>
        </w:trPr>
        <w:tc>
          <w:tcPr>
            <w:tcW w:w="1463" w:type="dxa"/>
            <w:shd w:val="clear" w:color="auto" w:fill="DDDDDD"/>
            <w:hideMark/>
          </w:tcPr>
          <w:p w14:paraId="60B7F5EB" w14:textId="77777777" w:rsidR="0061236D" w:rsidRPr="00516719" w:rsidRDefault="0061236D" w:rsidP="0061236D">
            <w:pPr>
              <w:rPr>
                <w:rFonts w:asciiTheme="minorHAnsi" w:hAnsiTheme="minorHAnsi" w:cstheme="minorHAnsi"/>
                <w:b/>
                <w:i/>
                <w:color w:val="000000"/>
                <w:sz w:val="20"/>
                <w:szCs w:val="20"/>
                <w:lang w:eastAsia="es-AR"/>
              </w:rPr>
            </w:pPr>
          </w:p>
        </w:tc>
        <w:tc>
          <w:tcPr>
            <w:tcW w:w="3236" w:type="dxa"/>
            <w:shd w:val="clear" w:color="auto" w:fill="DDDDDD"/>
            <w:noWrap/>
          </w:tcPr>
          <w:p w14:paraId="0C621882" w14:textId="77777777" w:rsidR="0061236D" w:rsidRPr="007D6B91" w:rsidRDefault="0061236D" w:rsidP="0061236D">
            <w:pPr>
              <w:rPr>
                <w:rFonts w:asciiTheme="minorHAnsi" w:hAnsiTheme="minorHAnsi" w:cstheme="minorHAnsi"/>
                <w:b/>
                <w:color w:val="000000"/>
                <w:sz w:val="20"/>
                <w:szCs w:val="20"/>
                <w:lang w:eastAsia="es-AR"/>
              </w:rPr>
            </w:pPr>
            <w:r>
              <w:rPr>
                <w:rFonts w:asciiTheme="minorHAnsi" w:hAnsiTheme="minorHAnsi" w:cstheme="minorHAnsi"/>
                <w:b/>
                <w:color w:val="000000"/>
                <w:sz w:val="20"/>
                <w:szCs w:val="20"/>
                <w:lang w:eastAsia="es-AR"/>
              </w:rPr>
              <w:t>JUNIO</w:t>
            </w:r>
          </w:p>
        </w:tc>
        <w:tc>
          <w:tcPr>
            <w:tcW w:w="1185" w:type="dxa"/>
            <w:shd w:val="clear" w:color="auto" w:fill="DDDDDD"/>
          </w:tcPr>
          <w:p w14:paraId="2A52E86D" w14:textId="77777777" w:rsidR="0061236D" w:rsidRPr="00516719" w:rsidRDefault="0061236D" w:rsidP="0061236D">
            <w:pPr>
              <w:rPr>
                <w:rFonts w:asciiTheme="minorHAnsi" w:hAnsiTheme="minorHAnsi" w:cstheme="minorHAnsi"/>
                <w:b/>
                <w:bCs/>
                <w:color w:val="000000"/>
                <w:sz w:val="20"/>
                <w:szCs w:val="20"/>
                <w:lang w:eastAsia="es-AR"/>
              </w:rPr>
            </w:pPr>
          </w:p>
        </w:tc>
      </w:tr>
      <w:tr w:rsidR="0061236D" w:rsidRPr="00516719" w14:paraId="710FBC7E" w14:textId="77777777" w:rsidTr="0061236D">
        <w:trPr>
          <w:gridAfter w:val="1"/>
          <w:wAfter w:w="65" w:type="dxa"/>
          <w:trHeight w:val="300"/>
        </w:trPr>
        <w:tc>
          <w:tcPr>
            <w:tcW w:w="1463" w:type="dxa"/>
            <w:shd w:val="clear" w:color="auto" w:fill="DDDDDD"/>
            <w:hideMark/>
          </w:tcPr>
          <w:p w14:paraId="51DE17B0" w14:textId="77777777" w:rsidR="0061236D" w:rsidRPr="00516719" w:rsidRDefault="0061236D" w:rsidP="0061236D">
            <w:pPr>
              <w:rPr>
                <w:rFonts w:asciiTheme="minorHAnsi" w:hAnsiTheme="minorHAnsi" w:cstheme="minorHAnsi"/>
                <w:b/>
                <w:color w:val="000000"/>
                <w:sz w:val="20"/>
                <w:szCs w:val="20"/>
                <w:lang w:eastAsia="es-AR"/>
              </w:rPr>
            </w:pPr>
            <w:r w:rsidRPr="00516719">
              <w:rPr>
                <w:rFonts w:asciiTheme="minorHAnsi" w:hAnsiTheme="minorHAnsi" w:cstheme="minorHAnsi"/>
                <w:b/>
                <w:color w:val="000000"/>
                <w:sz w:val="20"/>
                <w:szCs w:val="20"/>
                <w:lang w:eastAsia="es-AR"/>
              </w:rPr>
              <w:t>viernes 01</w:t>
            </w:r>
          </w:p>
        </w:tc>
        <w:tc>
          <w:tcPr>
            <w:tcW w:w="3236" w:type="dxa"/>
            <w:shd w:val="clear" w:color="auto" w:fill="DDDDDD"/>
            <w:noWrap/>
            <w:hideMark/>
          </w:tcPr>
          <w:p w14:paraId="503F91C7" w14:textId="77777777" w:rsidR="0061236D" w:rsidRPr="00C61841" w:rsidRDefault="0061236D" w:rsidP="0061236D">
            <w:pPr>
              <w:rPr>
                <w:rFonts w:asciiTheme="minorHAnsi" w:eastAsia="Calibri" w:hAnsiTheme="minorHAnsi" w:cstheme="minorHAnsi"/>
                <w:b/>
                <w:iCs/>
                <w:color w:val="000000"/>
                <w:sz w:val="20"/>
                <w:szCs w:val="20"/>
                <w:lang w:eastAsia="es-AR"/>
              </w:rPr>
            </w:pPr>
            <w:r w:rsidRPr="00516719">
              <w:rPr>
                <w:rFonts w:asciiTheme="minorHAnsi" w:eastAsia="Calibri" w:hAnsiTheme="minorHAnsi" w:cstheme="minorHAnsi"/>
                <w:b/>
                <w:iCs/>
                <w:color w:val="000000"/>
                <w:sz w:val="20"/>
                <w:szCs w:val="20"/>
                <w:lang w:eastAsia="es-AR"/>
              </w:rPr>
              <w:t>Negociación I</w:t>
            </w:r>
          </w:p>
        </w:tc>
        <w:tc>
          <w:tcPr>
            <w:tcW w:w="1185" w:type="dxa"/>
            <w:shd w:val="clear" w:color="auto" w:fill="DDDDDD"/>
            <w:hideMark/>
          </w:tcPr>
          <w:p w14:paraId="31C86D24" w14:textId="77777777" w:rsidR="0061236D" w:rsidRPr="00516719" w:rsidRDefault="0061236D" w:rsidP="0061236D">
            <w:pPr>
              <w:rPr>
                <w:rFonts w:asciiTheme="minorHAnsi" w:hAnsiTheme="minorHAnsi" w:cstheme="minorHAnsi"/>
                <w:b/>
                <w:bCs/>
                <w:color w:val="000000"/>
                <w:sz w:val="20"/>
                <w:szCs w:val="20"/>
                <w:lang w:eastAsia="es-AR"/>
              </w:rPr>
            </w:pPr>
            <w:r w:rsidRPr="00516719">
              <w:rPr>
                <w:rFonts w:asciiTheme="minorHAnsi" w:hAnsiTheme="minorHAnsi" w:cstheme="minorHAnsi"/>
                <w:b/>
                <w:bCs/>
                <w:color w:val="000000"/>
                <w:sz w:val="20"/>
                <w:szCs w:val="20"/>
                <w:lang w:eastAsia="es-AR"/>
              </w:rPr>
              <w:t>4</w:t>
            </w:r>
          </w:p>
        </w:tc>
      </w:tr>
      <w:tr w:rsidR="0061236D" w:rsidRPr="00516719" w14:paraId="4F0F3980" w14:textId="77777777" w:rsidTr="0061236D">
        <w:trPr>
          <w:gridAfter w:val="1"/>
          <w:wAfter w:w="65" w:type="dxa"/>
          <w:trHeight w:val="300"/>
        </w:trPr>
        <w:tc>
          <w:tcPr>
            <w:tcW w:w="1463" w:type="dxa"/>
            <w:shd w:val="clear" w:color="auto" w:fill="DDDDDD"/>
            <w:hideMark/>
          </w:tcPr>
          <w:p w14:paraId="03BF1361" w14:textId="77777777" w:rsidR="0061236D" w:rsidRPr="00516719" w:rsidRDefault="0061236D" w:rsidP="0061236D">
            <w:pPr>
              <w:rPr>
                <w:rFonts w:asciiTheme="minorHAnsi" w:hAnsiTheme="minorHAnsi" w:cstheme="minorHAnsi"/>
                <w:b/>
                <w:color w:val="000000"/>
                <w:sz w:val="20"/>
                <w:szCs w:val="20"/>
                <w:lang w:eastAsia="es-AR"/>
              </w:rPr>
            </w:pPr>
            <w:r w:rsidRPr="00516719">
              <w:rPr>
                <w:rFonts w:asciiTheme="minorHAnsi" w:hAnsiTheme="minorHAnsi" w:cstheme="minorHAnsi"/>
                <w:b/>
                <w:color w:val="000000"/>
                <w:sz w:val="20"/>
                <w:szCs w:val="20"/>
                <w:lang w:eastAsia="es-AR"/>
              </w:rPr>
              <w:t>viernes 01</w:t>
            </w:r>
          </w:p>
        </w:tc>
        <w:tc>
          <w:tcPr>
            <w:tcW w:w="3236" w:type="dxa"/>
            <w:shd w:val="clear" w:color="auto" w:fill="DDDDDD"/>
            <w:noWrap/>
            <w:hideMark/>
          </w:tcPr>
          <w:p w14:paraId="54572F67" w14:textId="77777777" w:rsidR="0061236D" w:rsidRPr="00516719" w:rsidRDefault="0061236D" w:rsidP="0061236D">
            <w:pPr>
              <w:rPr>
                <w:rFonts w:asciiTheme="minorHAnsi" w:eastAsia="Calibri" w:hAnsiTheme="minorHAnsi" w:cstheme="minorHAnsi"/>
                <w:b/>
                <w:iCs/>
                <w:color w:val="000000"/>
                <w:sz w:val="20"/>
                <w:szCs w:val="20"/>
                <w:lang w:eastAsia="es-AR"/>
              </w:rPr>
            </w:pPr>
            <w:r w:rsidRPr="00516719">
              <w:rPr>
                <w:rFonts w:asciiTheme="minorHAnsi" w:eastAsia="Calibri" w:hAnsiTheme="minorHAnsi" w:cstheme="minorHAnsi"/>
                <w:b/>
                <w:iCs/>
                <w:color w:val="000000"/>
                <w:sz w:val="20"/>
                <w:szCs w:val="20"/>
                <w:lang w:eastAsia="es-AR"/>
              </w:rPr>
              <w:t>Los tributos del campo</w:t>
            </w:r>
          </w:p>
        </w:tc>
        <w:tc>
          <w:tcPr>
            <w:tcW w:w="1185" w:type="dxa"/>
            <w:shd w:val="clear" w:color="auto" w:fill="DDDDDD"/>
            <w:hideMark/>
          </w:tcPr>
          <w:p w14:paraId="2FC260FB" w14:textId="77777777" w:rsidR="0061236D" w:rsidRPr="00516719" w:rsidRDefault="0061236D" w:rsidP="0061236D">
            <w:pPr>
              <w:rPr>
                <w:rFonts w:asciiTheme="minorHAnsi" w:hAnsiTheme="minorHAnsi" w:cstheme="minorHAnsi"/>
                <w:b/>
                <w:bCs/>
                <w:color w:val="000000"/>
                <w:sz w:val="20"/>
                <w:szCs w:val="20"/>
                <w:lang w:eastAsia="es-AR"/>
              </w:rPr>
            </w:pPr>
            <w:r w:rsidRPr="00516719">
              <w:rPr>
                <w:rFonts w:asciiTheme="minorHAnsi" w:hAnsiTheme="minorHAnsi" w:cstheme="minorHAnsi"/>
                <w:b/>
                <w:bCs/>
                <w:color w:val="000000"/>
                <w:sz w:val="20"/>
                <w:szCs w:val="20"/>
                <w:lang w:eastAsia="es-AR"/>
              </w:rPr>
              <w:t>4</w:t>
            </w:r>
          </w:p>
        </w:tc>
      </w:tr>
      <w:tr w:rsidR="0061236D" w:rsidRPr="00516719" w14:paraId="18124D37" w14:textId="77777777" w:rsidTr="0061236D">
        <w:trPr>
          <w:gridAfter w:val="1"/>
          <w:wAfter w:w="65" w:type="dxa"/>
          <w:trHeight w:val="300"/>
        </w:trPr>
        <w:tc>
          <w:tcPr>
            <w:tcW w:w="1463" w:type="dxa"/>
            <w:shd w:val="clear" w:color="auto" w:fill="DDDDDD"/>
            <w:hideMark/>
          </w:tcPr>
          <w:p w14:paraId="161DC5CF" w14:textId="77777777" w:rsidR="0061236D" w:rsidRPr="00516719" w:rsidRDefault="0061236D" w:rsidP="0061236D">
            <w:pPr>
              <w:rPr>
                <w:rFonts w:asciiTheme="minorHAnsi" w:hAnsiTheme="minorHAnsi" w:cstheme="minorHAnsi"/>
                <w:b/>
                <w:color w:val="000000"/>
                <w:sz w:val="20"/>
                <w:szCs w:val="20"/>
                <w:lang w:eastAsia="es-AR"/>
              </w:rPr>
            </w:pPr>
            <w:r w:rsidRPr="00516719">
              <w:rPr>
                <w:rFonts w:asciiTheme="minorHAnsi" w:hAnsiTheme="minorHAnsi" w:cstheme="minorHAnsi"/>
                <w:b/>
                <w:color w:val="000000"/>
                <w:sz w:val="20"/>
                <w:szCs w:val="20"/>
                <w:lang w:eastAsia="es-AR"/>
              </w:rPr>
              <w:t>sábado 02</w:t>
            </w:r>
          </w:p>
        </w:tc>
        <w:tc>
          <w:tcPr>
            <w:tcW w:w="3236" w:type="dxa"/>
            <w:shd w:val="clear" w:color="auto" w:fill="DDDDDD"/>
            <w:noWrap/>
            <w:hideMark/>
          </w:tcPr>
          <w:p w14:paraId="0F3A55AB" w14:textId="77777777" w:rsidR="0061236D" w:rsidRPr="00516719" w:rsidRDefault="0061236D" w:rsidP="0061236D">
            <w:pPr>
              <w:rPr>
                <w:rFonts w:asciiTheme="minorHAnsi" w:hAnsiTheme="minorHAnsi" w:cstheme="minorHAnsi"/>
                <w:b/>
                <w:color w:val="000000"/>
                <w:sz w:val="20"/>
                <w:szCs w:val="20"/>
                <w:lang w:eastAsia="es-AR"/>
              </w:rPr>
            </w:pPr>
            <w:r w:rsidRPr="00516719">
              <w:rPr>
                <w:rFonts w:asciiTheme="minorHAnsi" w:hAnsiTheme="minorHAnsi" w:cstheme="minorHAnsi"/>
                <w:b/>
                <w:color w:val="000000"/>
                <w:sz w:val="20"/>
                <w:szCs w:val="20"/>
                <w:lang w:eastAsia="es-AR"/>
              </w:rPr>
              <w:t>Herramientas legales</w:t>
            </w:r>
          </w:p>
        </w:tc>
        <w:tc>
          <w:tcPr>
            <w:tcW w:w="1185" w:type="dxa"/>
            <w:shd w:val="clear" w:color="auto" w:fill="DDDDDD"/>
            <w:hideMark/>
          </w:tcPr>
          <w:p w14:paraId="4BF52ED4" w14:textId="77777777" w:rsidR="0061236D" w:rsidRPr="00516719" w:rsidRDefault="0061236D" w:rsidP="0061236D">
            <w:pPr>
              <w:rPr>
                <w:rFonts w:asciiTheme="minorHAnsi" w:hAnsiTheme="minorHAnsi" w:cstheme="minorHAnsi"/>
                <w:b/>
                <w:bCs/>
                <w:color w:val="000000"/>
                <w:sz w:val="20"/>
                <w:szCs w:val="20"/>
                <w:lang w:eastAsia="es-AR"/>
              </w:rPr>
            </w:pPr>
            <w:r w:rsidRPr="00516719">
              <w:rPr>
                <w:rFonts w:asciiTheme="minorHAnsi" w:hAnsiTheme="minorHAnsi" w:cstheme="minorHAnsi"/>
                <w:b/>
                <w:bCs/>
                <w:color w:val="000000"/>
                <w:sz w:val="20"/>
                <w:szCs w:val="20"/>
                <w:lang w:eastAsia="es-AR"/>
              </w:rPr>
              <w:t>4</w:t>
            </w:r>
          </w:p>
        </w:tc>
      </w:tr>
      <w:tr w:rsidR="0061236D" w:rsidRPr="00516719" w14:paraId="1439E302" w14:textId="77777777" w:rsidTr="0061236D">
        <w:trPr>
          <w:gridAfter w:val="1"/>
          <w:wAfter w:w="65" w:type="dxa"/>
          <w:trHeight w:val="300"/>
        </w:trPr>
        <w:tc>
          <w:tcPr>
            <w:tcW w:w="1463" w:type="dxa"/>
            <w:shd w:val="clear" w:color="auto" w:fill="DDDDDD"/>
            <w:hideMark/>
          </w:tcPr>
          <w:p w14:paraId="1128F46D" w14:textId="77777777" w:rsidR="0061236D" w:rsidRPr="00516719" w:rsidRDefault="0061236D" w:rsidP="0061236D">
            <w:pPr>
              <w:rPr>
                <w:rFonts w:asciiTheme="minorHAnsi" w:hAnsiTheme="minorHAnsi" w:cstheme="minorHAnsi"/>
                <w:b/>
                <w:color w:val="000000"/>
                <w:sz w:val="20"/>
                <w:szCs w:val="20"/>
                <w:lang w:eastAsia="es-AR"/>
              </w:rPr>
            </w:pPr>
            <w:r w:rsidRPr="00516719">
              <w:rPr>
                <w:rFonts w:asciiTheme="minorHAnsi" w:hAnsiTheme="minorHAnsi" w:cstheme="minorHAnsi"/>
                <w:b/>
                <w:color w:val="000000"/>
                <w:sz w:val="20"/>
                <w:szCs w:val="20"/>
                <w:lang w:eastAsia="es-AR"/>
              </w:rPr>
              <w:t>viernes 22</w:t>
            </w:r>
          </w:p>
        </w:tc>
        <w:tc>
          <w:tcPr>
            <w:tcW w:w="3236" w:type="dxa"/>
            <w:shd w:val="clear" w:color="auto" w:fill="DDDDDD"/>
            <w:noWrap/>
            <w:hideMark/>
          </w:tcPr>
          <w:p w14:paraId="6B35AAF9" w14:textId="77777777" w:rsidR="0061236D" w:rsidRPr="00516719" w:rsidRDefault="0061236D" w:rsidP="0061236D">
            <w:pPr>
              <w:rPr>
                <w:rFonts w:asciiTheme="minorHAnsi" w:eastAsia="Calibri" w:hAnsiTheme="minorHAnsi" w:cstheme="minorHAnsi"/>
                <w:b/>
                <w:iCs/>
                <w:color w:val="000000"/>
                <w:sz w:val="20"/>
                <w:szCs w:val="20"/>
                <w:lang w:eastAsia="es-AR"/>
              </w:rPr>
            </w:pPr>
            <w:r w:rsidRPr="00516719">
              <w:rPr>
                <w:rFonts w:asciiTheme="minorHAnsi" w:eastAsia="Calibri" w:hAnsiTheme="minorHAnsi" w:cstheme="minorHAnsi"/>
                <w:b/>
                <w:iCs/>
                <w:color w:val="000000"/>
                <w:sz w:val="20"/>
                <w:szCs w:val="20"/>
                <w:lang w:eastAsia="es-AR"/>
              </w:rPr>
              <w:t>Negociación II</w:t>
            </w:r>
          </w:p>
        </w:tc>
        <w:tc>
          <w:tcPr>
            <w:tcW w:w="1185" w:type="dxa"/>
            <w:shd w:val="clear" w:color="auto" w:fill="DDDDDD"/>
            <w:hideMark/>
          </w:tcPr>
          <w:p w14:paraId="04ED0733" w14:textId="77777777" w:rsidR="0061236D" w:rsidRPr="00516719" w:rsidRDefault="0061236D" w:rsidP="0061236D">
            <w:pPr>
              <w:rPr>
                <w:rFonts w:asciiTheme="minorHAnsi" w:hAnsiTheme="minorHAnsi" w:cstheme="minorHAnsi"/>
                <w:b/>
                <w:bCs/>
                <w:color w:val="000000"/>
                <w:sz w:val="20"/>
                <w:szCs w:val="20"/>
                <w:lang w:eastAsia="es-AR"/>
              </w:rPr>
            </w:pPr>
            <w:r w:rsidRPr="00516719">
              <w:rPr>
                <w:rFonts w:asciiTheme="minorHAnsi" w:hAnsiTheme="minorHAnsi" w:cstheme="minorHAnsi"/>
                <w:b/>
                <w:bCs/>
                <w:color w:val="000000"/>
                <w:sz w:val="20"/>
                <w:szCs w:val="20"/>
                <w:lang w:eastAsia="es-AR"/>
              </w:rPr>
              <w:t>4</w:t>
            </w:r>
          </w:p>
        </w:tc>
      </w:tr>
      <w:tr w:rsidR="0061236D" w:rsidRPr="00516719" w14:paraId="668C0983" w14:textId="77777777" w:rsidTr="0061236D">
        <w:trPr>
          <w:gridAfter w:val="1"/>
          <w:wAfter w:w="65" w:type="dxa"/>
          <w:trHeight w:val="300"/>
        </w:trPr>
        <w:tc>
          <w:tcPr>
            <w:tcW w:w="1463" w:type="dxa"/>
            <w:shd w:val="clear" w:color="auto" w:fill="DDDDDD"/>
            <w:hideMark/>
          </w:tcPr>
          <w:p w14:paraId="0BC66F0A" w14:textId="77777777" w:rsidR="0061236D" w:rsidRPr="00516719" w:rsidRDefault="0061236D" w:rsidP="0061236D">
            <w:pPr>
              <w:rPr>
                <w:rFonts w:asciiTheme="minorHAnsi" w:hAnsiTheme="minorHAnsi" w:cstheme="minorHAnsi"/>
                <w:b/>
                <w:color w:val="000000"/>
                <w:sz w:val="20"/>
                <w:szCs w:val="20"/>
                <w:lang w:eastAsia="es-AR"/>
              </w:rPr>
            </w:pPr>
            <w:r w:rsidRPr="00516719">
              <w:rPr>
                <w:rFonts w:asciiTheme="minorHAnsi" w:hAnsiTheme="minorHAnsi" w:cstheme="minorHAnsi"/>
                <w:b/>
                <w:color w:val="000000"/>
                <w:sz w:val="20"/>
                <w:szCs w:val="20"/>
                <w:lang w:eastAsia="es-AR"/>
              </w:rPr>
              <w:t>viernes 22</w:t>
            </w:r>
          </w:p>
        </w:tc>
        <w:tc>
          <w:tcPr>
            <w:tcW w:w="3236" w:type="dxa"/>
            <w:shd w:val="clear" w:color="auto" w:fill="DDDDDD"/>
            <w:noWrap/>
            <w:hideMark/>
          </w:tcPr>
          <w:p w14:paraId="569E85A8" w14:textId="77777777" w:rsidR="0061236D" w:rsidRPr="00516719" w:rsidRDefault="0061236D" w:rsidP="0061236D">
            <w:pPr>
              <w:rPr>
                <w:rFonts w:asciiTheme="minorHAnsi" w:hAnsiTheme="minorHAnsi" w:cstheme="minorHAnsi"/>
                <w:b/>
                <w:color w:val="000000"/>
                <w:sz w:val="20"/>
                <w:szCs w:val="20"/>
                <w:lang w:eastAsia="es-AR"/>
              </w:rPr>
            </w:pPr>
            <w:r w:rsidRPr="00516719">
              <w:rPr>
                <w:rFonts w:asciiTheme="minorHAnsi" w:hAnsiTheme="minorHAnsi" w:cstheme="minorHAnsi"/>
                <w:b/>
                <w:color w:val="000000"/>
                <w:sz w:val="20"/>
                <w:szCs w:val="20"/>
                <w:lang w:eastAsia="es-AR"/>
              </w:rPr>
              <w:t>Gestión de personas</w:t>
            </w:r>
          </w:p>
        </w:tc>
        <w:tc>
          <w:tcPr>
            <w:tcW w:w="1185" w:type="dxa"/>
            <w:shd w:val="clear" w:color="auto" w:fill="DDDDDD"/>
            <w:hideMark/>
          </w:tcPr>
          <w:p w14:paraId="1A7A729F" w14:textId="77777777" w:rsidR="0061236D" w:rsidRPr="00516719" w:rsidRDefault="0061236D" w:rsidP="0061236D">
            <w:pPr>
              <w:rPr>
                <w:rFonts w:asciiTheme="minorHAnsi" w:hAnsiTheme="minorHAnsi" w:cstheme="minorHAnsi"/>
                <w:b/>
                <w:bCs/>
                <w:color w:val="000000"/>
                <w:sz w:val="20"/>
                <w:szCs w:val="20"/>
                <w:lang w:eastAsia="es-AR"/>
              </w:rPr>
            </w:pPr>
            <w:r w:rsidRPr="00516719">
              <w:rPr>
                <w:rFonts w:asciiTheme="minorHAnsi" w:hAnsiTheme="minorHAnsi" w:cstheme="minorHAnsi"/>
                <w:b/>
                <w:bCs/>
                <w:color w:val="000000"/>
                <w:sz w:val="20"/>
                <w:szCs w:val="20"/>
                <w:lang w:eastAsia="es-AR"/>
              </w:rPr>
              <w:t>4</w:t>
            </w:r>
          </w:p>
        </w:tc>
      </w:tr>
      <w:tr w:rsidR="0061236D" w:rsidRPr="00516719" w14:paraId="0854600F" w14:textId="77777777" w:rsidTr="0061236D">
        <w:trPr>
          <w:gridAfter w:val="1"/>
          <w:wAfter w:w="65" w:type="dxa"/>
          <w:trHeight w:val="300"/>
        </w:trPr>
        <w:tc>
          <w:tcPr>
            <w:tcW w:w="1463" w:type="dxa"/>
            <w:shd w:val="clear" w:color="auto" w:fill="auto"/>
            <w:hideMark/>
          </w:tcPr>
          <w:p w14:paraId="2555D8EF" w14:textId="77777777" w:rsidR="0061236D" w:rsidRPr="00516719" w:rsidRDefault="0061236D" w:rsidP="0061236D">
            <w:pPr>
              <w:rPr>
                <w:rFonts w:asciiTheme="minorHAnsi" w:hAnsiTheme="minorHAnsi" w:cstheme="minorHAnsi"/>
                <w:b/>
                <w:color w:val="000000"/>
                <w:sz w:val="20"/>
                <w:szCs w:val="20"/>
                <w:lang w:eastAsia="es-AR"/>
              </w:rPr>
            </w:pPr>
            <w:r w:rsidRPr="00516719">
              <w:rPr>
                <w:rFonts w:asciiTheme="minorHAnsi" w:hAnsiTheme="minorHAnsi" w:cstheme="minorHAnsi"/>
                <w:b/>
                <w:color w:val="000000"/>
                <w:sz w:val="20"/>
                <w:szCs w:val="20"/>
                <w:lang w:eastAsia="es-AR"/>
              </w:rPr>
              <w:t>sábado 23</w:t>
            </w:r>
          </w:p>
        </w:tc>
        <w:tc>
          <w:tcPr>
            <w:tcW w:w="3236" w:type="dxa"/>
            <w:shd w:val="clear" w:color="auto" w:fill="auto"/>
            <w:noWrap/>
          </w:tcPr>
          <w:p w14:paraId="69700357" w14:textId="77777777" w:rsidR="0061236D" w:rsidRPr="00516719" w:rsidRDefault="0061236D" w:rsidP="0061236D">
            <w:pPr>
              <w:rPr>
                <w:rFonts w:asciiTheme="minorHAnsi" w:eastAsia="Calibri" w:hAnsiTheme="minorHAnsi" w:cstheme="minorHAnsi"/>
                <w:b/>
                <w:color w:val="000000"/>
                <w:sz w:val="20"/>
                <w:szCs w:val="20"/>
                <w:lang w:eastAsia="es-ES_tradnl"/>
              </w:rPr>
            </w:pPr>
            <w:r w:rsidRPr="00516719">
              <w:rPr>
                <w:rFonts w:asciiTheme="minorHAnsi" w:eastAsia="Calibri" w:hAnsiTheme="minorHAnsi" w:cstheme="minorHAnsi"/>
                <w:b/>
                <w:color w:val="000000"/>
                <w:sz w:val="20"/>
                <w:szCs w:val="20"/>
                <w:lang w:eastAsia="es-ES_tradnl"/>
              </w:rPr>
              <w:t>Fundamentals y Mercado mundial I</w:t>
            </w:r>
          </w:p>
        </w:tc>
        <w:tc>
          <w:tcPr>
            <w:tcW w:w="1185" w:type="dxa"/>
            <w:shd w:val="clear" w:color="auto" w:fill="auto"/>
            <w:hideMark/>
          </w:tcPr>
          <w:p w14:paraId="093D1B7E" w14:textId="77777777" w:rsidR="0061236D" w:rsidRPr="00516719" w:rsidRDefault="0061236D" w:rsidP="0061236D">
            <w:pPr>
              <w:rPr>
                <w:rFonts w:asciiTheme="minorHAnsi" w:hAnsiTheme="minorHAnsi" w:cstheme="minorHAnsi"/>
                <w:b/>
                <w:bCs/>
                <w:color w:val="000000"/>
                <w:sz w:val="20"/>
                <w:szCs w:val="20"/>
                <w:lang w:eastAsia="es-AR"/>
              </w:rPr>
            </w:pPr>
            <w:r w:rsidRPr="00516719">
              <w:rPr>
                <w:rFonts w:asciiTheme="minorHAnsi" w:hAnsiTheme="minorHAnsi" w:cstheme="minorHAnsi"/>
                <w:b/>
                <w:bCs/>
                <w:color w:val="000000"/>
                <w:sz w:val="20"/>
                <w:szCs w:val="20"/>
                <w:lang w:eastAsia="es-AR"/>
              </w:rPr>
              <w:t>4</w:t>
            </w:r>
          </w:p>
        </w:tc>
      </w:tr>
      <w:tr w:rsidR="0061236D" w:rsidRPr="00516719" w14:paraId="1660CA49" w14:textId="77777777" w:rsidTr="0061236D">
        <w:trPr>
          <w:gridAfter w:val="1"/>
          <w:wAfter w:w="65" w:type="dxa"/>
          <w:trHeight w:val="70"/>
        </w:trPr>
        <w:tc>
          <w:tcPr>
            <w:tcW w:w="1463" w:type="dxa"/>
          </w:tcPr>
          <w:p w14:paraId="27F5C42A" w14:textId="77777777" w:rsidR="0061236D" w:rsidRPr="00516719" w:rsidRDefault="0061236D" w:rsidP="0061236D">
            <w:pPr>
              <w:rPr>
                <w:rFonts w:asciiTheme="minorHAnsi" w:hAnsiTheme="minorHAnsi" w:cstheme="minorHAnsi"/>
                <w:b/>
                <w:i/>
                <w:sz w:val="20"/>
                <w:szCs w:val="20"/>
                <w:lang w:eastAsia="es-AR"/>
              </w:rPr>
            </w:pPr>
          </w:p>
        </w:tc>
        <w:tc>
          <w:tcPr>
            <w:tcW w:w="3236" w:type="dxa"/>
            <w:noWrap/>
          </w:tcPr>
          <w:p w14:paraId="1A735940" w14:textId="77777777" w:rsidR="0061236D" w:rsidRPr="007D6B91" w:rsidRDefault="0061236D" w:rsidP="0061236D">
            <w:pPr>
              <w:rPr>
                <w:rFonts w:asciiTheme="minorHAnsi" w:hAnsiTheme="minorHAnsi" w:cstheme="minorHAnsi"/>
                <w:b/>
                <w:sz w:val="20"/>
                <w:szCs w:val="20"/>
                <w:lang w:eastAsia="es-AR"/>
              </w:rPr>
            </w:pPr>
            <w:r w:rsidRPr="007D6B91">
              <w:rPr>
                <w:rFonts w:asciiTheme="minorHAnsi" w:hAnsiTheme="minorHAnsi" w:cstheme="minorHAnsi"/>
                <w:b/>
                <w:sz w:val="20"/>
                <w:szCs w:val="20"/>
                <w:lang w:eastAsia="es-AR"/>
              </w:rPr>
              <w:t>JULIO</w:t>
            </w:r>
          </w:p>
        </w:tc>
        <w:tc>
          <w:tcPr>
            <w:tcW w:w="1185" w:type="dxa"/>
          </w:tcPr>
          <w:p w14:paraId="5633A57F" w14:textId="77777777" w:rsidR="0061236D" w:rsidRPr="00516719" w:rsidRDefault="0061236D" w:rsidP="0061236D">
            <w:pPr>
              <w:rPr>
                <w:rFonts w:asciiTheme="minorHAnsi" w:hAnsiTheme="minorHAnsi" w:cstheme="minorHAnsi"/>
                <w:b/>
                <w:bCs/>
                <w:sz w:val="20"/>
                <w:szCs w:val="20"/>
                <w:lang w:eastAsia="es-AR"/>
              </w:rPr>
            </w:pPr>
          </w:p>
        </w:tc>
      </w:tr>
      <w:tr w:rsidR="0061236D" w:rsidRPr="00516719" w14:paraId="25A18BFF" w14:textId="77777777" w:rsidTr="0061236D">
        <w:trPr>
          <w:gridAfter w:val="1"/>
          <w:wAfter w:w="65" w:type="dxa"/>
          <w:trHeight w:val="300"/>
        </w:trPr>
        <w:tc>
          <w:tcPr>
            <w:tcW w:w="1463" w:type="dxa"/>
          </w:tcPr>
          <w:p w14:paraId="1A3D217F" w14:textId="77777777" w:rsidR="0061236D" w:rsidRPr="00516719" w:rsidRDefault="0061236D" w:rsidP="0061236D">
            <w:pPr>
              <w:rPr>
                <w:rFonts w:asciiTheme="minorHAnsi" w:hAnsiTheme="minorHAnsi" w:cstheme="minorHAnsi"/>
                <w:b/>
                <w:bCs/>
                <w:sz w:val="20"/>
                <w:szCs w:val="20"/>
                <w:lang w:eastAsia="es-AR"/>
              </w:rPr>
            </w:pPr>
            <w:r w:rsidRPr="00516719">
              <w:rPr>
                <w:rFonts w:asciiTheme="minorHAnsi" w:hAnsiTheme="minorHAnsi" w:cstheme="minorHAnsi"/>
                <w:b/>
                <w:sz w:val="20"/>
                <w:szCs w:val="20"/>
                <w:lang w:eastAsia="es-AR"/>
              </w:rPr>
              <w:t>viernes 13</w:t>
            </w:r>
          </w:p>
        </w:tc>
        <w:tc>
          <w:tcPr>
            <w:tcW w:w="3236" w:type="dxa"/>
          </w:tcPr>
          <w:p w14:paraId="363AC9D9" w14:textId="77777777" w:rsidR="0061236D" w:rsidRPr="00516719" w:rsidRDefault="0061236D" w:rsidP="0061236D">
            <w:pPr>
              <w:rPr>
                <w:rFonts w:asciiTheme="minorHAnsi" w:eastAsia="Calibri" w:hAnsiTheme="minorHAnsi" w:cstheme="minorHAnsi"/>
                <w:b/>
                <w:color w:val="000000"/>
                <w:sz w:val="20"/>
                <w:szCs w:val="20"/>
                <w:lang w:eastAsia="es-ES_tradnl"/>
              </w:rPr>
            </w:pPr>
            <w:r w:rsidRPr="00516719">
              <w:rPr>
                <w:rFonts w:asciiTheme="minorHAnsi" w:eastAsia="Calibri" w:hAnsiTheme="minorHAnsi" w:cstheme="minorHAnsi"/>
                <w:b/>
                <w:color w:val="000000"/>
                <w:sz w:val="20"/>
                <w:szCs w:val="20"/>
                <w:lang w:eastAsia="es-ES_tradnl"/>
              </w:rPr>
              <w:t>Futuros y Opciones</w:t>
            </w:r>
          </w:p>
        </w:tc>
        <w:tc>
          <w:tcPr>
            <w:tcW w:w="1185" w:type="dxa"/>
          </w:tcPr>
          <w:p w14:paraId="085E52F7" w14:textId="77777777" w:rsidR="0061236D" w:rsidRPr="00516719" w:rsidRDefault="0061236D" w:rsidP="0061236D">
            <w:pPr>
              <w:rPr>
                <w:rFonts w:asciiTheme="minorHAnsi" w:hAnsiTheme="minorHAnsi" w:cstheme="minorHAnsi"/>
                <w:b/>
                <w:bCs/>
                <w:sz w:val="20"/>
                <w:szCs w:val="20"/>
                <w:lang w:eastAsia="es-AR"/>
              </w:rPr>
            </w:pPr>
            <w:r w:rsidRPr="00516719">
              <w:rPr>
                <w:rFonts w:asciiTheme="minorHAnsi" w:hAnsiTheme="minorHAnsi" w:cstheme="minorHAnsi"/>
                <w:b/>
                <w:bCs/>
                <w:sz w:val="20"/>
                <w:szCs w:val="20"/>
                <w:lang w:eastAsia="es-AR"/>
              </w:rPr>
              <w:t>4</w:t>
            </w:r>
          </w:p>
        </w:tc>
      </w:tr>
      <w:tr w:rsidR="0061236D" w:rsidRPr="00516719" w14:paraId="47C4431A" w14:textId="77777777" w:rsidTr="0061236D">
        <w:trPr>
          <w:gridAfter w:val="1"/>
          <w:wAfter w:w="65" w:type="dxa"/>
          <w:trHeight w:val="300"/>
        </w:trPr>
        <w:tc>
          <w:tcPr>
            <w:tcW w:w="1463" w:type="dxa"/>
          </w:tcPr>
          <w:p w14:paraId="41848D4E" w14:textId="77777777" w:rsidR="0061236D" w:rsidRPr="00516719" w:rsidRDefault="0061236D" w:rsidP="0061236D">
            <w:pPr>
              <w:rPr>
                <w:rFonts w:asciiTheme="minorHAnsi" w:hAnsiTheme="minorHAnsi" w:cstheme="minorHAnsi"/>
                <w:b/>
                <w:bCs/>
                <w:sz w:val="20"/>
                <w:szCs w:val="20"/>
                <w:lang w:eastAsia="es-AR"/>
              </w:rPr>
            </w:pPr>
            <w:r w:rsidRPr="00516719">
              <w:rPr>
                <w:rFonts w:asciiTheme="minorHAnsi" w:hAnsiTheme="minorHAnsi" w:cstheme="minorHAnsi"/>
                <w:b/>
                <w:sz w:val="20"/>
                <w:szCs w:val="20"/>
                <w:lang w:eastAsia="es-AR"/>
              </w:rPr>
              <w:t>viernes 13</w:t>
            </w:r>
          </w:p>
        </w:tc>
        <w:tc>
          <w:tcPr>
            <w:tcW w:w="3236" w:type="dxa"/>
          </w:tcPr>
          <w:p w14:paraId="152DB0BF" w14:textId="77777777" w:rsidR="0061236D" w:rsidRPr="00516719" w:rsidRDefault="0061236D" w:rsidP="0061236D">
            <w:pPr>
              <w:ind w:left="708" w:hanging="708"/>
              <w:rPr>
                <w:rFonts w:asciiTheme="minorHAnsi" w:eastAsia="Calibri" w:hAnsiTheme="minorHAnsi" w:cstheme="minorHAnsi"/>
                <w:b/>
                <w:sz w:val="20"/>
                <w:szCs w:val="20"/>
                <w:lang w:eastAsia="es-ES_tradnl"/>
              </w:rPr>
            </w:pPr>
            <w:r w:rsidRPr="00516719">
              <w:rPr>
                <w:rFonts w:asciiTheme="minorHAnsi" w:eastAsia="Calibri" w:hAnsiTheme="minorHAnsi" w:cstheme="minorHAnsi"/>
                <w:b/>
                <w:sz w:val="20"/>
                <w:szCs w:val="20"/>
                <w:lang w:eastAsia="es-ES_tradnl"/>
              </w:rPr>
              <w:t>Fundamentals y Mercado mundial II</w:t>
            </w:r>
          </w:p>
        </w:tc>
        <w:tc>
          <w:tcPr>
            <w:tcW w:w="1185" w:type="dxa"/>
          </w:tcPr>
          <w:p w14:paraId="14E246D6" w14:textId="77777777" w:rsidR="0061236D" w:rsidRPr="00516719" w:rsidRDefault="0061236D" w:rsidP="0061236D">
            <w:pPr>
              <w:rPr>
                <w:rFonts w:asciiTheme="minorHAnsi" w:hAnsiTheme="minorHAnsi" w:cstheme="minorHAnsi"/>
                <w:b/>
                <w:bCs/>
                <w:color w:val="000000"/>
                <w:sz w:val="20"/>
                <w:szCs w:val="20"/>
                <w:lang w:eastAsia="es-AR"/>
              </w:rPr>
            </w:pPr>
            <w:r w:rsidRPr="00516719">
              <w:rPr>
                <w:rFonts w:asciiTheme="minorHAnsi" w:hAnsiTheme="minorHAnsi" w:cstheme="minorHAnsi"/>
                <w:b/>
                <w:bCs/>
                <w:color w:val="000000"/>
                <w:sz w:val="20"/>
                <w:szCs w:val="20"/>
                <w:lang w:eastAsia="es-AR"/>
              </w:rPr>
              <w:t>4</w:t>
            </w:r>
          </w:p>
        </w:tc>
      </w:tr>
      <w:tr w:rsidR="0061236D" w:rsidRPr="00516719" w14:paraId="685001A4" w14:textId="77777777" w:rsidTr="0061236D">
        <w:trPr>
          <w:gridAfter w:val="1"/>
          <w:wAfter w:w="65" w:type="dxa"/>
          <w:trHeight w:val="263"/>
        </w:trPr>
        <w:tc>
          <w:tcPr>
            <w:tcW w:w="1463" w:type="dxa"/>
          </w:tcPr>
          <w:p w14:paraId="4F4F2199" w14:textId="77777777" w:rsidR="0061236D" w:rsidRPr="00516719" w:rsidRDefault="0061236D" w:rsidP="0061236D">
            <w:pPr>
              <w:rPr>
                <w:rFonts w:asciiTheme="minorHAnsi" w:hAnsiTheme="minorHAnsi" w:cstheme="minorHAnsi"/>
                <w:b/>
                <w:bCs/>
                <w:sz w:val="20"/>
                <w:szCs w:val="20"/>
                <w:lang w:eastAsia="es-AR"/>
              </w:rPr>
            </w:pPr>
            <w:r w:rsidRPr="00516719">
              <w:rPr>
                <w:rFonts w:asciiTheme="minorHAnsi" w:hAnsiTheme="minorHAnsi" w:cstheme="minorHAnsi"/>
                <w:b/>
                <w:bCs/>
                <w:sz w:val="20"/>
                <w:szCs w:val="20"/>
                <w:lang w:eastAsia="es-AR"/>
              </w:rPr>
              <w:t>sábado 14</w:t>
            </w:r>
          </w:p>
        </w:tc>
        <w:tc>
          <w:tcPr>
            <w:tcW w:w="3236" w:type="dxa"/>
          </w:tcPr>
          <w:p w14:paraId="29C8CCAA" w14:textId="77777777" w:rsidR="0061236D" w:rsidRPr="00C61841" w:rsidRDefault="0061236D" w:rsidP="0061236D">
            <w:pPr>
              <w:ind w:left="708" w:hanging="708"/>
              <w:rPr>
                <w:rFonts w:asciiTheme="minorHAnsi" w:hAnsiTheme="minorHAnsi" w:cstheme="minorHAnsi"/>
                <w:b/>
                <w:color w:val="000000"/>
                <w:sz w:val="20"/>
                <w:szCs w:val="20"/>
                <w:lang w:eastAsia="es-AR"/>
              </w:rPr>
            </w:pPr>
            <w:r w:rsidRPr="00516719">
              <w:rPr>
                <w:rFonts w:asciiTheme="minorHAnsi" w:hAnsiTheme="minorHAnsi" w:cstheme="minorHAnsi"/>
                <w:b/>
                <w:color w:val="000000"/>
                <w:sz w:val="20"/>
                <w:szCs w:val="20"/>
                <w:lang w:eastAsia="es-AR"/>
              </w:rPr>
              <w:t>Formación del precio I</w:t>
            </w:r>
          </w:p>
        </w:tc>
        <w:tc>
          <w:tcPr>
            <w:tcW w:w="1185" w:type="dxa"/>
          </w:tcPr>
          <w:p w14:paraId="176066AF" w14:textId="77777777" w:rsidR="0061236D" w:rsidRPr="00516719" w:rsidRDefault="0061236D" w:rsidP="0061236D">
            <w:pPr>
              <w:rPr>
                <w:rFonts w:asciiTheme="minorHAnsi" w:hAnsiTheme="minorHAnsi" w:cstheme="minorHAnsi"/>
                <w:b/>
                <w:bCs/>
                <w:color w:val="000000"/>
                <w:sz w:val="20"/>
                <w:szCs w:val="20"/>
                <w:lang w:eastAsia="es-AR"/>
              </w:rPr>
            </w:pPr>
            <w:r w:rsidRPr="00516719">
              <w:rPr>
                <w:rFonts w:asciiTheme="minorHAnsi" w:hAnsiTheme="minorHAnsi" w:cstheme="minorHAnsi"/>
                <w:b/>
                <w:bCs/>
                <w:color w:val="000000"/>
                <w:sz w:val="20"/>
                <w:szCs w:val="20"/>
                <w:lang w:eastAsia="es-AR"/>
              </w:rPr>
              <w:t>4</w:t>
            </w:r>
          </w:p>
        </w:tc>
      </w:tr>
      <w:tr w:rsidR="0061236D" w:rsidRPr="00516719" w14:paraId="5F0C87C8" w14:textId="77777777" w:rsidTr="0061236D">
        <w:trPr>
          <w:gridAfter w:val="1"/>
          <w:wAfter w:w="65" w:type="dxa"/>
          <w:trHeight w:val="228"/>
        </w:trPr>
        <w:tc>
          <w:tcPr>
            <w:tcW w:w="1463" w:type="dxa"/>
          </w:tcPr>
          <w:p w14:paraId="605BE803" w14:textId="77777777" w:rsidR="0061236D" w:rsidRPr="00516719" w:rsidRDefault="0061236D" w:rsidP="0061236D">
            <w:pPr>
              <w:rPr>
                <w:rFonts w:asciiTheme="minorHAnsi" w:hAnsiTheme="minorHAnsi" w:cstheme="minorHAnsi"/>
                <w:b/>
                <w:bCs/>
                <w:sz w:val="20"/>
                <w:szCs w:val="20"/>
                <w:lang w:eastAsia="es-AR"/>
              </w:rPr>
            </w:pPr>
          </w:p>
        </w:tc>
        <w:tc>
          <w:tcPr>
            <w:tcW w:w="3236" w:type="dxa"/>
          </w:tcPr>
          <w:p w14:paraId="40E0A976" w14:textId="77777777" w:rsidR="0061236D" w:rsidRPr="00516719" w:rsidRDefault="0061236D" w:rsidP="0061236D">
            <w:pPr>
              <w:ind w:left="708" w:hanging="708"/>
              <w:rPr>
                <w:rFonts w:asciiTheme="minorHAnsi" w:eastAsia="Calibri" w:hAnsiTheme="minorHAnsi" w:cstheme="minorHAnsi"/>
                <w:b/>
                <w:sz w:val="20"/>
                <w:szCs w:val="20"/>
                <w:lang w:eastAsia="es-ES_tradnl"/>
              </w:rPr>
            </w:pPr>
            <w:r>
              <w:rPr>
                <w:rFonts w:asciiTheme="minorHAnsi" w:hAnsiTheme="minorHAnsi" w:cstheme="minorHAnsi"/>
                <w:b/>
                <w:bCs/>
                <w:sz w:val="20"/>
                <w:szCs w:val="20"/>
                <w:lang w:eastAsia="es-AR"/>
              </w:rPr>
              <w:t>AGOSTO</w:t>
            </w:r>
          </w:p>
        </w:tc>
        <w:tc>
          <w:tcPr>
            <w:tcW w:w="1185" w:type="dxa"/>
          </w:tcPr>
          <w:p w14:paraId="05D1DCB4" w14:textId="77777777" w:rsidR="0061236D" w:rsidRPr="00516719" w:rsidRDefault="0061236D" w:rsidP="0061236D">
            <w:pPr>
              <w:rPr>
                <w:rFonts w:asciiTheme="minorHAnsi" w:hAnsiTheme="minorHAnsi" w:cstheme="minorHAnsi"/>
                <w:b/>
                <w:bCs/>
                <w:color w:val="000000"/>
                <w:sz w:val="20"/>
                <w:szCs w:val="20"/>
                <w:lang w:eastAsia="es-AR"/>
              </w:rPr>
            </w:pPr>
          </w:p>
        </w:tc>
      </w:tr>
      <w:tr w:rsidR="0061236D" w:rsidRPr="00516719" w14:paraId="3EA17DC1" w14:textId="77777777" w:rsidTr="0061236D">
        <w:trPr>
          <w:gridAfter w:val="1"/>
          <w:wAfter w:w="65" w:type="dxa"/>
          <w:trHeight w:val="300"/>
        </w:trPr>
        <w:tc>
          <w:tcPr>
            <w:tcW w:w="1463" w:type="dxa"/>
            <w:hideMark/>
          </w:tcPr>
          <w:p w14:paraId="7EC1EBCE" w14:textId="77777777" w:rsidR="0061236D" w:rsidRPr="00516719" w:rsidRDefault="0061236D" w:rsidP="0061236D">
            <w:pPr>
              <w:rPr>
                <w:rFonts w:asciiTheme="minorHAnsi" w:hAnsiTheme="minorHAnsi" w:cstheme="minorHAnsi"/>
                <w:b/>
                <w:sz w:val="20"/>
                <w:szCs w:val="20"/>
                <w:lang w:eastAsia="es-AR"/>
              </w:rPr>
            </w:pPr>
            <w:r w:rsidRPr="00516719">
              <w:rPr>
                <w:rFonts w:asciiTheme="minorHAnsi" w:hAnsiTheme="minorHAnsi" w:cstheme="minorHAnsi"/>
                <w:b/>
                <w:sz w:val="20"/>
                <w:szCs w:val="20"/>
                <w:lang w:eastAsia="es-AR"/>
              </w:rPr>
              <w:t>viernes 03</w:t>
            </w:r>
          </w:p>
        </w:tc>
        <w:tc>
          <w:tcPr>
            <w:tcW w:w="3236" w:type="dxa"/>
            <w:noWrap/>
          </w:tcPr>
          <w:p w14:paraId="70802A1B" w14:textId="77777777" w:rsidR="0061236D" w:rsidRPr="00516719" w:rsidRDefault="0061236D" w:rsidP="0061236D">
            <w:pPr>
              <w:rPr>
                <w:rFonts w:asciiTheme="minorHAnsi" w:eastAsia="Calibri" w:hAnsiTheme="minorHAnsi" w:cstheme="minorHAnsi"/>
                <w:b/>
                <w:color w:val="000000"/>
                <w:sz w:val="20"/>
                <w:szCs w:val="20"/>
                <w:lang w:eastAsia="es-ES_tradnl"/>
              </w:rPr>
            </w:pPr>
            <w:r w:rsidRPr="00516719">
              <w:rPr>
                <w:rFonts w:asciiTheme="minorHAnsi" w:eastAsia="Calibri" w:hAnsiTheme="minorHAnsi" w:cstheme="minorHAnsi"/>
                <w:b/>
                <w:color w:val="000000"/>
                <w:sz w:val="20"/>
                <w:szCs w:val="20"/>
                <w:lang w:eastAsia="es-ES_tradnl"/>
              </w:rPr>
              <w:t>Infraestructura y Logística I</w:t>
            </w:r>
          </w:p>
        </w:tc>
        <w:tc>
          <w:tcPr>
            <w:tcW w:w="1185" w:type="dxa"/>
            <w:hideMark/>
          </w:tcPr>
          <w:p w14:paraId="7FDC39C7" w14:textId="77777777" w:rsidR="0061236D" w:rsidRPr="00516719" w:rsidRDefault="0061236D" w:rsidP="0061236D">
            <w:pPr>
              <w:rPr>
                <w:rFonts w:asciiTheme="minorHAnsi" w:hAnsiTheme="minorHAnsi" w:cstheme="minorHAnsi"/>
                <w:b/>
                <w:bCs/>
                <w:sz w:val="20"/>
                <w:szCs w:val="20"/>
                <w:lang w:eastAsia="es-AR"/>
              </w:rPr>
            </w:pPr>
            <w:r w:rsidRPr="00516719">
              <w:rPr>
                <w:rFonts w:asciiTheme="minorHAnsi" w:hAnsiTheme="minorHAnsi" w:cstheme="minorHAnsi"/>
                <w:b/>
                <w:bCs/>
                <w:sz w:val="20"/>
                <w:szCs w:val="20"/>
                <w:lang w:eastAsia="es-AR"/>
              </w:rPr>
              <w:t>4</w:t>
            </w:r>
          </w:p>
        </w:tc>
      </w:tr>
      <w:tr w:rsidR="0061236D" w:rsidRPr="00516719" w14:paraId="7CB6F89D" w14:textId="77777777" w:rsidTr="0061236D">
        <w:trPr>
          <w:gridAfter w:val="1"/>
          <w:wAfter w:w="65" w:type="dxa"/>
          <w:trHeight w:val="308"/>
        </w:trPr>
        <w:tc>
          <w:tcPr>
            <w:tcW w:w="1463" w:type="dxa"/>
            <w:hideMark/>
          </w:tcPr>
          <w:p w14:paraId="546235B2" w14:textId="77777777" w:rsidR="0061236D" w:rsidRPr="00516719" w:rsidRDefault="0061236D" w:rsidP="0061236D">
            <w:pPr>
              <w:rPr>
                <w:rFonts w:asciiTheme="minorHAnsi" w:hAnsiTheme="minorHAnsi" w:cstheme="minorHAnsi"/>
                <w:b/>
                <w:sz w:val="20"/>
                <w:szCs w:val="20"/>
                <w:lang w:eastAsia="es-AR"/>
              </w:rPr>
            </w:pPr>
            <w:r w:rsidRPr="00516719">
              <w:rPr>
                <w:rFonts w:asciiTheme="minorHAnsi" w:hAnsiTheme="minorHAnsi" w:cstheme="minorHAnsi"/>
                <w:b/>
                <w:sz w:val="20"/>
                <w:szCs w:val="20"/>
                <w:lang w:eastAsia="es-AR"/>
              </w:rPr>
              <w:t>viernes 03</w:t>
            </w:r>
          </w:p>
        </w:tc>
        <w:tc>
          <w:tcPr>
            <w:tcW w:w="3236" w:type="dxa"/>
            <w:noWrap/>
          </w:tcPr>
          <w:p w14:paraId="56B2CCAC" w14:textId="77777777" w:rsidR="0061236D" w:rsidRPr="00516719" w:rsidRDefault="0061236D" w:rsidP="0061236D">
            <w:pPr>
              <w:rPr>
                <w:rFonts w:asciiTheme="minorHAnsi" w:eastAsia="Calibri" w:hAnsiTheme="minorHAnsi" w:cstheme="minorHAnsi"/>
                <w:i/>
                <w:color w:val="000000"/>
                <w:sz w:val="20"/>
                <w:szCs w:val="20"/>
                <w:lang w:eastAsia="es-ES_tradnl"/>
              </w:rPr>
            </w:pPr>
            <w:r w:rsidRPr="00516719">
              <w:rPr>
                <w:rFonts w:asciiTheme="minorHAnsi" w:hAnsiTheme="minorHAnsi" w:cstheme="minorHAnsi"/>
                <w:b/>
                <w:color w:val="000000"/>
                <w:sz w:val="20"/>
                <w:szCs w:val="20"/>
                <w:lang w:eastAsia="es-AR"/>
              </w:rPr>
              <w:t>Futuros y Opciones II</w:t>
            </w:r>
          </w:p>
        </w:tc>
        <w:tc>
          <w:tcPr>
            <w:tcW w:w="1185" w:type="dxa"/>
            <w:hideMark/>
          </w:tcPr>
          <w:p w14:paraId="2462C89D" w14:textId="77777777" w:rsidR="0061236D" w:rsidRPr="00516719" w:rsidRDefault="0061236D" w:rsidP="0061236D">
            <w:pPr>
              <w:rPr>
                <w:rFonts w:asciiTheme="minorHAnsi" w:hAnsiTheme="minorHAnsi" w:cstheme="minorHAnsi"/>
                <w:b/>
                <w:bCs/>
                <w:color w:val="000000"/>
                <w:sz w:val="20"/>
                <w:szCs w:val="20"/>
                <w:lang w:eastAsia="es-AR"/>
              </w:rPr>
            </w:pPr>
            <w:r w:rsidRPr="00516719">
              <w:rPr>
                <w:rFonts w:asciiTheme="minorHAnsi" w:hAnsiTheme="minorHAnsi" w:cstheme="minorHAnsi"/>
                <w:b/>
                <w:bCs/>
                <w:color w:val="000000"/>
                <w:sz w:val="20"/>
                <w:szCs w:val="20"/>
                <w:lang w:eastAsia="es-AR"/>
              </w:rPr>
              <w:t>4</w:t>
            </w:r>
          </w:p>
        </w:tc>
      </w:tr>
      <w:tr w:rsidR="0061236D" w:rsidRPr="00516719" w14:paraId="72448864" w14:textId="77777777" w:rsidTr="0061236D">
        <w:trPr>
          <w:gridAfter w:val="1"/>
          <w:wAfter w:w="65" w:type="dxa"/>
          <w:trHeight w:val="320"/>
        </w:trPr>
        <w:tc>
          <w:tcPr>
            <w:tcW w:w="1463" w:type="dxa"/>
            <w:hideMark/>
          </w:tcPr>
          <w:p w14:paraId="126C871D" w14:textId="77777777" w:rsidR="0061236D" w:rsidRPr="00516719" w:rsidRDefault="0061236D" w:rsidP="0061236D">
            <w:pPr>
              <w:rPr>
                <w:rFonts w:asciiTheme="minorHAnsi" w:hAnsiTheme="minorHAnsi" w:cstheme="minorHAnsi"/>
                <w:b/>
                <w:sz w:val="20"/>
                <w:szCs w:val="20"/>
                <w:lang w:eastAsia="es-AR"/>
              </w:rPr>
            </w:pPr>
            <w:r w:rsidRPr="00516719">
              <w:rPr>
                <w:rFonts w:asciiTheme="minorHAnsi" w:hAnsiTheme="minorHAnsi" w:cstheme="minorHAnsi"/>
                <w:b/>
                <w:sz w:val="20"/>
                <w:szCs w:val="20"/>
                <w:lang w:eastAsia="es-AR"/>
              </w:rPr>
              <w:t>sábado 04</w:t>
            </w:r>
          </w:p>
        </w:tc>
        <w:tc>
          <w:tcPr>
            <w:tcW w:w="3236" w:type="dxa"/>
            <w:noWrap/>
          </w:tcPr>
          <w:p w14:paraId="6888228C" w14:textId="77777777" w:rsidR="0061236D" w:rsidRPr="00516719" w:rsidRDefault="0061236D" w:rsidP="0061236D">
            <w:pPr>
              <w:rPr>
                <w:rFonts w:asciiTheme="minorHAnsi" w:eastAsia="Calibri" w:hAnsiTheme="minorHAnsi" w:cstheme="minorHAnsi"/>
                <w:b/>
                <w:color w:val="000000"/>
                <w:sz w:val="20"/>
                <w:szCs w:val="20"/>
                <w:lang w:eastAsia="es-ES_tradnl"/>
              </w:rPr>
            </w:pPr>
            <w:r w:rsidRPr="00516719">
              <w:rPr>
                <w:rFonts w:asciiTheme="minorHAnsi" w:eastAsia="Calibri" w:hAnsiTheme="minorHAnsi" w:cstheme="minorHAnsi"/>
                <w:b/>
                <w:color w:val="000000"/>
                <w:sz w:val="20"/>
                <w:szCs w:val="20"/>
                <w:lang w:eastAsia="es-ES_tradnl"/>
              </w:rPr>
              <w:t>Formación del precio II</w:t>
            </w:r>
          </w:p>
        </w:tc>
        <w:tc>
          <w:tcPr>
            <w:tcW w:w="1185" w:type="dxa"/>
            <w:hideMark/>
          </w:tcPr>
          <w:p w14:paraId="49A24BD8" w14:textId="77777777" w:rsidR="0061236D" w:rsidRPr="00516719" w:rsidRDefault="0061236D" w:rsidP="0061236D">
            <w:pPr>
              <w:rPr>
                <w:rFonts w:asciiTheme="minorHAnsi" w:hAnsiTheme="minorHAnsi" w:cstheme="minorHAnsi"/>
                <w:b/>
                <w:bCs/>
                <w:color w:val="000000"/>
                <w:sz w:val="20"/>
                <w:szCs w:val="20"/>
                <w:lang w:eastAsia="es-AR"/>
              </w:rPr>
            </w:pPr>
            <w:r w:rsidRPr="00516719">
              <w:rPr>
                <w:rFonts w:asciiTheme="minorHAnsi" w:hAnsiTheme="minorHAnsi" w:cstheme="minorHAnsi"/>
                <w:b/>
                <w:bCs/>
                <w:color w:val="000000"/>
                <w:sz w:val="20"/>
                <w:szCs w:val="20"/>
                <w:lang w:eastAsia="es-AR"/>
              </w:rPr>
              <w:t>4</w:t>
            </w:r>
          </w:p>
        </w:tc>
      </w:tr>
      <w:tr w:rsidR="0061236D" w:rsidRPr="00516719" w14:paraId="3367231B" w14:textId="77777777" w:rsidTr="0061236D">
        <w:trPr>
          <w:gridAfter w:val="1"/>
          <w:wAfter w:w="65" w:type="dxa"/>
          <w:trHeight w:val="300"/>
        </w:trPr>
        <w:tc>
          <w:tcPr>
            <w:tcW w:w="1463" w:type="dxa"/>
            <w:hideMark/>
          </w:tcPr>
          <w:p w14:paraId="4A3145E2" w14:textId="77777777" w:rsidR="0061236D" w:rsidRPr="00516719" w:rsidRDefault="0061236D" w:rsidP="0061236D">
            <w:pPr>
              <w:rPr>
                <w:rFonts w:asciiTheme="minorHAnsi" w:hAnsiTheme="minorHAnsi" w:cstheme="minorHAnsi"/>
                <w:b/>
                <w:sz w:val="20"/>
                <w:szCs w:val="20"/>
                <w:lang w:eastAsia="es-AR"/>
              </w:rPr>
            </w:pPr>
            <w:r w:rsidRPr="00516719">
              <w:rPr>
                <w:rFonts w:asciiTheme="minorHAnsi" w:hAnsiTheme="minorHAnsi" w:cstheme="minorHAnsi"/>
                <w:b/>
                <w:sz w:val="20"/>
                <w:szCs w:val="20"/>
                <w:lang w:eastAsia="es-AR"/>
              </w:rPr>
              <w:t>viernes 24</w:t>
            </w:r>
          </w:p>
        </w:tc>
        <w:tc>
          <w:tcPr>
            <w:tcW w:w="3236" w:type="dxa"/>
            <w:noWrap/>
          </w:tcPr>
          <w:p w14:paraId="5F52DC1F" w14:textId="77777777" w:rsidR="0061236D" w:rsidRPr="00516719" w:rsidRDefault="0061236D" w:rsidP="0061236D">
            <w:pPr>
              <w:rPr>
                <w:rFonts w:asciiTheme="minorHAnsi" w:eastAsia="Calibri" w:hAnsiTheme="minorHAnsi" w:cstheme="minorHAnsi"/>
                <w:b/>
                <w:color w:val="000000"/>
                <w:sz w:val="20"/>
                <w:szCs w:val="20"/>
                <w:lang w:eastAsia="es-ES_tradnl"/>
              </w:rPr>
            </w:pPr>
            <w:r w:rsidRPr="00516719">
              <w:rPr>
                <w:rFonts w:asciiTheme="minorHAnsi" w:eastAsia="Calibri" w:hAnsiTheme="minorHAnsi" w:cstheme="minorHAnsi"/>
                <w:b/>
                <w:color w:val="000000"/>
                <w:sz w:val="20"/>
                <w:szCs w:val="20"/>
                <w:lang w:eastAsia="es-ES_tradnl"/>
              </w:rPr>
              <w:t>Infraestructura y Logística</w:t>
            </w:r>
            <w:r>
              <w:rPr>
                <w:rFonts w:asciiTheme="minorHAnsi" w:eastAsia="Calibri" w:hAnsiTheme="minorHAnsi" w:cstheme="minorHAnsi"/>
                <w:b/>
                <w:color w:val="000000"/>
                <w:sz w:val="20"/>
                <w:szCs w:val="20"/>
                <w:lang w:eastAsia="es-ES_tradnl"/>
              </w:rPr>
              <w:t xml:space="preserve"> II</w:t>
            </w:r>
          </w:p>
        </w:tc>
        <w:tc>
          <w:tcPr>
            <w:tcW w:w="1185" w:type="dxa"/>
            <w:hideMark/>
          </w:tcPr>
          <w:p w14:paraId="08D3761E" w14:textId="77777777" w:rsidR="0061236D" w:rsidRPr="00516719" w:rsidRDefault="0061236D" w:rsidP="0061236D">
            <w:pPr>
              <w:rPr>
                <w:rFonts w:asciiTheme="minorHAnsi" w:hAnsiTheme="minorHAnsi" w:cstheme="minorHAnsi"/>
                <w:b/>
                <w:bCs/>
                <w:color w:val="000000"/>
                <w:sz w:val="20"/>
                <w:szCs w:val="20"/>
                <w:lang w:eastAsia="es-AR"/>
              </w:rPr>
            </w:pPr>
            <w:r w:rsidRPr="00516719">
              <w:rPr>
                <w:rFonts w:asciiTheme="minorHAnsi" w:hAnsiTheme="minorHAnsi" w:cstheme="minorHAnsi"/>
                <w:b/>
                <w:bCs/>
                <w:color w:val="000000"/>
                <w:sz w:val="20"/>
                <w:szCs w:val="20"/>
                <w:lang w:eastAsia="es-AR"/>
              </w:rPr>
              <w:t>4</w:t>
            </w:r>
          </w:p>
        </w:tc>
      </w:tr>
      <w:tr w:rsidR="0061236D" w:rsidRPr="00516719" w14:paraId="44219F52" w14:textId="77777777" w:rsidTr="0061236D">
        <w:trPr>
          <w:gridAfter w:val="1"/>
          <w:wAfter w:w="65" w:type="dxa"/>
          <w:trHeight w:val="300"/>
        </w:trPr>
        <w:tc>
          <w:tcPr>
            <w:tcW w:w="1463" w:type="dxa"/>
            <w:hideMark/>
          </w:tcPr>
          <w:p w14:paraId="16BAA438" w14:textId="77777777" w:rsidR="0061236D" w:rsidRPr="00516719" w:rsidRDefault="0061236D" w:rsidP="0061236D">
            <w:pPr>
              <w:rPr>
                <w:rFonts w:asciiTheme="minorHAnsi" w:hAnsiTheme="minorHAnsi" w:cstheme="minorHAnsi"/>
                <w:b/>
                <w:sz w:val="20"/>
                <w:szCs w:val="20"/>
                <w:lang w:eastAsia="es-AR"/>
              </w:rPr>
            </w:pPr>
            <w:r w:rsidRPr="00516719">
              <w:rPr>
                <w:rFonts w:asciiTheme="minorHAnsi" w:hAnsiTheme="minorHAnsi" w:cstheme="minorHAnsi"/>
                <w:b/>
                <w:sz w:val="20"/>
                <w:szCs w:val="20"/>
                <w:lang w:eastAsia="es-AR"/>
              </w:rPr>
              <w:t>viernes 24</w:t>
            </w:r>
          </w:p>
        </w:tc>
        <w:tc>
          <w:tcPr>
            <w:tcW w:w="3236" w:type="dxa"/>
            <w:noWrap/>
          </w:tcPr>
          <w:p w14:paraId="113AB0EB" w14:textId="77777777" w:rsidR="0061236D" w:rsidRPr="00516719" w:rsidRDefault="0061236D" w:rsidP="0061236D">
            <w:pPr>
              <w:rPr>
                <w:rFonts w:asciiTheme="minorHAnsi" w:eastAsia="Calibri" w:hAnsiTheme="minorHAnsi" w:cstheme="minorHAnsi"/>
                <w:b/>
                <w:sz w:val="20"/>
                <w:szCs w:val="20"/>
                <w:lang w:eastAsia="es-ES_tradnl"/>
              </w:rPr>
            </w:pPr>
            <w:proofErr w:type="spellStart"/>
            <w:r w:rsidRPr="00516719">
              <w:rPr>
                <w:rFonts w:asciiTheme="minorHAnsi" w:eastAsia="Calibri" w:hAnsiTheme="minorHAnsi" w:cstheme="minorHAnsi"/>
                <w:b/>
                <w:sz w:val="20"/>
                <w:szCs w:val="20"/>
                <w:lang w:eastAsia="es-ES_tradnl"/>
              </w:rPr>
              <w:t>Technicals</w:t>
            </w:r>
            <w:proofErr w:type="spellEnd"/>
            <w:r w:rsidRPr="00516719">
              <w:rPr>
                <w:rFonts w:asciiTheme="minorHAnsi" w:eastAsia="Calibri" w:hAnsiTheme="minorHAnsi" w:cstheme="minorHAnsi"/>
                <w:b/>
                <w:sz w:val="20"/>
                <w:szCs w:val="20"/>
                <w:lang w:eastAsia="es-ES_tradnl"/>
              </w:rPr>
              <w:t xml:space="preserve"> I</w:t>
            </w:r>
          </w:p>
        </w:tc>
        <w:tc>
          <w:tcPr>
            <w:tcW w:w="1185" w:type="dxa"/>
            <w:hideMark/>
          </w:tcPr>
          <w:p w14:paraId="13A1E02B" w14:textId="77777777" w:rsidR="0061236D" w:rsidRPr="00516719" w:rsidRDefault="0061236D" w:rsidP="0061236D">
            <w:pPr>
              <w:rPr>
                <w:rFonts w:asciiTheme="minorHAnsi" w:hAnsiTheme="minorHAnsi" w:cstheme="minorHAnsi"/>
                <w:b/>
                <w:bCs/>
                <w:color w:val="000000"/>
                <w:sz w:val="20"/>
                <w:szCs w:val="20"/>
                <w:lang w:eastAsia="es-AR"/>
              </w:rPr>
            </w:pPr>
            <w:r w:rsidRPr="00516719">
              <w:rPr>
                <w:rFonts w:asciiTheme="minorHAnsi" w:hAnsiTheme="minorHAnsi" w:cstheme="minorHAnsi"/>
                <w:b/>
                <w:bCs/>
                <w:color w:val="000000"/>
                <w:sz w:val="20"/>
                <w:szCs w:val="20"/>
                <w:lang w:eastAsia="es-AR"/>
              </w:rPr>
              <w:t>4</w:t>
            </w:r>
          </w:p>
        </w:tc>
      </w:tr>
      <w:tr w:rsidR="0061236D" w:rsidRPr="00516719" w14:paraId="53C57A41" w14:textId="77777777" w:rsidTr="0061236D">
        <w:trPr>
          <w:gridAfter w:val="1"/>
          <w:wAfter w:w="65" w:type="dxa"/>
          <w:trHeight w:val="300"/>
        </w:trPr>
        <w:tc>
          <w:tcPr>
            <w:tcW w:w="1463" w:type="dxa"/>
            <w:hideMark/>
          </w:tcPr>
          <w:p w14:paraId="58E9F47D" w14:textId="77777777" w:rsidR="0061236D" w:rsidRPr="00516719" w:rsidRDefault="0061236D" w:rsidP="0061236D">
            <w:pPr>
              <w:rPr>
                <w:rFonts w:asciiTheme="minorHAnsi" w:hAnsiTheme="minorHAnsi" w:cstheme="minorHAnsi"/>
                <w:b/>
                <w:sz w:val="20"/>
                <w:szCs w:val="20"/>
                <w:lang w:eastAsia="es-AR"/>
              </w:rPr>
            </w:pPr>
            <w:r w:rsidRPr="00516719">
              <w:rPr>
                <w:rFonts w:asciiTheme="minorHAnsi" w:hAnsiTheme="minorHAnsi" w:cstheme="minorHAnsi"/>
                <w:b/>
                <w:sz w:val="20"/>
                <w:szCs w:val="20"/>
                <w:lang w:eastAsia="es-AR"/>
              </w:rPr>
              <w:t>sábado 25</w:t>
            </w:r>
          </w:p>
        </w:tc>
        <w:tc>
          <w:tcPr>
            <w:tcW w:w="3236" w:type="dxa"/>
            <w:noWrap/>
          </w:tcPr>
          <w:p w14:paraId="2255483D" w14:textId="77777777" w:rsidR="0061236D" w:rsidRPr="00516719" w:rsidRDefault="0061236D" w:rsidP="0061236D">
            <w:pPr>
              <w:rPr>
                <w:rFonts w:asciiTheme="minorHAnsi" w:hAnsiTheme="minorHAnsi" w:cstheme="minorHAnsi"/>
                <w:b/>
                <w:sz w:val="20"/>
                <w:szCs w:val="20"/>
                <w:lang w:eastAsia="es-AR"/>
              </w:rPr>
            </w:pPr>
            <w:r w:rsidRPr="00516719">
              <w:rPr>
                <w:rFonts w:asciiTheme="minorHAnsi" w:hAnsiTheme="minorHAnsi" w:cstheme="minorHAnsi"/>
                <w:b/>
                <w:sz w:val="20"/>
                <w:szCs w:val="20"/>
                <w:lang w:eastAsia="es-AR"/>
              </w:rPr>
              <w:t>Gestión comercial I</w:t>
            </w:r>
          </w:p>
        </w:tc>
        <w:tc>
          <w:tcPr>
            <w:tcW w:w="1185" w:type="dxa"/>
            <w:hideMark/>
          </w:tcPr>
          <w:p w14:paraId="3CC1040F" w14:textId="77777777" w:rsidR="0061236D" w:rsidRPr="00516719" w:rsidRDefault="0061236D" w:rsidP="0061236D">
            <w:pPr>
              <w:rPr>
                <w:rFonts w:asciiTheme="minorHAnsi" w:hAnsiTheme="minorHAnsi" w:cstheme="minorHAnsi"/>
                <w:b/>
                <w:bCs/>
                <w:color w:val="000000"/>
                <w:sz w:val="20"/>
                <w:szCs w:val="20"/>
                <w:lang w:eastAsia="es-AR"/>
              </w:rPr>
            </w:pPr>
            <w:r w:rsidRPr="00516719">
              <w:rPr>
                <w:rFonts w:asciiTheme="minorHAnsi" w:hAnsiTheme="minorHAnsi" w:cstheme="minorHAnsi"/>
                <w:b/>
                <w:bCs/>
                <w:color w:val="000000"/>
                <w:sz w:val="20"/>
                <w:szCs w:val="20"/>
                <w:lang w:eastAsia="es-AR"/>
              </w:rPr>
              <w:t>4</w:t>
            </w:r>
          </w:p>
        </w:tc>
      </w:tr>
      <w:tr w:rsidR="0061236D" w:rsidRPr="00516719" w14:paraId="2B1FBE63" w14:textId="77777777" w:rsidTr="0061236D">
        <w:trPr>
          <w:gridAfter w:val="1"/>
          <w:wAfter w:w="65" w:type="dxa"/>
          <w:trHeight w:val="152"/>
        </w:trPr>
        <w:tc>
          <w:tcPr>
            <w:tcW w:w="1463" w:type="dxa"/>
          </w:tcPr>
          <w:p w14:paraId="59F00267" w14:textId="77777777" w:rsidR="0061236D" w:rsidRPr="00516719" w:rsidRDefault="0061236D" w:rsidP="0061236D">
            <w:pPr>
              <w:rPr>
                <w:rFonts w:asciiTheme="minorHAnsi" w:hAnsiTheme="minorHAnsi" w:cstheme="minorHAnsi"/>
                <w:b/>
                <w:i/>
                <w:sz w:val="20"/>
                <w:szCs w:val="20"/>
                <w:lang w:eastAsia="es-AR"/>
              </w:rPr>
            </w:pPr>
          </w:p>
        </w:tc>
        <w:tc>
          <w:tcPr>
            <w:tcW w:w="3236" w:type="dxa"/>
            <w:noWrap/>
          </w:tcPr>
          <w:p w14:paraId="67990DBF" w14:textId="77777777" w:rsidR="0061236D" w:rsidRPr="00C61841" w:rsidRDefault="0061236D" w:rsidP="0061236D">
            <w:pPr>
              <w:rPr>
                <w:rFonts w:asciiTheme="minorHAnsi" w:hAnsiTheme="minorHAnsi" w:cstheme="minorHAnsi"/>
                <w:b/>
                <w:color w:val="000000"/>
                <w:sz w:val="20"/>
                <w:szCs w:val="20"/>
                <w:lang w:eastAsia="es-AR"/>
              </w:rPr>
            </w:pPr>
            <w:r>
              <w:rPr>
                <w:rFonts w:asciiTheme="minorHAnsi" w:hAnsiTheme="minorHAnsi" w:cstheme="minorHAnsi"/>
                <w:b/>
                <w:sz w:val="20"/>
                <w:szCs w:val="20"/>
                <w:lang w:eastAsia="es-AR"/>
              </w:rPr>
              <w:t>SEPTIEMBRE</w:t>
            </w:r>
          </w:p>
        </w:tc>
        <w:tc>
          <w:tcPr>
            <w:tcW w:w="1185" w:type="dxa"/>
          </w:tcPr>
          <w:p w14:paraId="75B13A8A" w14:textId="77777777" w:rsidR="0061236D" w:rsidRPr="00516719" w:rsidRDefault="0061236D" w:rsidP="0061236D">
            <w:pPr>
              <w:rPr>
                <w:rFonts w:asciiTheme="minorHAnsi" w:hAnsiTheme="minorHAnsi" w:cstheme="minorHAnsi"/>
                <w:b/>
                <w:bCs/>
                <w:color w:val="000000"/>
                <w:sz w:val="20"/>
                <w:szCs w:val="20"/>
                <w:lang w:eastAsia="es-AR"/>
              </w:rPr>
            </w:pPr>
          </w:p>
        </w:tc>
      </w:tr>
      <w:tr w:rsidR="0061236D" w:rsidRPr="00516719" w14:paraId="38595F85" w14:textId="77777777" w:rsidTr="0061236D">
        <w:trPr>
          <w:gridAfter w:val="1"/>
          <w:wAfter w:w="65" w:type="dxa"/>
          <w:trHeight w:val="300"/>
        </w:trPr>
        <w:tc>
          <w:tcPr>
            <w:tcW w:w="1463" w:type="dxa"/>
            <w:hideMark/>
          </w:tcPr>
          <w:p w14:paraId="7BD7B859" w14:textId="77777777" w:rsidR="0061236D" w:rsidRPr="00516719" w:rsidRDefault="0061236D" w:rsidP="0061236D">
            <w:pPr>
              <w:rPr>
                <w:rFonts w:asciiTheme="minorHAnsi" w:hAnsiTheme="minorHAnsi" w:cstheme="minorHAnsi"/>
                <w:b/>
                <w:sz w:val="20"/>
                <w:szCs w:val="20"/>
                <w:lang w:eastAsia="es-AR"/>
              </w:rPr>
            </w:pPr>
            <w:r w:rsidRPr="00516719">
              <w:rPr>
                <w:rFonts w:asciiTheme="minorHAnsi" w:hAnsiTheme="minorHAnsi" w:cstheme="minorHAnsi"/>
                <w:b/>
                <w:sz w:val="20"/>
                <w:szCs w:val="20"/>
                <w:lang w:eastAsia="es-AR"/>
              </w:rPr>
              <w:t>viernes 07</w:t>
            </w:r>
          </w:p>
        </w:tc>
        <w:tc>
          <w:tcPr>
            <w:tcW w:w="3236" w:type="dxa"/>
            <w:noWrap/>
          </w:tcPr>
          <w:p w14:paraId="1DC82D1D" w14:textId="77777777" w:rsidR="0061236D" w:rsidRPr="00516719" w:rsidRDefault="0061236D" w:rsidP="0061236D">
            <w:pPr>
              <w:rPr>
                <w:rFonts w:asciiTheme="minorHAnsi" w:eastAsia="Calibri" w:hAnsiTheme="minorHAnsi" w:cstheme="minorHAnsi"/>
                <w:b/>
                <w:color w:val="000000"/>
                <w:sz w:val="20"/>
                <w:szCs w:val="20"/>
                <w:lang w:val="en-US" w:eastAsia="es-ES_tradnl"/>
              </w:rPr>
            </w:pPr>
            <w:proofErr w:type="spellStart"/>
            <w:r w:rsidRPr="00516719">
              <w:rPr>
                <w:rFonts w:asciiTheme="minorHAnsi" w:eastAsia="Calibri" w:hAnsiTheme="minorHAnsi" w:cstheme="minorHAnsi"/>
                <w:b/>
                <w:color w:val="000000"/>
                <w:sz w:val="20"/>
                <w:szCs w:val="20"/>
                <w:lang w:val="en-US" w:eastAsia="es-ES_tradnl"/>
              </w:rPr>
              <w:t>Technicals</w:t>
            </w:r>
            <w:proofErr w:type="spellEnd"/>
            <w:r w:rsidRPr="00516719">
              <w:rPr>
                <w:rFonts w:asciiTheme="minorHAnsi" w:eastAsia="Calibri" w:hAnsiTheme="minorHAnsi" w:cstheme="minorHAnsi"/>
                <w:b/>
                <w:color w:val="000000"/>
                <w:sz w:val="20"/>
                <w:szCs w:val="20"/>
                <w:lang w:val="en-US" w:eastAsia="es-ES_tradnl"/>
              </w:rPr>
              <w:t xml:space="preserve"> II</w:t>
            </w:r>
          </w:p>
        </w:tc>
        <w:tc>
          <w:tcPr>
            <w:tcW w:w="1185" w:type="dxa"/>
            <w:hideMark/>
          </w:tcPr>
          <w:p w14:paraId="237771E7" w14:textId="77777777" w:rsidR="0061236D" w:rsidRPr="00516719" w:rsidRDefault="0061236D" w:rsidP="0061236D">
            <w:pPr>
              <w:rPr>
                <w:rFonts w:asciiTheme="minorHAnsi" w:hAnsiTheme="minorHAnsi" w:cstheme="minorHAnsi"/>
                <w:b/>
                <w:bCs/>
                <w:color w:val="000000"/>
                <w:sz w:val="20"/>
                <w:szCs w:val="20"/>
                <w:lang w:eastAsia="es-AR"/>
              </w:rPr>
            </w:pPr>
            <w:r w:rsidRPr="00516719">
              <w:rPr>
                <w:rFonts w:asciiTheme="minorHAnsi" w:hAnsiTheme="minorHAnsi" w:cstheme="minorHAnsi"/>
                <w:b/>
                <w:bCs/>
                <w:color w:val="000000"/>
                <w:sz w:val="20"/>
                <w:szCs w:val="20"/>
                <w:lang w:eastAsia="es-AR"/>
              </w:rPr>
              <w:t>4</w:t>
            </w:r>
          </w:p>
        </w:tc>
      </w:tr>
      <w:tr w:rsidR="0061236D" w:rsidRPr="00516719" w14:paraId="70D1A0C3" w14:textId="77777777" w:rsidTr="0061236D">
        <w:trPr>
          <w:gridAfter w:val="1"/>
          <w:wAfter w:w="65" w:type="dxa"/>
          <w:trHeight w:val="300"/>
        </w:trPr>
        <w:tc>
          <w:tcPr>
            <w:tcW w:w="1463" w:type="dxa"/>
            <w:hideMark/>
          </w:tcPr>
          <w:p w14:paraId="57B2386C" w14:textId="77777777" w:rsidR="0061236D" w:rsidRPr="00516719" w:rsidRDefault="0061236D" w:rsidP="0061236D">
            <w:pPr>
              <w:rPr>
                <w:rFonts w:asciiTheme="minorHAnsi" w:hAnsiTheme="minorHAnsi" w:cstheme="minorHAnsi"/>
                <w:b/>
                <w:sz w:val="20"/>
                <w:szCs w:val="20"/>
                <w:lang w:eastAsia="es-AR"/>
              </w:rPr>
            </w:pPr>
            <w:r w:rsidRPr="00516719">
              <w:rPr>
                <w:rFonts w:asciiTheme="minorHAnsi" w:hAnsiTheme="minorHAnsi" w:cstheme="minorHAnsi"/>
                <w:b/>
                <w:sz w:val="20"/>
                <w:szCs w:val="20"/>
                <w:lang w:eastAsia="es-AR"/>
              </w:rPr>
              <w:t>viernes 07</w:t>
            </w:r>
          </w:p>
        </w:tc>
        <w:tc>
          <w:tcPr>
            <w:tcW w:w="3236" w:type="dxa"/>
            <w:noWrap/>
          </w:tcPr>
          <w:p w14:paraId="6B2B6F88" w14:textId="77777777" w:rsidR="0061236D" w:rsidRPr="00516719" w:rsidRDefault="0061236D" w:rsidP="0061236D">
            <w:pPr>
              <w:rPr>
                <w:rFonts w:asciiTheme="minorHAnsi" w:hAnsiTheme="minorHAnsi" w:cstheme="minorHAnsi"/>
                <w:b/>
                <w:color w:val="000000"/>
                <w:sz w:val="20"/>
                <w:szCs w:val="20"/>
                <w:lang w:eastAsia="es-AR"/>
              </w:rPr>
            </w:pPr>
            <w:r w:rsidRPr="00516719">
              <w:rPr>
                <w:rFonts w:asciiTheme="minorHAnsi" w:hAnsiTheme="minorHAnsi" w:cstheme="minorHAnsi"/>
                <w:b/>
                <w:color w:val="000000"/>
                <w:sz w:val="20"/>
                <w:szCs w:val="20"/>
                <w:lang w:eastAsia="es-AR"/>
              </w:rPr>
              <w:t>Gestión Comercial II</w:t>
            </w:r>
          </w:p>
        </w:tc>
        <w:tc>
          <w:tcPr>
            <w:tcW w:w="1185" w:type="dxa"/>
            <w:hideMark/>
          </w:tcPr>
          <w:p w14:paraId="7C62AE9C" w14:textId="77777777" w:rsidR="0061236D" w:rsidRPr="00516719" w:rsidRDefault="0061236D" w:rsidP="0061236D">
            <w:pPr>
              <w:rPr>
                <w:rFonts w:asciiTheme="minorHAnsi" w:hAnsiTheme="minorHAnsi" w:cstheme="minorHAnsi"/>
                <w:b/>
                <w:bCs/>
                <w:color w:val="000000"/>
                <w:sz w:val="20"/>
                <w:szCs w:val="20"/>
                <w:lang w:eastAsia="es-AR"/>
              </w:rPr>
            </w:pPr>
            <w:r w:rsidRPr="00516719">
              <w:rPr>
                <w:rFonts w:asciiTheme="minorHAnsi" w:hAnsiTheme="minorHAnsi" w:cstheme="minorHAnsi"/>
                <w:b/>
                <w:bCs/>
                <w:color w:val="000000"/>
                <w:sz w:val="20"/>
                <w:szCs w:val="20"/>
                <w:lang w:eastAsia="es-AR"/>
              </w:rPr>
              <w:t>4</w:t>
            </w:r>
          </w:p>
        </w:tc>
      </w:tr>
      <w:tr w:rsidR="0061236D" w:rsidRPr="00516719" w14:paraId="37A66286" w14:textId="77777777" w:rsidTr="0061236D">
        <w:trPr>
          <w:gridAfter w:val="1"/>
          <w:wAfter w:w="65" w:type="dxa"/>
          <w:trHeight w:val="300"/>
        </w:trPr>
        <w:tc>
          <w:tcPr>
            <w:tcW w:w="1463" w:type="dxa"/>
            <w:hideMark/>
          </w:tcPr>
          <w:p w14:paraId="3511500D" w14:textId="77777777" w:rsidR="0061236D" w:rsidRPr="00516719" w:rsidRDefault="0061236D" w:rsidP="0061236D">
            <w:pPr>
              <w:rPr>
                <w:rFonts w:asciiTheme="minorHAnsi" w:hAnsiTheme="minorHAnsi" w:cstheme="minorHAnsi"/>
                <w:b/>
                <w:sz w:val="20"/>
                <w:szCs w:val="20"/>
                <w:lang w:eastAsia="es-AR"/>
              </w:rPr>
            </w:pPr>
            <w:r w:rsidRPr="00516719">
              <w:rPr>
                <w:rFonts w:asciiTheme="minorHAnsi" w:hAnsiTheme="minorHAnsi" w:cstheme="minorHAnsi"/>
                <w:b/>
                <w:sz w:val="20"/>
                <w:szCs w:val="20"/>
                <w:lang w:eastAsia="es-AR"/>
              </w:rPr>
              <w:t>sábado 08</w:t>
            </w:r>
          </w:p>
        </w:tc>
        <w:tc>
          <w:tcPr>
            <w:tcW w:w="3236" w:type="dxa"/>
            <w:noWrap/>
          </w:tcPr>
          <w:p w14:paraId="7438DC42" w14:textId="77777777" w:rsidR="0061236D" w:rsidRPr="00516719" w:rsidRDefault="0061236D" w:rsidP="0061236D">
            <w:pPr>
              <w:rPr>
                <w:rFonts w:asciiTheme="minorHAnsi" w:hAnsiTheme="minorHAnsi" w:cstheme="minorHAnsi"/>
                <w:b/>
                <w:color w:val="000000"/>
                <w:sz w:val="20"/>
                <w:szCs w:val="20"/>
                <w:lang w:eastAsia="es-AR"/>
              </w:rPr>
            </w:pPr>
            <w:r w:rsidRPr="00516719">
              <w:rPr>
                <w:rFonts w:asciiTheme="minorHAnsi" w:hAnsiTheme="minorHAnsi" w:cstheme="minorHAnsi"/>
                <w:b/>
                <w:color w:val="000000"/>
                <w:sz w:val="20"/>
                <w:szCs w:val="20"/>
                <w:lang w:eastAsia="es-AR"/>
              </w:rPr>
              <w:t>Control del proceso comercial I</w:t>
            </w:r>
          </w:p>
        </w:tc>
        <w:tc>
          <w:tcPr>
            <w:tcW w:w="1185" w:type="dxa"/>
            <w:hideMark/>
          </w:tcPr>
          <w:p w14:paraId="4466D280" w14:textId="77777777" w:rsidR="0061236D" w:rsidRPr="00516719" w:rsidRDefault="0061236D" w:rsidP="0061236D">
            <w:pPr>
              <w:rPr>
                <w:rFonts w:asciiTheme="minorHAnsi" w:hAnsiTheme="minorHAnsi" w:cstheme="minorHAnsi"/>
                <w:b/>
                <w:bCs/>
                <w:color w:val="000000"/>
                <w:sz w:val="20"/>
                <w:szCs w:val="20"/>
                <w:lang w:eastAsia="es-AR"/>
              </w:rPr>
            </w:pPr>
            <w:r w:rsidRPr="00516719">
              <w:rPr>
                <w:rFonts w:asciiTheme="minorHAnsi" w:hAnsiTheme="minorHAnsi" w:cstheme="minorHAnsi"/>
                <w:b/>
                <w:bCs/>
                <w:color w:val="000000"/>
                <w:sz w:val="20"/>
                <w:szCs w:val="20"/>
                <w:lang w:eastAsia="es-AR"/>
              </w:rPr>
              <w:t>4</w:t>
            </w:r>
          </w:p>
        </w:tc>
      </w:tr>
      <w:tr w:rsidR="0061236D" w:rsidRPr="00516719" w14:paraId="3054406E" w14:textId="77777777" w:rsidTr="0061236D">
        <w:trPr>
          <w:gridAfter w:val="1"/>
          <w:wAfter w:w="65" w:type="dxa"/>
          <w:trHeight w:val="300"/>
        </w:trPr>
        <w:tc>
          <w:tcPr>
            <w:tcW w:w="1463" w:type="dxa"/>
            <w:hideMark/>
          </w:tcPr>
          <w:p w14:paraId="051E8959" w14:textId="77777777" w:rsidR="0061236D" w:rsidRPr="00516719" w:rsidRDefault="0061236D" w:rsidP="0061236D">
            <w:pPr>
              <w:rPr>
                <w:rFonts w:asciiTheme="minorHAnsi" w:hAnsiTheme="minorHAnsi" w:cstheme="minorHAnsi"/>
                <w:b/>
                <w:sz w:val="20"/>
                <w:szCs w:val="20"/>
                <w:lang w:eastAsia="es-AR"/>
              </w:rPr>
            </w:pPr>
            <w:r w:rsidRPr="00516719">
              <w:rPr>
                <w:rFonts w:asciiTheme="minorHAnsi" w:hAnsiTheme="minorHAnsi" w:cstheme="minorHAnsi"/>
                <w:b/>
                <w:sz w:val="20"/>
                <w:szCs w:val="20"/>
                <w:lang w:eastAsia="es-AR"/>
              </w:rPr>
              <w:t>viernes 21</w:t>
            </w:r>
          </w:p>
        </w:tc>
        <w:tc>
          <w:tcPr>
            <w:tcW w:w="3236" w:type="dxa"/>
            <w:noWrap/>
          </w:tcPr>
          <w:p w14:paraId="7F87C690" w14:textId="77777777" w:rsidR="0061236D" w:rsidRPr="00516719" w:rsidRDefault="0061236D" w:rsidP="0061236D">
            <w:pPr>
              <w:rPr>
                <w:rFonts w:asciiTheme="minorHAnsi" w:hAnsiTheme="minorHAnsi" w:cstheme="minorHAnsi"/>
                <w:b/>
                <w:color w:val="000000"/>
                <w:sz w:val="20"/>
                <w:szCs w:val="20"/>
                <w:lang w:eastAsia="es-AR"/>
              </w:rPr>
            </w:pPr>
            <w:r w:rsidRPr="00516719">
              <w:rPr>
                <w:rFonts w:asciiTheme="minorHAnsi" w:hAnsiTheme="minorHAnsi" w:cstheme="minorHAnsi"/>
                <w:b/>
                <w:color w:val="000000"/>
                <w:sz w:val="20"/>
                <w:szCs w:val="20"/>
                <w:lang w:eastAsia="es-AR"/>
              </w:rPr>
              <w:t>Gestión Comercial III</w:t>
            </w:r>
          </w:p>
        </w:tc>
        <w:tc>
          <w:tcPr>
            <w:tcW w:w="1185" w:type="dxa"/>
            <w:hideMark/>
          </w:tcPr>
          <w:p w14:paraId="16D97B1A" w14:textId="77777777" w:rsidR="0061236D" w:rsidRPr="00516719" w:rsidRDefault="0061236D" w:rsidP="0061236D">
            <w:pPr>
              <w:rPr>
                <w:rFonts w:asciiTheme="minorHAnsi" w:hAnsiTheme="minorHAnsi" w:cstheme="minorHAnsi"/>
                <w:b/>
                <w:bCs/>
                <w:color w:val="000000"/>
                <w:sz w:val="20"/>
                <w:szCs w:val="20"/>
                <w:lang w:eastAsia="es-AR"/>
              </w:rPr>
            </w:pPr>
            <w:r w:rsidRPr="00516719">
              <w:rPr>
                <w:rFonts w:asciiTheme="minorHAnsi" w:hAnsiTheme="minorHAnsi" w:cstheme="minorHAnsi"/>
                <w:b/>
                <w:bCs/>
                <w:color w:val="000000"/>
                <w:sz w:val="20"/>
                <w:szCs w:val="20"/>
                <w:lang w:eastAsia="es-AR"/>
              </w:rPr>
              <w:t>4</w:t>
            </w:r>
          </w:p>
        </w:tc>
      </w:tr>
      <w:tr w:rsidR="0061236D" w:rsidRPr="00516719" w14:paraId="7ABED978" w14:textId="77777777" w:rsidTr="0061236D">
        <w:trPr>
          <w:gridAfter w:val="1"/>
          <w:wAfter w:w="65" w:type="dxa"/>
          <w:trHeight w:val="300"/>
        </w:trPr>
        <w:tc>
          <w:tcPr>
            <w:tcW w:w="1463" w:type="dxa"/>
            <w:hideMark/>
          </w:tcPr>
          <w:p w14:paraId="2B388757" w14:textId="77777777" w:rsidR="0061236D" w:rsidRPr="00516719" w:rsidRDefault="0061236D" w:rsidP="0061236D">
            <w:pPr>
              <w:rPr>
                <w:rFonts w:asciiTheme="minorHAnsi" w:hAnsiTheme="minorHAnsi" w:cstheme="minorHAnsi"/>
                <w:b/>
                <w:sz w:val="20"/>
                <w:szCs w:val="20"/>
                <w:lang w:eastAsia="es-AR"/>
              </w:rPr>
            </w:pPr>
            <w:r w:rsidRPr="00516719">
              <w:rPr>
                <w:rFonts w:asciiTheme="minorHAnsi" w:hAnsiTheme="minorHAnsi" w:cstheme="minorHAnsi"/>
                <w:b/>
                <w:sz w:val="20"/>
                <w:szCs w:val="20"/>
                <w:lang w:eastAsia="es-AR"/>
              </w:rPr>
              <w:t>viernes 21</w:t>
            </w:r>
          </w:p>
        </w:tc>
        <w:tc>
          <w:tcPr>
            <w:tcW w:w="3236" w:type="dxa"/>
            <w:noWrap/>
          </w:tcPr>
          <w:p w14:paraId="32ACE41B" w14:textId="77777777" w:rsidR="0061236D" w:rsidRPr="00516719" w:rsidRDefault="0061236D" w:rsidP="0061236D">
            <w:pPr>
              <w:rPr>
                <w:rFonts w:asciiTheme="minorHAnsi" w:hAnsiTheme="minorHAnsi" w:cstheme="minorHAnsi"/>
                <w:b/>
                <w:color w:val="000000"/>
                <w:sz w:val="20"/>
                <w:szCs w:val="20"/>
                <w:lang w:eastAsia="es-AR"/>
              </w:rPr>
            </w:pPr>
            <w:r w:rsidRPr="00516719">
              <w:rPr>
                <w:rFonts w:asciiTheme="minorHAnsi" w:hAnsiTheme="minorHAnsi" w:cstheme="minorHAnsi"/>
                <w:b/>
                <w:color w:val="000000"/>
                <w:sz w:val="20"/>
                <w:szCs w:val="20"/>
                <w:lang w:eastAsia="es-AR"/>
              </w:rPr>
              <w:t>Futuros y Opciones III</w:t>
            </w:r>
          </w:p>
        </w:tc>
        <w:tc>
          <w:tcPr>
            <w:tcW w:w="1185" w:type="dxa"/>
            <w:hideMark/>
          </w:tcPr>
          <w:p w14:paraId="2DB7AEEF" w14:textId="77777777" w:rsidR="0061236D" w:rsidRPr="00516719" w:rsidRDefault="0061236D" w:rsidP="0061236D">
            <w:pPr>
              <w:rPr>
                <w:rFonts w:asciiTheme="minorHAnsi" w:hAnsiTheme="minorHAnsi" w:cstheme="minorHAnsi"/>
                <w:b/>
                <w:bCs/>
                <w:color w:val="000000"/>
                <w:sz w:val="20"/>
                <w:szCs w:val="20"/>
                <w:lang w:eastAsia="es-AR"/>
              </w:rPr>
            </w:pPr>
            <w:r w:rsidRPr="00516719">
              <w:rPr>
                <w:rFonts w:asciiTheme="minorHAnsi" w:hAnsiTheme="minorHAnsi" w:cstheme="minorHAnsi"/>
                <w:b/>
                <w:bCs/>
                <w:color w:val="000000"/>
                <w:sz w:val="20"/>
                <w:szCs w:val="20"/>
                <w:lang w:eastAsia="es-AR"/>
              </w:rPr>
              <w:t>4</w:t>
            </w:r>
          </w:p>
        </w:tc>
      </w:tr>
      <w:tr w:rsidR="0061236D" w:rsidRPr="00516719" w14:paraId="5D0A2FD8" w14:textId="77777777" w:rsidTr="0061236D">
        <w:trPr>
          <w:gridAfter w:val="1"/>
          <w:wAfter w:w="65" w:type="dxa"/>
          <w:trHeight w:val="300"/>
        </w:trPr>
        <w:tc>
          <w:tcPr>
            <w:tcW w:w="1463" w:type="dxa"/>
            <w:hideMark/>
          </w:tcPr>
          <w:p w14:paraId="06A9B7D9" w14:textId="77777777" w:rsidR="0061236D" w:rsidRPr="00516719" w:rsidRDefault="0061236D" w:rsidP="0061236D">
            <w:pPr>
              <w:rPr>
                <w:rFonts w:asciiTheme="minorHAnsi" w:hAnsiTheme="minorHAnsi" w:cstheme="minorHAnsi"/>
                <w:b/>
                <w:sz w:val="20"/>
                <w:szCs w:val="20"/>
                <w:lang w:eastAsia="es-AR"/>
              </w:rPr>
            </w:pPr>
            <w:r w:rsidRPr="00516719">
              <w:rPr>
                <w:rFonts w:asciiTheme="minorHAnsi" w:hAnsiTheme="minorHAnsi" w:cstheme="minorHAnsi"/>
                <w:b/>
                <w:sz w:val="20"/>
                <w:szCs w:val="20"/>
                <w:lang w:eastAsia="es-AR"/>
              </w:rPr>
              <w:t>sábado 22</w:t>
            </w:r>
          </w:p>
        </w:tc>
        <w:tc>
          <w:tcPr>
            <w:tcW w:w="3236" w:type="dxa"/>
            <w:noWrap/>
          </w:tcPr>
          <w:p w14:paraId="37FEBEFF" w14:textId="77777777" w:rsidR="0061236D" w:rsidRPr="00516719" w:rsidRDefault="0061236D" w:rsidP="0061236D">
            <w:pPr>
              <w:rPr>
                <w:rFonts w:asciiTheme="minorHAnsi" w:hAnsiTheme="minorHAnsi" w:cstheme="minorHAnsi"/>
                <w:b/>
                <w:color w:val="000000"/>
                <w:sz w:val="20"/>
                <w:szCs w:val="20"/>
                <w:lang w:eastAsia="es-AR"/>
              </w:rPr>
            </w:pPr>
            <w:r w:rsidRPr="00516719">
              <w:rPr>
                <w:rFonts w:asciiTheme="minorHAnsi" w:hAnsiTheme="minorHAnsi" w:cstheme="minorHAnsi"/>
                <w:b/>
                <w:color w:val="000000"/>
                <w:sz w:val="20"/>
                <w:szCs w:val="20"/>
                <w:lang w:eastAsia="es-AR"/>
              </w:rPr>
              <w:t>Control del proceso comercial II</w:t>
            </w:r>
          </w:p>
        </w:tc>
        <w:tc>
          <w:tcPr>
            <w:tcW w:w="1185" w:type="dxa"/>
            <w:hideMark/>
          </w:tcPr>
          <w:p w14:paraId="42F21B32" w14:textId="77777777" w:rsidR="0061236D" w:rsidRPr="00516719" w:rsidRDefault="0061236D" w:rsidP="0061236D">
            <w:pPr>
              <w:rPr>
                <w:rFonts w:asciiTheme="minorHAnsi" w:hAnsiTheme="minorHAnsi" w:cstheme="minorHAnsi"/>
                <w:b/>
                <w:bCs/>
                <w:color w:val="000000"/>
                <w:sz w:val="20"/>
                <w:szCs w:val="20"/>
                <w:lang w:eastAsia="es-AR"/>
              </w:rPr>
            </w:pPr>
            <w:r w:rsidRPr="00516719">
              <w:rPr>
                <w:rFonts w:asciiTheme="minorHAnsi" w:hAnsiTheme="minorHAnsi" w:cstheme="minorHAnsi"/>
                <w:b/>
                <w:bCs/>
                <w:color w:val="000000"/>
                <w:sz w:val="20"/>
                <w:szCs w:val="20"/>
                <w:lang w:eastAsia="es-AR"/>
              </w:rPr>
              <w:t>4</w:t>
            </w:r>
          </w:p>
        </w:tc>
      </w:tr>
      <w:tr w:rsidR="0061236D" w:rsidRPr="00516719" w14:paraId="3215B2ED" w14:textId="77777777" w:rsidTr="0061236D">
        <w:trPr>
          <w:gridAfter w:val="1"/>
          <w:wAfter w:w="65" w:type="dxa"/>
          <w:trHeight w:val="194"/>
        </w:trPr>
        <w:tc>
          <w:tcPr>
            <w:tcW w:w="1463" w:type="dxa"/>
          </w:tcPr>
          <w:p w14:paraId="6ADA53C6" w14:textId="77777777" w:rsidR="0061236D" w:rsidRPr="00516719" w:rsidRDefault="0061236D" w:rsidP="0061236D">
            <w:pPr>
              <w:rPr>
                <w:rFonts w:asciiTheme="minorHAnsi" w:hAnsiTheme="minorHAnsi" w:cstheme="minorHAnsi"/>
                <w:b/>
                <w:bCs/>
                <w:i/>
                <w:iCs/>
                <w:sz w:val="20"/>
                <w:szCs w:val="20"/>
                <w:lang w:eastAsia="es-AR"/>
              </w:rPr>
            </w:pPr>
          </w:p>
        </w:tc>
        <w:tc>
          <w:tcPr>
            <w:tcW w:w="3236" w:type="dxa"/>
          </w:tcPr>
          <w:p w14:paraId="54CCB8C2" w14:textId="77777777" w:rsidR="0061236D" w:rsidRPr="00C61841" w:rsidRDefault="0061236D" w:rsidP="0061236D">
            <w:pPr>
              <w:rPr>
                <w:rFonts w:asciiTheme="minorHAnsi" w:hAnsiTheme="minorHAnsi" w:cstheme="minorHAnsi"/>
                <w:b/>
                <w:bCs/>
                <w:iCs/>
                <w:sz w:val="20"/>
                <w:szCs w:val="20"/>
                <w:lang w:eastAsia="es-AR"/>
              </w:rPr>
            </w:pPr>
            <w:r w:rsidRPr="00C61841">
              <w:rPr>
                <w:rFonts w:asciiTheme="minorHAnsi" w:hAnsiTheme="minorHAnsi" w:cstheme="minorHAnsi"/>
                <w:b/>
                <w:bCs/>
                <w:iCs/>
                <w:sz w:val="20"/>
                <w:szCs w:val="20"/>
                <w:lang w:eastAsia="es-AR"/>
              </w:rPr>
              <w:t>O</w:t>
            </w:r>
            <w:r>
              <w:rPr>
                <w:rFonts w:asciiTheme="minorHAnsi" w:hAnsiTheme="minorHAnsi" w:cstheme="minorHAnsi"/>
                <w:b/>
                <w:bCs/>
                <w:iCs/>
                <w:sz w:val="20"/>
                <w:szCs w:val="20"/>
                <w:lang w:eastAsia="es-AR"/>
              </w:rPr>
              <w:t>C</w:t>
            </w:r>
            <w:r w:rsidRPr="00C61841">
              <w:rPr>
                <w:rFonts w:asciiTheme="minorHAnsi" w:hAnsiTheme="minorHAnsi" w:cstheme="minorHAnsi"/>
                <w:b/>
                <w:bCs/>
                <w:iCs/>
                <w:sz w:val="20"/>
                <w:szCs w:val="20"/>
                <w:lang w:eastAsia="es-AR"/>
              </w:rPr>
              <w:t>TUBRE</w:t>
            </w:r>
          </w:p>
        </w:tc>
        <w:tc>
          <w:tcPr>
            <w:tcW w:w="1185" w:type="dxa"/>
          </w:tcPr>
          <w:p w14:paraId="4CD8BE9F" w14:textId="77777777" w:rsidR="0061236D" w:rsidRPr="00516719" w:rsidRDefault="0061236D" w:rsidP="0061236D">
            <w:pPr>
              <w:rPr>
                <w:rFonts w:asciiTheme="minorHAnsi" w:hAnsiTheme="minorHAnsi" w:cstheme="minorHAnsi"/>
                <w:b/>
                <w:bCs/>
                <w:i/>
                <w:iCs/>
                <w:sz w:val="20"/>
                <w:szCs w:val="20"/>
                <w:lang w:eastAsia="es-AR"/>
              </w:rPr>
            </w:pPr>
          </w:p>
        </w:tc>
      </w:tr>
      <w:tr w:rsidR="0061236D" w:rsidRPr="00516719" w14:paraId="33E7531B" w14:textId="77777777" w:rsidTr="0061236D">
        <w:trPr>
          <w:gridAfter w:val="1"/>
          <w:wAfter w:w="65" w:type="dxa"/>
          <w:trHeight w:val="300"/>
        </w:trPr>
        <w:tc>
          <w:tcPr>
            <w:tcW w:w="1463" w:type="dxa"/>
            <w:hideMark/>
          </w:tcPr>
          <w:p w14:paraId="057E0DC9" w14:textId="77777777" w:rsidR="0061236D" w:rsidRPr="00516719" w:rsidRDefault="0061236D" w:rsidP="0061236D">
            <w:pPr>
              <w:rPr>
                <w:rFonts w:asciiTheme="minorHAnsi" w:hAnsiTheme="minorHAnsi" w:cstheme="minorHAnsi"/>
                <w:b/>
                <w:sz w:val="20"/>
                <w:szCs w:val="20"/>
                <w:lang w:eastAsia="es-AR"/>
              </w:rPr>
            </w:pPr>
            <w:r w:rsidRPr="00516719">
              <w:rPr>
                <w:rFonts w:asciiTheme="minorHAnsi" w:hAnsiTheme="minorHAnsi" w:cstheme="minorHAnsi"/>
                <w:b/>
                <w:sz w:val="20"/>
                <w:szCs w:val="20"/>
                <w:lang w:eastAsia="es-AR"/>
              </w:rPr>
              <w:t>viernes 05</w:t>
            </w:r>
          </w:p>
        </w:tc>
        <w:tc>
          <w:tcPr>
            <w:tcW w:w="3236" w:type="dxa"/>
            <w:noWrap/>
          </w:tcPr>
          <w:p w14:paraId="4FE389C5" w14:textId="77777777" w:rsidR="0061236D" w:rsidRPr="00516719" w:rsidRDefault="0061236D" w:rsidP="0061236D">
            <w:pPr>
              <w:rPr>
                <w:rFonts w:asciiTheme="minorHAnsi" w:hAnsiTheme="minorHAnsi" w:cstheme="minorHAnsi"/>
                <w:b/>
                <w:color w:val="000000"/>
                <w:sz w:val="20"/>
                <w:szCs w:val="20"/>
                <w:lang w:eastAsia="es-AR"/>
              </w:rPr>
            </w:pPr>
            <w:r w:rsidRPr="00516719">
              <w:rPr>
                <w:rFonts w:asciiTheme="minorHAnsi" w:hAnsiTheme="minorHAnsi" w:cstheme="minorHAnsi"/>
                <w:b/>
                <w:color w:val="000000"/>
                <w:sz w:val="20"/>
                <w:szCs w:val="20"/>
                <w:lang w:eastAsia="es-AR"/>
              </w:rPr>
              <w:t>Panel invitados empresas y referentes</w:t>
            </w:r>
          </w:p>
        </w:tc>
        <w:tc>
          <w:tcPr>
            <w:tcW w:w="1185" w:type="dxa"/>
            <w:hideMark/>
          </w:tcPr>
          <w:p w14:paraId="67293BC8" w14:textId="77777777" w:rsidR="0061236D" w:rsidRPr="00516719" w:rsidRDefault="0061236D" w:rsidP="0061236D">
            <w:pPr>
              <w:rPr>
                <w:rFonts w:asciiTheme="minorHAnsi" w:hAnsiTheme="minorHAnsi" w:cstheme="minorHAnsi"/>
                <w:b/>
                <w:bCs/>
                <w:color w:val="000000"/>
                <w:sz w:val="20"/>
                <w:szCs w:val="20"/>
                <w:lang w:eastAsia="es-AR"/>
              </w:rPr>
            </w:pPr>
            <w:r w:rsidRPr="00516719">
              <w:rPr>
                <w:rFonts w:asciiTheme="minorHAnsi" w:hAnsiTheme="minorHAnsi" w:cstheme="minorHAnsi"/>
                <w:b/>
                <w:bCs/>
                <w:color w:val="000000"/>
                <w:sz w:val="20"/>
                <w:szCs w:val="20"/>
                <w:lang w:eastAsia="es-AR"/>
              </w:rPr>
              <w:t>4</w:t>
            </w:r>
          </w:p>
        </w:tc>
      </w:tr>
      <w:tr w:rsidR="0061236D" w:rsidRPr="00516719" w14:paraId="78809418" w14:textId="77777777" w:rsidTr="0061236D">
        <w:trPr>
          <w:gridAfter w:val="1"/>
          <w:wAfter w:w="65" w:type="dxa"/>
          <w:trHeight w:val="334"/>
        </w:trPr>
        <w:tc>
          <w:tcPr>
            <w:tcW w:w="1463" w:type="dxa"/>
            <w:tcBorders>
              <w:bottom w:val="single" w:sz="4" w:space="0" w:color="auto"/>
            </w:tcBorders>
            <w:shd w:val="clear" w:color="auto" w:fill="DFDFDF"/>
            <w:hideMark/>
          </w:tcPr>
          <w:p w14:paraId="4C6BF86B" w14:textId="77777777" w:rsidR="0061236D" w:rsidRPr="00516719" w:rsidRDefault="0061236D" w:rsidP="0061236D">
            <w:pPr>
              <w:rPr>
                <w:rFonts w:asciiTheme="minorHAnsi" w:hAnsiTheme="minorHAnsi" w:cstheme="minorHAnsi"/>
                <w:b/>
                <w:sz w:val="20"/>
                <w:szCs w:val="20"/>
                <w:lang w:eastAsia="es-AR"/>
              </w:rPr>
            </w:pPr>
            <w:r w:rsidRPr="00516719">
              <w:rPr>
                <w:rFonts w:asciiTheme="minorHAnsi" w:hAnsiTheme="minorHAnsi" w:cstheme="minorHAnsi"/>
                <w:b/>
                <w:sz w:val="20"/>
                <w:szCs w:val="20"/>
                <w:lang w:eastAsia="es-AR"/>
              </w:rPr>
              <w:t>viernes 05</w:t>
            </w:r>
          </w:p>
        </w:tc>
        <w:tc>
          <w:tcPr>
            <w:tcW w:w="3236" w:type="dxa"/>
            <w:tcBorders>
              <w:bottom w:val="single" w:sz="4" w:space="0" w:color="auto"/>
            </w:tcBorders>
            <w:shd w:val="clear" w:color="auto" w:fill="DFDFDF"/>
            <w:noWrap/>
          </w:tcPr>
          <w:p w14:paraId="6525F0E4" w14:textId="77777777" w:rsidR="0061236D" w:rsidRPr="00516719" w:rsidRDefault="0061236D" w:rsidP="0061236D">
            <w:pPr>
              <w:rPr>
                <w:rFonts w:asciiTheme="minorHAnsi" w:hAnsiTheme="minorHAnsi" w:cstheme="minorHAnsi"/>
                <w:i/>
                <w:color w:val="000000"/>
                <w:sz w:val="20"/>
                <w:szCs w:val="20"/>
                <w:lang w:eastAsia="es-AR"/>
              </w:rPr>
            </w:pPr>
            <w:r w:rsidRPr="00516719">
              <w:rPr>
                <w:rFonts w:asciiTheme="minorHAnsi" w:hAnsiTheme="minorHAnsi" w:cstheme="minorHAnsi"/>
                <w:b/>
                <w:color w:val="000000"/>
                <w:sz w:val="20"/>
                <w:szCs w:val="20"/>
                <w:lang w:eastAsia="es-AR"/>
              </w:rPr>
              <w:t>Criterios empresarios para la toma de decisiones</w:t>
            </w:r>
          </w:p>
        </w:tc>
        <w:tc>
          <w:tcPr>
            <w:tcW w:w="1185" w:type="dxa"/>
            <w:tcBorders>
              <w:bottom w:val="single" w:sz="4" w:space="0" w:color="auto"/>
            </w:tcBorders>
            <w:shd w:val="clear" w:color="auto" w:fill="DFDFDF"/>
            <w:hideMark/>
          </w:tcPr>
          <w:p w14:paraId="7B975ABA" w14:textId="77777777" w:rsidR="0061236D" w:rsidRPr="00516719" w:rsidRDefault="0061236D" w:rsidP="0061236D">
            <w:pPr>
              <w:rPr>
                <w:rFonts w:asciiTheme="minorHAnsi" w:hAnsiTheme="minorHAnsi" w:cstheme="minorHAnsi"/>
                <w:b/>
                <w:bCs/>
                <w:color w:val="000000"/>
                <w:sz w:val="20"/>
                <w:szCs w:val="20"/>
                <w:lang w:eastAsia="es-AR"/>
              </w:rPr>
            </w:pPr>
            <w:r w:rsidRPr="00516719">
              <w:rPr>
                <w:rFonts w:asciiTheme="minorHAnsi" w:hAnsiTheme="minorHAnsi" w:cstheme="minorHAnsi"/>
                <w:b/>
                <w:bCs/>
                <w:color w:val="000000"/>
                <w:sz w:val="20"/>
                <w:szCs w:val="20"/>
                <w:lang w:eastAsia="es-AR"/>
              </w:rPr>
              <w:t>4</w:t>
            </w:r>
          </w:p>
        </w:tc>
      </w:tr>
      <w:tr w:rsidR="0061236D" w:rsidRPr="00516719" w14:paraId="753AD43D" w14:textId="77777777" w:rsidTr="0061236D">
        <w:trPr>
          <w:trHeight w:val="300"/>
        </w:trPr>
        <w:tc>
          <w:tcPr>
            <w:tcW w:w="1463" w:type="dxa"/>
            <w:tcBorders>
              <w:bottom w:val="single" w:sz="4" w:space="0" w:color="auto"/>
            </w:tcBorders>
            <w:shd w:val="clear" w:color="auto" w:fill="DFDFDF"/>
            <w:hideMark/>
          </w:tcPr>
          <w:p w14:paraId="77BE46BD" w14:textId="77777777" w:rsidR="0061236D" w:rsidRPr="00516719" w:rsidRDefault="0061236D" w:rsidP="0061236D">
            <w:pPr>
              <w:rPr>
                <w:rFonts w:asciiTheme="minorHAnsi" w:hAnsiTheme="minorHAnsi" w:cstheme="minorHAnsi"/>
                <w:b/>
                <w:sz w:val="20"/>
                <w:szCs w:val="20"/>
                <w:lang w:eastAsia="es-AR"/>
              </w:rPr>
            </w:pPr>
            <w:r w:rsidRPr="00516719">
              <w:rPr>
                <w:rFonts w:asciiTheme="minorHAnsi" w:hAnsiTheme="minorHAnsi" w:cstheme="minorHAnsi"/>
                <w:b/>
                <w:sz w:val="20"/>
                <w:szCs w:val="20"/>
                <w:lang w:eastAsia="es-AR"/>
              </w:rPr>
              <w:t>sábado 06</w:t>
            </w:r>
          </w:p>
        </w:tc>
        <w:tc>
          <w:tcPr>
            <w:tcW w:w="3236" w:type="dxa"/>
            <w:tcBorders>
              <w:bottom w:val="single" w:sz="4" w:space="0" w:color="auto"/>
            </w:tcBorders>
            <w:shd w:val="clear" w:color="auto" w:fill="DFDFDF"/>
            <w:noWrap/>
          </w:tcPr>
          <w:p w14:paraId="59ACC1C3" w14:textId="77777777" w:rsidR="0061236D" w:rsidRPr="00516719" w:rsidRDefault="0061236D" w:rsidP="0061236D">
            <w:pPr>
              <w:rPr>
                <w:rFonts w:asciiTheme="minorHAnsi" w:hAnsiTheme="minorHAnsi" w:cstheme="minorHAnsi"/>
                <w:b/>
                <w:sz w:val="20"/>
                <w:szCs w:val="20"/>
                <w:lang w:eastAsia="es-AR"/>
              </w:rPr>
            </w:pPr>
            <w:r w:rsidRPr="00516719">
              <w:rPr>
                <w:rFonts w:asciiTheme="minorHAnsi" w:hAnsiTheme="minorHAnsi" w:cstheme="minorHAnsi"/>
                <w:b/>
                <w:sz w:val="20"/>
                <w:szCs w:val="20"/>
                <w:lang w:eastAsia="es-AR"/>
              </w:rPr>
              <w:t>Seminario de Granos y Ganadería</w:t>
            </w:r>
          </w:p>
          <w:p w14:paraId="53922E7B" w14:textId="77777777" w:rsidR="0061236D" w:rsidRPr="00516719" w:rsidRDefault="0061236D" w:rsidP="0061236D">
            <w:pPr>
              <w:rPr>
                <w:rFonts w:asciiTheme="minorHAnsi" w:hAnsiTheme="minorHAnsi" w:cstheme="minorHAnsi"/>
                <w:i/>
                <w:sz w:val="20"/>
                <w:szCs w:val="20"/>
                <w:lang w:eastAsia="es-AR"/>
              </w:rPr>
            </w:pPr>
          </w:p>
        </w:tc>
        <w:tc>
          <w:tcPr>
            <w:tcW w:w="1250" w:type="dxa"/>
            <w:gridSpan w:val="2"/>
            <w:tcBorders>
              <w:bottom w:val="single" w:sz="4" w:space="0" w:color="auto"/>
            </w:tcBorders>
            <w:shd w:val="clear" w:color="auto" w:fill="DFDFDF"/>
            <w:hideMark/>
          </w:tcPr>
          <w:p w14:paraId="2A0DF9F4" w14:textId="77777777" w:rsidR="0061236D" w:rsidRPr="00516719" w:rsidRDefault="0061236D" w:rsidP="0061236D">
            <w:pPr>
              <w:rPr>
                <w:rFonts w:asciiTheme="minorHAnsi" w:hAnsiTheme="minorHAnsi" w:cstheme="minorHAnsi"/>
                <w:b/>
                <w:bCs/>
                <w:sz w:val="20"/>
                <w:szCs w:val="20"/>
                <w:highlight w:val="lightGray"/>
                <w:lang w:eastAsia="es-AR"/>
              </w:rPr>
            </w:pPr>
            <w:r w:rsidRPr="00516719">
              <w:rPr>
                <w:rFonts w:asciiTheme="minorHAnsi" w:hAnsiTheme="minorHAnsi" w:cstheme="minorHAnsi"/>
                <w:b/>
                <w:bCs/>
                <w:sz w:val="20"/>
                <w:szCs w:val="20"/>
                <w:highlight w:val="lightGray"/>
                <w:lang w:eastAsia="es-AR"/>
              </w:rPr>
              <w:t>4</w:t>
            </w:r>
          </w:p>
        </w:tc>
      </w:tr>
    </w:tbl>
    <w:p w14:paraId="6CED16C0" w14:textId="77777777" w:rsidR="0061236D" w:rsidRPr="00516719" w:rsidRDefault="0061236D" w:rsidP="0061236D">
      <w:pPr>
        <w:spacing w:after="200" w:line="276" w:lineRule="auto"/>
        <w:ind w:left="1416"/>
        <w:rPr>
          <w:rFonts w:asciiTheme="minorHAnsi" w:eastAsia="Calibri" w:hAnsiTheme="minorHAnsi" w:cstheme="minorHAnsi"/>
          <w:sz w:val="20"/>
          <w:szCs w:val="20"/>
          <w:lang w:eastAsia="en-US"/>
        </w:rPr>
      </w:pPr>
    </w:p>
    <w:p w14:paraId="5E8EC7D9" w14:textId="77777777" w:rsidR="0061236D" w:rsidRDefault="0061236D" w:rsidP="0061236D">
      <w:pPr>
        <w:pStyle w:val="Prrafodelista"/>
        <w:spacing w:after="0" w:line="240" w:lineRule="auto"/>
        <w:ind w:left="1416"/>
        <w:rPr>
          <w:rFonts w:asciiTheme="minorHAnsi" w:hAnsiTheme="minorHAnsi" w:cstheme="minorHAnsi"/>
          <w:b/>
          <w:color w:val="FF0000"/>
          <w:sz w:val="20"/>
          <w:szCs w:val="20"/>
        </w:rPr>
      </w:pPr>
    </w:p>
    <w:bookmarkEnd w:id="3"/>
    <w:bookmarkEnd w:id="4"/>
    <w:p w14:paraId="07BB795A" w14:textId="77777777" w:rsidR="00400755" w:rsidRPr="006B316A" w:rsidRDefault="00400755" w:rsidP="0061236D">
      <w:pPr>
        <w:ind w:left="1416"/>
        <w:rPr>
          <w:rFonts w:asciiTheme="minorHAnsi" w:hAnsiTheme="minorHAnsi" w:cstheme="minorHAnsi"/>
          <w:sz w:val="22"/>
          <w:szCs w:val="22"/>
          <w:lang w:val="es-ES_tradnl"/>
        </w:rPr>
      </w:pPr>
    </w:p>
    <w:sectPr w:rsidR="00400755" w:rsidRPr="006B316A" w:rsidSect="005C1AA9">
      <w:pgSz w:w="11906" w:h="16838" w:code="9"/>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F3D0D"/>
    <w:multiLevelType w:val="hybridMultilevel"/>
    <w:tmpl w:val="95AEA91E"/>
    <w:lvl w:ilvl="0" w:tplc="66E4D796">
      <w:start w:val="1"/>
      <w:numFmt w:val="bullet"/>
      <w:lvlText w:val=""/>
      <w:lvlJc w:val="left"/>
      <w:pPr>
        <w:ind w:left="720" w:hanging="360"/>
      </w:pPr>
      <w:rPr>
        <w:rFonts w:ascii="Wingdings 2" w:hAnsi="Wingdings 2" w:cs="Wingdings 2"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E9B69BF"/>
    <w:multiLevelType w:val="hybridMultilevel"/>
    <w:tmpl w:val="FF3C647C"/>
    <w:lvl w:ilvl="0" w:tplc="2C0A000F">
      <w:start w:val="1"/>
      <w:numFmt w:val="decimal"/>
      <w:lvlText w:val="%1."/>
      <w:lvlJc w:val="left"/>
      <w:pPr>
        <w:ind w:left="765" w:hanging="360"/>
      </w:pPr>
    </w:lvl>
    <w:lvl w:ilvl="1" w:tplc="2C0A0019" w:tentative="1">
      <w:start w:val="1"/>
      <w:numFmt w:val="lowerLetter"/>
      <w:lvlText w:val="%2."/>
      <w:lvlJc w:val="left"/>
      <w:pPr>
        <w:ind w:left="1485" w:hanging="360"/>
      </w:pPr>
    </w:lvl>
    <w:lvl w:ilvl="2" w:tplc="2C0A001B" w:tentative="1">
      <w:start w:val="1"/>
      <w:numFmt w:val="lowerRoman"/>
      <w:lvlText w:val="%3."/>
      <w:lvlJc w:val="right"/>
      <w:pPr>
        <w:ind w:left="2205" w:hanging="180"/>
      </w:pPr>
    </w:lvl>
    <w:lvl w:ilvl="3" w:tplc="2C0A000F" w:tentative="1">
      <w:start w:val="1"/>
      <w:numFmt w:val="decimal"/>
      <w:lvlText w:val="%4."/>
      <w:lvlJc w:val="left"/>
      <w:pPr>
        <w:ind w:left="2925" w:hanging="360"/>
      </w:pPr>
    </w:lvl>
    <w:lvl w:ilvl="4" w:tplc="2C0A0019" w:tentative="1">
      <w:start w:val="1"/>
      <w:numFmt w:val="lowerLetter"/>
      <w:lvlText w:val="%5."/>
      <w:lvlJc w:val="left"/>
      <w:pPr>
        <w:ind w:left="3645" w:hanging="360"/>
      </w:pPr>
    </w:lvl>
    <w:lvl w:ilvl="5" w:tplc="2C0A001B" w:tentative="1">
      <w:start w:val="1"/>
      <w:numFmt w:val="lowerRoman"/>
      <w:lvlText w:val="%6."/>
      <w:lvlJc w:val="right"/>
      <w:pPr>
        <w:ind w:left="4365" w:hanging="180"/>
      </w:pPr>
    </w:lvl>
    <w:lvl w:ilvl="6" w:tplc="2C0A000F" w:tentative="1">
      <w:start w:val="1"/>
      <w:numFmt w:val="decimal"/>
      <w:lvlText w:val="%7."/>
      <w:lvlJc w:val="left"/>
      <w:pPr>
        <w:ind w:left="5085" w:hanging="360"/>
      </w:pPr>
    </w:lvl>
    <w:lvl w:ilvl="7" w:tplc="2C0A0019" w:tentative="1">
      <w:start w:val="1"/>
      <w:numFmt w:val="lowerLetter"/>
      <w:lvlText w:val="%8."/>
      <w:lvlJc w:val="left"/>
      <w:pPr>
        <w:ind w:left="5805" w:hanging="360"/>
      </w:pPr>
    </w:lvl>
    <w:lvl w:ilvl="8" w:tplc="2C0A001B" w:tentative="1">
      <w:start w:val="1"/>
      <w:numFmt w:val="lowerRoman"/>
      <w:lvlText w:val="%9."/>
      <w:lvlJc w:val="right"/>
      <w:pPr>
        <w:ind w:left="6525" w:hanging="180"/>
      </w:pPr>
    </w:lvl>
  </w:abstractNum>
  <w:abstractNum w:abstractNumId="2" w15:restartNumberingAfterBreak="0">
    <w:nsid w:val="22E551F8"/>
    <w:multiLevelType w:val="hybridMultilevel"/>
    <w:tmpl w:val="A11AFCCC"/>
    <w:lvl w:ilvl="0" w:tplc="66E4D796">
      <w:start w:val="1"/>
      <w:numFmt w:val="bullet"/>
      <w:lvlText w:val=""/>
      <w:lvlJc w:val="left"/>
      <w:pPr>
        <w:tabs>
          <w:tab w:val="num" w:pos="720"/>
        </w:tabs>
        <w:ind w:left="720" w:hanging="360"/>
      </w:pPr>
      <w:rPr>
        <w:rFonts w:ascii="Wingdings 2" w:hAnsi="Wingdings 2" w:cs="Wingdings 2"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28A32754"/>
    <w:multiLevelType w:val="hybridMultilevel"/>
    <w:tmpl w:val="737A77C6"/>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 w15:restartNumberingAfterBreak="0">
    <w:nsid w:val="29AA127A"/>
    <w:multiLevelType w:val="hybridMultilevel"/>
    <w:tmpl w:val="D5C22640"/>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2B965371"/>
    <w:multiLevelType w:val="hybridMultilevel"/>
    <w:tmpl w:val="DBB43BA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2D037FAA"/>
    <w:multiLevelType w:val="hybridMultilevel"/>
    <w:tmpl w:val="D996E962"/>
    <w:lvl w:ilvl="0" w:tplc="66E4D796">
      <w:start w:val="1"/>
      <w:numFmt w:val="bullet"/>
      <w:lvlText w:val=""/>
      <w:lvlJc w:val="left"/>
      <w:pPr>
        <w:ind w:left="720" w:hanging="720"/>
      </w:pPr>
      <w:rPr>
        <w:rFonts w:ascii="Wingdings 2" w:hAnsi="Wingdings 2" w:cs="Wingdings 2" w:hint="default"/>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33B67F22"/>
    <w:multiLevelType w:val="hybridMultilevel"/>
    <w:tmpl w:val="12860164"/>
    <w:lvl w:ilvl="0" w:tplc="66E4D796">
      <w:start w:val="1"/>
      <w:numFmt w:val="bullet"/>
      <w:lvlText w:val=""/>
      <w:lvlJc w:val="left"/>
      <w:pPr>
        <w:ind w:left="720" w:hanging="360"/>
      </w:pPr>
      <w:rPr>
        <w:rFonts w:ascii="Wingdings 2" w:hAnsi="Wingdings 2" w:cs="Wingdings 2"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8" w15:restartNumberingAfterBreak="0">
    <w:nsid w:val="391B7319"/>
    <w:multiLevelType w:val="hybridMultilevel"/>
    <w:tmpl w:val="8AB6E57E"/>
    <w:lvl w:ilvl="0" w:tplc="2C0A0001">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3B71171F"/>
    <w:multiLevelType w:val="hybridMultilevel"/>
    <w:tmpl w:val="B7F85612"/>
    <w:lvl w:ilvl="0" w:tplc="66E4D796">
      <w:start w:val="1"/>
      <w:numFmt w:val="bullet"/>
      <w:lvlText w:val=""/>
      <w:lvlJc w:val="left"/>
      <w:pPr>
        <w:ind w:left="720" w:hanging="360"/>
      </w:pPr>
      <w:rPr>
        <w:rFonts w:ascii="Wingdings 2" w:hAnsi="Wingdings 2" w:cs="Wingdings 2"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454E130D"/>
    <w:multiLevelType w:val="hybridMultilevel"/>
    <w:tmpl w:val="B2F623CE"/>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4F7C19FD"/>
    <w:multiLevelType w:val="hybridMultilevel"/>
    <w:tmpl w:val="A1F49BFE"/>
    <w:lvl w:ilvl="0" w:tplc="0C0A0001">
      <w:start w:val="1"/>
      <w:numFmt w:val="bullet"/>
      <w:lvlText w:val=""/>
      <w:lvlJc w:val="left"/>
      <w:pPr>
        <w:ind w:left="786" w:hanging="360"/>
      </w:pPr>
      <w:rPr>
        <w:rFonts w:ascii="Symbol" w:hAnsi="Symbol" w:cs="Symbol" w:hint="default"/>
      </w:rPr>
    </w:lvl>
    <w:lvl w:ilvl="1" w:tplc="0C0A0003">
      <w:start w:val="1"/>
      <w:numFmt w:val="bullet"/>
      <w:lvlText w:val="o"/>
      <w:lvlJc w:val="left"/>
      <w:pPr>
        <w:ind w:left="1506" w:hanging="360"/>
      </w:pPr>
      <w:rPr>
        <w:rFonts w:ascii="Courier New" w:hAnsi="Courier New" w:cs="Courier New" w:hint="default"/>
      </w:rPr>
    </w:lvl>
    <w:lvl w:ilvl="2" w:tplc="0C0A0005">
      <w:start w:val="1"/>
      <w:numFmt w:val="bullet"/>
      <w:lvlText w:val=""/>
      <w:lvlJc w:val="left"/>
      <w:pPr>
        <w:ind w:left="2226" w:hanging="360"/>
      </w:pPr>
      <w:rPr>
        <w:rFonts w:ascii="Wingdings" w:hAnsi="Wingdings" w:cs="Wingdings" w:hint="default"/>
      </w:rPr>
    </w:lvl>
    <w:lvl w:ilvl="3" w:tplc="0C0A0001">
      <w:start w:val="1"/>
      <w:numFmt w:val="bullet"/>
      <w:lvlText w:val=""/>
      <w:lvlJc w:val="left"/>
      <w:pPr>
        <w:ind w:left="2946" w:hanging="360"/>
      </w:pPr>
      <w:rPr>
        <w:rFonts w:ascii="Symbol" w:hAnsi="Symbol" w:cs="Symbol" w:hint="default"/>
      </w:rPr>
    </w:lvl>
    <w:lvl w:ilvl="4" w:tplc="0C0A0003">
      <w:start w:val="1"/>
      <w:numFmt w:val="bullet"/>
      <w:lvlText w:val="o"/>
      <w:lvlJc w:val="left"/>
      <w:pPr>
        <w:ind w:left="3666" w:hanging="360"/>
      </w:pPr>
      <w:rPr>
        <w:rFonts w:ascii="Courier New" w:hAnsi="Courier New" w:cs="Courier New" w:hint="default"/>
      </w:rPr>
    </w:lvl>
    <w:lvl w:ilvl="5" w:tplc="0C0A0005">
      <w:start w:val="1"/>
      <w:numFmt w:val="bullet"/>
      <w:lvlText w:val=""/>
      <w:lvlJc w:val="left"/>
      <w:pPr>
        <w:ind w:left="4386" w:hanging="360"/>
      </w:pPr>
      <w:rPr>
        <w:rFonts w:ascii="Wingdings" w:hAnsi="Wingdings" w:cs="Wingdings" w:hint="default"/>
      </w:rPr>
    </w:lvl>
    <w:lvl w:ilvl="6" w:tplc="0C0A0001">
      <w:start w:val="1"/>
      <w:numFmt w:val="bullet"/>
      <w:lvlText w:val=""/>
      <w:lvlJc w:val="left"/>
      <w:pPr>
        <w:ind w:left="5106" w:hanging="360"/>
      </w:pPr>
      <w:rPr>
        <w:rFonts w:ascii="Symbol" w:hAnsi="Symbol" w:cs="Symbol" w:hint="default"/>
      </w:rPr>
    </w:lvl>
    <w:lvl w:ilvl="7" w:tplc="0C0A0003">
      <w:start w:val="1"/>
      <w:numFmt w:val="bullet"/>
      <w:lvlText w:val="o"/>
      <w:lvlJc w:val="left"/>
      <w:pPr>
        <w:ind w:left="5826" w:hanging="360"/>
      </w:pPr>
      <w:rPr>
        <w:rFonts w:ascii="Courier New" w:hAnsi="Courier New" w:cs="Courier New" w:hint="default"/>
      </w:rPr>
    </w:lvl>
    <w:lvl w:ilvl="8" w:tplc="0C0A0005">
      <w:start w:val="1"/>
      <w:numFmt w:val="bullet"/>
      <w:lvlText w:val=""/>
      <w:lvlJc w:val="left"/>
      <w:pPr>
        <w:ind w:left="6546" w:hanging="360"/>
      </w:pPr>
      <w:rPr>
        <w:rFonts w:ascii="Wingdings" w:hAnsi="Wingdings" w:cs="Wingdings" w:hint="default"/>
      </w:rPr>
    </w:lvl>
  </w:abstractNum>
  <w:abstractNum w:abstractNumId="12" w15:restartNumberingAfterBreak="0">
    <w:nsid w:val="4F861E14"/>
    <w:multiLevelType w:val="hybridMultilevel"/>
    <w:tmpl w:val="C74C37B2"/>
    <w:lvl w:ilvl="0" w:tplc="23E67CA4">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516254F4"/>
    <w:multiLevelType w:val="hybridMultilevel"/>
    <w:tmpl w:val="B21C7F1E"/>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4" w15:restartNumberingAfterBreak="0">
    <w:nsid w:val="51CE11F2"/>
    <w:multiLevelType w:val="hybridMultilevel"/>
    <w:tmpl w:val="47260B74"/>
    <w:lvl w:ilvl="0" w:tplc="04090001">
      <w:start w:val="1"/>
      <w:numFmt w:val="bullet"/>
      <w:lvlText w:val=""/>
      <w:lvlJc w:val="left"/>
      <w:pPr>
        <w:ind w:left="360" w:hanging="360"/>
      </w:pPr>
      <w:rPr>
        <w:rFonts w:ascii="Symbol" w:hAnsi="Symbol" w:cs="Symbol" w:hint="default"/>
      </w:rPr>
    </w:lvl>
    <w:lvl w:ilvl="1" w:tplc="2C0A0019">
      <w:start w:val="1"/>
      <w:numFmt w:val="lowerLetter"/>
      <w:lvlText w:val="%2."/>
      <w:lvlJc w:val="left"/>
      <w:pPr>
        <w:ind w:left="1080" w:hanging="360"/>
      </w:pPr>
    </w:lvl>
    <w:lvl w:ilvl="2" w:tplc="2C0A001B">
      <w:start w:val="1"/>
      <w:numFmt w:val="lowerRoman"/>
      <w:lvlText w:val="%3."/>
      <w:lvlJc w:val="right"/>
      <w:pPr>
        <w:ind w:left="1800" w:hanging="180"/>
      </w:pPr>
    </w:lvl>
    <w:lvl w:ilvl="3" w:tplc="2C0A000F">
      <w:start w:val="1"/>
      <w:numFmt w:val="decimal"/>
      <w:lvlText w:val="%4."/>
      <w:lvlJc w:val="left"/>
      <w:pPr>
        <w:ind w:left="2520" w:hanging="360"/>
      </w:pPr>
    </w:lvl>
    <w:lvl w:ilvl="4" w:tplc="2C0A0019">
      <w:start w:val="1"/>
      <w:numFmt w:val="lowerLetter"/>
      <w:lvlText w:val="%5."/>
      <w:lvlJc w:val="left"/>
      <w:pPr>
        <w:ind w:left="3240" w:hanging="360"/>
      </w:pPr>
    </w:lvl>
    <w:lvl w:ilvl="5" w:tplc="2C0A001B">
      <w:start w:val="1"/>
      <w:numFmt w:val="lowerRoman"/>
      <w:lvlText w:val="%6."/>
      <w:lvlJc w:val="right"/>
      <w:pPr>
        <w:ind w:left="3960" w:hanging="180"/>
      </w:pPr>
    </w:lvl>
    <w:lvl w:ilvl="6" w:tplc="2C0A000F">
      <w:start w:val="1"/>
      <w:numFmt w:val="decimal"/>
      <w:lvlText w:val="%7."/>
      <w:lvlJc w:val="left"/>
      <w:pPr>
        <w:ind w:left="4680" w:hanging="360"/>
      </w:pPr>
    </w:lvl>
    <w:lvl w:ilvl="7" w:tplc="2C0A0019">
      <w:start w:val="1"/>
      <w:numFmt w:val="lowerLetter"/>
      <w:lvlText w:val="%8."/>
      <w:lvlJc w:val="left"/>
      <w:pPr>
        <w:ind w:left="5400" w:hanging="360"/>
      </w:pPr>
    </w:lvl>
    <w:lvl w:ilvl="8" w:tplc="2C0A001B">
      <w:start w:val="1"/>
      <w:numFmt w:val="lowerRoman"/>
      <w:lvlText w:val="%9."/>
      <w:lvlJc w:val="right"/>
      <w:pPr>
        <w:ind w:left="6120" w:hanging="180"/>
      </w:pPr>
    </w:lvl>
  </w:abstractNum>
  <w:abstractNum w:abstractNumId="15" w15:restartNumberingAfterBreak="0">
    <w:nsid w:val="5D501DFD"/>
    <w:multiLevelType w:val="hybridMultilevel"/>
    <w:tmpl w:val="22427E6A"/>
    <w:lvl w:ilvl="0" w:tplc="66E4D796">
      <w:start w:val="1"/>
      <w:numFmt w:val="bullet"/>
      <w:lvlText w:val=""/>
      <w:lvlJc w:val="left"/>
      <w:pPr>
        <w:tabs>
          <w:tab w:val="num" w:pos="360"/>
        </w:tabs>
        <w:ind w:left="360" w:hanging="360"/>
      </w:pPr>
      <w:rPr>
        <w:rFonts w:ascii="Wingdings 2" w:hAnsi="Wingdings 2" w:cs="Wingdings 2"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6" w15:restartNumberingAfterBreak="0">
    <w:nsid w:val="6E0A46C3"/>
    <w:multiLevelType w:val="hybridMultilevel"/>
    <w:tmpl w:val="CB4841B0"/>
    <w:lvl w:ilvl="0" w:tplc="66E4D796">
      <w:start w:val="1"/>
      <w:numFmt w:val="bullet"/>
      <w:lvlText w:val=""/>
      <w:lvlJc w:val="left"/>
      <w:pPr>
        <w:ind w:left="720" w:hanging="360"/>
      </w:pPr>
      <w:rPr>
        <w:rFonts w:ascii="Wingdings 2" w:hAnsi="Wingdings 2" w:cs="Wingdings 2"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6F086664"/>
    <w:multiLevelType w:val="hybridMultilevel"/>
    <w:tmpl w:val="C70E207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14"/>
  </w:num>
  <w:num w:numId="4">
    <w:abstractNumId w:val="7"/>
  </w:num>
  <w:num w:numId="5">
    <w:abstractNumId w:val="11"/>
  </w:num>
  <w:num w:numId="6">
    <w:abstractNumId w:val="5"/>
  </w:num>
  <w:num w:numId="7">
    <w:abstractNumId w:val="9"/>
  </w:num>
  <w:num w:numId="8">
    <w:abstractNumId w:val="6"/>
  </w:num>
  <w:num w:numId="9">
    <w:abstractNumId w:val="17"/>
  </w:num>
  <w:num w:numId="10">
    <w:abstractNumId w:val="0"/>
  </w:num>
  <w:num w:numId="11">
    <w:abstractNumId w:val="13"/>
  </w:num>
  <w:num w:numId="12">
    <w:abstractNumId w:val="8"/>
  </w:num>
  <w:num w:numId="13">
    <w:abstractNumId w:val="16"/>
  </w:num>
  <w:num w:numId="14">
    <w:abstractNumId w:val="3"/>
  </w:num>
  <w:num w:numId="15">
    <w:abstractNumId w:val="1"/>
  </w:num>
  <w:num w:numId="16">
    <w:abstractNumId w:val="10"/>
  </w:num>
  <w:num w:numId="17">
    <w:abstractNumId w:val="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pt-BR" w:vendorID="64" w:dllVersion="6" w:nlCheck="1" w:checkStyle="0"/>
  <w:activeWritingStyle w:appName="MSWord" w:lang="es-AR"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US" w:vendorID="64" w:dllVersion="6" w:nlCheck="1" w:checkStyle="1"/>
  <w:activeWritingStyle w:appName="MSWord" w:lang="es-ES" w:vendorID="64" w:dllVersion="0" w:nlCheck="1" w:checkStyle="0"/>
  <w:activeWritingStyle w:appName="MSWord" w:lang="es-AR"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n-US" w:vendorID="64" w:dllVersion="0" w:nlCheck="1" w:checkStyle="0"/>
  <w:activeWritingStyle w:appName="MSWord" w:lang="es-MX" w:vendorID="64" w:dllVersion="0" w:nlCheck="1" w:checkStyle="0"/>
  <w:activeWritingStyle w:appName="MSWord" w:lang="pt-BR" w:vendorID="64" w:dllVersion="0" w:nlCheck="1" w:checkStyle="0"/>
  <w:proofState w:spelling="clean" w:grammar="clean"/>
  <w:defaultTabStop w:val="708"/>
  <w:hyphenationZone w:val="425"/>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7A1"/>
    <w:rsid w:val="00016CCF"/>
    <w:rsid w:val="00017EC7"/>
    <w:rsid w:val="000325B0"/>
    <w:rsid w:val="00071FB4"/>
    <w:rsid w:val="000A505D"/>
    <w:rsid w:val="000B16A1"/>
    <w:rsid w:val="000D2AF2"/>
    <w:rsid w:val="001140FE"/>
    <w:rsid w:val="00147C5C"/>
    <w:rsid w:val="00156A1E"/>
    <w:rsid w:val="00164422"/>
    <w:rsid w:val="0019008E"/>
    <w:rsid w:val="001A0AF8"/>
    <w:rsid w:val="001B18F3"/>
    <w:rsid w:val="001B4F87"/>
    <w:rsid w:val="001D22E2"/>
    <w:rsid w:val="001E0D2C"/>
    <w:rsid w:val="002445A0"/>
    <w:rsid w:val="00277122"/>
    <w:rsid w:val="002960DC"/>
    <w:rsid w:val="002B597F"/>
    <w:rsid w:val="002B5C76"/>
    <w:rsid w:val="002C4726"/>
    <w:rsid w:val="002E1B98"/>
    <w:rsid w:val="002E3A55"/>
    <w:rsid w:val="002E7B1D"/>
    <w:rsid w:val="002F07A1"/>
    <w:rsid w:val="002F1C87"/>
    <w:rsid w:val="00304E6D"/>
    <w:rsid w:val="00311278"/>
    <w:rsid w:val="003248C0"/>
    <w:rsid w:val="003A466A"/>
    <w:rsid w:val="00400755"/>
    <w:rsid w:val="00402D02"/>
    <w:rsid w:val="00406EA9"/>
    <w:rsid w:val="0043546C"/>
    <w:rsid w:val="004369C3"/>
    <w:rsid w:val="0043740B"/>
    <w:rsid w:val="00450C43"/>
    <w:rsid w:val="004554A4"/>
    <w:rsid w:val="00462809"/>
    <w:rsid w:val="004739B5"/>
    <w:rsid w:val="004A2A9F"/>
    <w:rsid w:val="004A608F"/>
    <w:rsid w:val="004E599A"/>
    <w:rsid w:val="004F141E"/>
    <w:rsid w:val="005066B6"/>
    <w:rsid w:val="0051634A"/>
    <w:rsid w:val="00516719"/>
    <w:rsid w:val="005246E4"/>
    <w:rsid w:val="00530196"/>
    <w:rsid w:val="005358E5"/>
    <w:rsid w:val="00574707"/>
    <w:rsid w:val="00581167"/>
    <w:rsid w:val="005B36A8"/>
    <w:rsid w:val="005C14F1"/>
    <w:rsid w:val="005C1AA9"/>
    <w:rsid w:val="005E260B"/>
    <w:rsid w:val="00605FBF"/>
    <w:rsid w:val="0061236D"/>
    <w:rsid w:val="006148BF"/>
    <w:rsid w:val="00627C7B"/>
    <w:rsid w:val="00631493"/>
    <w:rsid w:val="00640B99"/>
    <w:rsid w:val="00666623"/>
    <w:rsid w:val="00682766"/>
    <w:rsid w:val="006B2B13"/>
    <w:rsid w:val="006B2FDA"/>
    <w:rsid w:val="006B316A"/>
    <w:rsid w:val="006E1BBD"/>
    <w:rsid w:val="006F5D79"/>
    <w:rsid w:val="007012D6"/>
    <w:rsid w:val="00704978"/>
    <w:rsid w:val="00733AF1"/>
    <w:rsid w:val="00745F73"/>
    <w:rsid w:val="00772A40"/>
    <w:rsid w:val="007C33FA"/>
    <w:rsid w:val="007D6B91"/>
    <w:rsid w:val="007F2447"/>
    <w:rsid w:val="007F6F11"/>
    <w:rsid w:val="00801B12"/>
    <w:rsid w:val="008348A5"/>
    <w:rsid w:val="008503C5"/>
    <w:rsid w:val="00854AB5"/>
    <w:rsid w:val="00856D62"/>
    <w:rsid w:val="008671DC"/>
    <w:rsid w:val="008869B7"/>
    <w:rsid w:val="00886F23"/>
    <w:rsid w:val="00897C22"/>
    <w:rsid w:val="008A2321"/>
    <w:rsid w:val="008B5D0B"/>
    <w:rsid w:val="008F1F1C"/>
    <w:rsid w:val="008F3732"/>
    <w:rsid w:val="008F5E8A"/>
    <w:rsid w:val="00902082"/>
    <w:rsid w:val="00905E7F"/>
    <w:rsid w:val="009364A8"/>
    <w:rsid w:val="00961523"/>
    <w:rsid w:val="00967704"/>
    <w:rsid w:val="00973FED"/>
    <w:rsid w:val="00992588"/>
    <w:rsid w:val="009D79ED"/>
    <w:rsid w:val="009E15ED"/>
    <w:rsid w:val="00A231A4"/>
    <w:rsid w:val="00A263A0"/>
    <w:rsid w:val="00A3125D"/>
    <w:rsid w:val="00A3507F"/>
    <w:rsid w:val="00A62631"/>
    <w:rsid w:val="00A628AE"/>
    <w:rsid w:val="00A65033"/>
    <w:rsid w:val="00A66881"/>
    <w:rsid w:val="00A83519"/>
    <w:rsid w:val="00A90625"/>
    <w:rsid w:val="00AA0AC9"/>
    <w:rsid w:val="00AC0D4A"/>
    <w:rsid w:val="00AF08ED"/>
    <w:rsid w:val="00AF4366"/>
    <w:rsid w:val="00B42E71"/>
    <w:rsid w:val="00B47CCB"/>
    <w:rsid w:val="00B910C0"/>
    <w:rsid w:val="00B95EF8"/>
    <w:rsid w:val="00BC4476"/>
    <w:rsid w:val="00BC6A92"/>
    <w:rsid w:val="00BE74E4"/>
    <w:rsid w:val="00BF3C6D"/>
    <w:rsid w:val="00BF4A20"/>
    <w:rsid w:val="00C13A8F"/>
    <w:rsid w:val="00C31AA3"/>
    <w:rsid w:val="00C36AD3"/>
    <w:rsid w:val="00C54F0C"/>
    <w:rsid w:val="00C570D8"/>
    <w:rsid w:val="00C61841"/>
    <w:rsid w:val="00C904DA"/>
    <w:rsid w:val="00CA54A4"/>
    <w:rsid w:val="00CB198F"/>
    <w:rsid w:val="00CB3369"/>
    <w:rsid w:val="00CC7A28"/>
    <w:rsid w:val="00CE5798"/>
    <w:rsid w:val="00D10434"/>
    <w:rsid w:val="00D30A3F"/>
    <w:rsid w:val="00D433D7"/>
    <w:rsid w:val="00D471F1"/>
    <w:rsid w:val="00D83F24"/>
    <w:rsid w:val="00DA1DD6"/>
    <w:rsid w:val="00DA3B78"/>
    <w:rsid w:val="00DB74ED"/>
    <w:rsid w:val="00DD7A3D"/>
    <w:rsid w:val="00DD7F89"/>
    <w:rsid w:val="00DF2B0E"/>
    <w:rsid w:val="00DF53A3"/>
    <w:rsid w:val="00DF638E"/>
    <w:rsid w:val="00E00A26"/>
    <w:rsid w:val="00E10A9D"/>
    <w:rsid w:val="00E14986"/>
    <w:rsid w:val="00E17635"/>
    <w:rsid w:val="00E322BB"/>
    <w:rsid w:val="00E34F90"/>
    <w:rsid w:val="00E64896"/>
    <w:rsid w:val="00E67646"/>
    <w:rsid w:val="00E767D0"/>
    <w:rsid w:val="00EA234A"/>
    <w:rsid w:val="00EA4991"/>
    <w:rsid w:val="00EA4AAE"/>
    <w:rsid w:val="00EA7A7D"/>
    <w:rsid w:val="00EC2FDE"/>
    <w:rsid w:val="00ED2477"/>
    <w:rsid w:val="00F37FBF"/>
    <w:rsid w:val="00F5627F"/>
    <w:rsid w:val="00F73B36"/>
    <w:rsid w:val="00F953F6"/>
    <w:rsid w:val="00F96BE9"/>
    <w:rsid w:val="00FA4050"/>
    <w:rsid w:val="00FA6708"/>
    <w:rsid w:val="00FB14C3"/>
    <w:rsid w:val="00FD3291"/>
    <w:rsid w:val="00FE06C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C09E84C"/>
  <w15:docId w15:val="{B85B1152-B0E8-44A1-8CBB-B391747DB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AR" w:eastAsia="es-A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07A1"/>
    <w:rPr>
      <w:rFonts w:ascii="Times New Roman" w:eastAsia="Times New Roman" w:hAnsi="Times New Roman"/>
      <w:sz w:val="24"/>
      <w:szCs w:val="24"/>
      <w:lang w:eastAsia="es-ES"/>
    </w:rPr>
  </w:style>
  <w:style w:type="paragraph" w:styleId="Ttulo2">
    <w:name w:val="heading 2"/>
    <w:basedOn w:val="Normal"/>
    <w:next w:val="Normal"/>
    <w:link w:val="Ttulo2Car"/>
    <w:uiPriority w:val="99"/>
    <w:qFormat/>
    <w:rsid w:val="002F07A1"/>
    <w:pPr>
      <w:keepNext/>
      <w:jc w:val="center"/>
      <w:outlineLvl w:val="1"/>
    </w:pPr>
    <w:rPr>
      <w:rFonts w:ascii="Arial" w:eastAsia="Calibri" w:hAnsi="Arial" w:cs="Arial"/>
      <w:b/>
      <w:bCs/>
      <w:lang w:val="es-ES"/>
    </w:rPr>
  </w:style>
  <w:style w:type="paragraph" w:styleId="Ttulo6">
    <w:name w:val="heading 6"/>
    <w:basedOn w:val="Normal"/>
    <w:next w:val="Normal"/>
    <w:link w:val="Ttulo6Car"/>
    <w:uiPriority w:val="99"/>
    <w:qFormat/>
    <w:rsid w:val="002F07A1"/>
    <w:pPr>
      <w:spacing w:before="240" w:after="60"/>
      <w:outlineLvl w:val="5"/>
    </w:pPr>
    <w:rPr>
      <w:rFonts w:eastAsia="Calibri"/>
      <w:b/>
      <w:bCs/>
      <w:sz w:val="20"/>
      <w:szCs w:val="20"/>
      <w:lang w:val="es-ES"/>
    </w:rPr>
  </w:style>
  <w:style w:type="paragraph" w:styleId="Ttulo7">
    <w:name w:val="heading 7"/>
    <w:basedOn w:val="Normal"/>
    <w:next w:val="Normal"/>
    <w:link w:val="Ttulo7Car"/>
    <w:uiPriority w:val="99"/>
    <w:qFormat/>
    <w:rsid w:val="002F07A1"/>
    <w:pPr>
      <w:spacing w:before="240" w:after="60"/>
      <w:outlineLvl w:val="6"/>
    </w:pPr>
    <w:rPr>
      <w:rFonts w:eastAsia="Calibri"/>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uiPriority w:val="99"/>
    <w:locked/>
    <w:rsid w:val="002F07A1"/>
    <w:rPr>
      <w:rFonts w:ascii="Arial" w:hAnsi="Arial" w:cs="Arial"/>
      <w:b/>
      <w:bCs/>
      <w:sz w:val="24"/>
      <w:szCs w:val="24"/>
      <w:lang w:eastAsia="es-ES"/>
    </w:rPr>
  </w:style>
  <w:style w:type="character" w:customStyle="1" w:styleId="Ttulo6Car">
    <w:name w:val="Título 6 Car"/>
    <w:link w:val="Ttulo6"/>
    <w:uiPriority w:val="99"/>
    <w:locked/>
    <w:rsid w:val="002F07A1"/>
    <w:rPr>
      <w:rFonts w:ascii="Times New Roman" w:hAnsi="Times New Roman" w:cs="Times New Roman"/>
      <w:b/>
      <w:bCs/>
      <w:lang w:eastAsia="es-ES"/>
    </w:rPr>
  </w:style>
  <w:style w:type="character" w:customStyle="1" w:styleId="Ttulo7Car">
    <w:name w:val="Título 7 Car"/>
    <w:link w:val="Ttulo7"/>
    <w:uiPriority w:val="99"/>
    <w:locked/>
    <w:rsid w:val="002F07A1"/>
    <w:rPr>
      <w:rFonts w:ascii="Times New Roman" w:hAnsi="Times New Roman" w:cs="Times New Roman"/>
      <w:sz w:val="24"/>
      <w:szCs w:val="24"/>
      <w:lang w:eastAsia="es-ES"/>
    </w:rPr>
  </w:style>
  <w:style w:type="paragraph" w:styleId="NormalWeb">
    <w:name w:val="Normal (Web)"/>
    <w:basedOn w:val="Normal"/>
    <w:uiPriority w:val="99"/>
    <w:semiHidden/>
    <w:rsid w:val="002F07A1"/>
    <w:pPr>
      <w:spacing w:before="100" w:beforeAutospacing="1" w:after="100" w:afterAutospacing="1"/>
    </w:pPr>
    <w:rPr>
      <w:rFonts w:ascii="Arial Unicode MS" w:eastAsia="Arial Unicode MS" w:hAnsi="Arial Unicode MS" w:cs="Arial Unicode MS"/>
      <w:color w:val="000000"/>
      <w:lang w:val="es-ES"/>
    </w:rPr>
  </w:style>
  <w:style w:type="paragraph" w:styleId="Sangradetextonormal">
    <w:name w:val="Body Text Indent"/>
    <w:basedOn w:val="Normal"/>
    <w:link w:val="SangradetextonormalCar"/>
    <w:uiPriority w:val="99"/>
    <w:semiHidden/>
    <w:rsid w:val="002F07A1"/>
    <w:pPr>
      <w:spacing w:after="120"/>
      <w:ind w:left="283"/>
    </w:pPr>
    <w:rPr>
      <w:rFonts w:eastAsia="Calibri"/>
      <w:lang w:val="es-ES"/>
    </w:rPr>
  </w:style>
  <w:style w:type="character" w:customStyle="1" w:styleId="SangradetextonormalCar">
    <w:name w:val="Sangría de texto normal Car"/>
    <w:link w:val="Sangradetextonormal"/>
    <w:uiPriority w:val="99"/>
    <w:semiHidden/>
    <w:locked/>
    <w:rsid w:val="002F07A1"/>
    <w:rPr>
      <w:rFonts w:ascii="Times New Roman" w:hAnsi="Times New Roman" w:cs="Times New Roman"/>
      <w:sz w:val="24"/>
      <w:szCs w:val="24"/>
      <w:lang w:eastAsia="es-ES"/>
    </w:rPr>
  </w:style>
  <w:style w:type="paragraph" w:customStyle="1" w:styleId="Prrafodelista1">
    <w:name w:val="Párrafo de lista1"/>
    <w:basedOn w:val="Normal"/>
    <w:uiPriority w:val="99"/>
    <w:rsid w:val="002F07A1"/>
    <w:pPr>
      <w:spacing w:after="200" w:line="276" w:lineRule="auto"/>
      <w:ind w:left="720"/>
    </w:pPr>
    <w:rPr>
      <w:rFonts w:ascii="Calibri" w:hAnsi="Calibri" w:cs="Calibri"/>
      <w:sz w:val="22"/>
      <w:szCs w:val="22"/>
      <w:lang w:val="es-ES_tradnl" w:eastAsia="en-US"/>
    </w:rPr>
  </w:style>
  <w:style w:type="paragraph" w:styleId="Encabezado">
    <w:name w:val="header"/>
    <w:basedOn w:val="Normal"/>
    <w:link w:val="EncabezadoCar"/>
    <w:uiPriority w:val="99"/>
    <w:semiHidden/>
    <w:rsid w:val="002F07A1"/>
    <w:pPr>
      <w:tabs>
        <w:tab w:val="center" w:pos="4252"/>
        <w:tab w:val="right" w:pos="8504"/>
      </w:tabs>
    </w:pPr>
    <w:rPr>
      <w:rFonts w:eastAsia="Calibri"/>
      <w:sz w:val="20"/>
      <w:szCs w:val="20"/>
      <w:lang w:val="es-ES"/>
    </w:rPr>
  </w:style>
  <w:style w:type="character" w:customStyle="1" w:styleId="EncabezadoCar">
    <w:name w:val="Encabezado Car"/>
    <w:link w:val="Encabezado"/>
    <w:uiPriority w:val="99"/>
    <w:semiHidden/>
    <w:locked/>
    <w:rsid w:val="002F07A1"/>
    <w:rPr>
      <w:rFonts w:ascii="Times New Roman" w:hAnsi="Times New Roman" w:cs="Times New Roman"/>
      <w:sz w:val="20"/>
      <w:szCs w:val="20"/>
      <w:lang w:val="es-ES" w:eastAsia="es-ES"/>
    </w:rPr>
  </w:style>
  <w:style w:type="paragraph" w:customStyle="1" w:styleId="yiv1800459964msonormal">
    <w:name w:val="yiv1800459964msonormal"/>
    <w:basedOn w:val="Normal"/>
    <w:uiPriority w:val="99"/>
    <w:rsid w:val="002F07A1"/>
    <w:pPr>
      <w:spacing w:before="100" w:beforeAutospacing="1" w:after="100" w:afterAutospacing="1"/>
    </w:pPr>
    <w:rPr>
      <w:lang w:val="es-ES"/>
    </w:rPr>
  </w:style>
  <w:style w:type="character" w:styleId="Hipervnculo">
    <w:name w:val="Hyperlink"/>
    <w:uiPriority w:val="99"/>
    <w:semiHidden/>
    <w:rsid w:val="002F07A1"/>
    <w:rPr>
      <w:color w:val="0000FF"/>
      <w:u w:val="single"/>
    </w:rPr>
  </w:style>
  <w:style w:type="character" w:customStyle="1" w:styleId="apple-converted-space">
    <w:name w:val="apple-converted-space"/>
    <w:basedOn w:val="Fuentedeprrafopredeter"/>
    <w:uiPriority w:val="99"/>
    <w:rsid w:val="002F07A1"/>
  </w:style>
  <w:style w:type="table" w:styleId="Tablaconcuadrcula">
    <w:name w:val="Table Grid"/>
    <w:basedOn w:val="Tablanormal"/>
    <w:uiPriority w:val="59"/>
    <w:rsid w:val="002F07A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rsid w:val="002F07A1"/>
    <w:rPr>
      <w:rFonts w:ascii="Tahoma" w:eastAsia="Calibri" w:hAnsi="Tahoma" w:cs="Tahoma"/>
      <w:sz w:val="16"/>
      <w:szCs w:val="16"/>
      <w:lang w:val="es-ES"/>
    </w:rPr>
  </w:style>
  <w:style w:type="character" w:customStyle="1" w:styleId="TextodegloboCar">
    <w:name w:val="Texto de globo Car"/>
    <w:link w:val="Textodeglobo"/>
    <w:uiPriority w:val="99"/>
    <w:semiHidden/>
    <w:locked/>
    <w:rsid w:val="002F07A1"/>
    <w:rPr>
      <w:rFonts w:ascii="Tahoma" w:hAnsi="Tahoma" w:cs="Tahoma"/>
      <w:sz w:val="16"/>
      <w:szCs w:val="16"/>
      <w:lang w:eastAsia="es-ES"/>
    </w:rPr>
  </w:style>
  <w:style w:type="paragraph" w:styleId="Prrafodelista">
    <w:name w:val="List Paragraph"/>
    <w:basedOn w:val="Normal"/>
    <w:uiPriority w:val="34"/>
    <w:qFormat/>
    <w:rsid w:val="005066B6"/>
    <w:pPr>
      <w:spacing w:after="200" w:line="276" w:lineRule="auto"/>
      <w:ind w:left="720"/>
    </w:pPr>
    <w:rPr>
      <w:rFonts w:ascii="Calibri" w:eastAsia="Calibri" w:hAnsi="Calibri" w:cs="Calibri"/>
      <w:sz w:val="22"/>
      <w:szCs w:val="22"/>
      <w:lang w:val="es-ES" w:eastAsia="en-US"/>
    </w:rPr>
  </w:style>
  <w:style w:type="table" w:customStyle="1" w:styleId="Tablaconcuadrcula1">
    <w:name w:val="Tabla con cuadrícula1"/>
    <w:basedOn w:val="Tablanormal"/>
    <w:next w:val="Tablaconcuadrcula"/>
    <w:uiPriority w:val="59"/>
    <w:rsid w:val="00FB14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40075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76"/>
    <w:rPr>
      <w:color w:val="808080"/>
      <w:shd w:val="clear" w:color="auto" w:fill="E6E6E6"/>
    </w:rPr>
  </w:style>
  <w:style w:type="table" w:customStyle="1" w:styleId="Tablaconcuadrcula3">
    <w:name w:val="Tabla con cuadrícula3"/>
    <w:basedOn w:val="Tablanormal"/>
    <w:next w:val="Tablaconcuadrcula"/>
    <w:uiPriority w:val="59"/>
    <w:rsid w:val="0051671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728740">
      <w:bodyDiv w:val="1"/>
      <w:marLeft w:val="0"/>
      <w:marRight w:val="0"/>
      <w:marTop w:val="0"/>
      <w:marBottom w:val="0"/>
      <w:divBdr>
        <w:top w:val="none" w:sz="0" w:space="0" w:color="auto"/>
        <w:left w:val="none" w:sz="0" w:space="0" w:color="auto"/>
        <w:bottom w:val="none" w:sz="0" w:space="0" w:color="auto"/>
        <w:right w:val="none" w:sz="0" w:space="0" w:color="auto"/>
      </w:divBdr>
    </w:div>
    <w:div w:id="1361275875">
      <w:bodyDiv w:val="1"/>
      <w:marLeft w:val="0"/>
      <w:marRight w:val="0"/>
      <w:marTop w:val="0"/>
      <w:marBottom w:val="0"/>
      <w:divBdr>
        <w:top w:val="none" w:sz="0" w:space="0" w:color="auto"/>
        <w:left w:val="none" w:sz="0" w:space="0" w:color="auto"/>
        <w:bottom w:val="none" w:sz="0" w:space="0" w:color="auto"/>
        <w:right w:val="none" w:sz="0" w:space="0" w:color="auto"/>
      </w:divBdr>
    </w:div>
    <w:div w:id="1378696488">
      <w:bodyDiv w:val="1"/>
      <w:marLeft w:val="0"/>
      <w:marRight w:val="0"/>
      <w:marTop w:val="0"/>
      <w:marBottom w:val="0"/>
      <w:divBdr>
        <w:top w:val="none" w:sz="0" w:space="0" w:color="auto"/>
        <w:left w:val="none" w:sz="0" w:space="0" w:color="auto"/>
        <w:bottom w:val="none" w:sz="0" w:space="0" w:color="auto"/>
        <w:right w:val="none" w:sz="0" w:space="0" w:color="auto"/>
      </w:divBdr>
    </w:div>
    <w:div w:id="1755474765">
      <w:bodyDiv w:val="1"/>
      <w:marLeft w:val="0"/>
      <w:marRight w:val="0"/>
      <w:marTop w:val="0"/>
      <w:marBottom w:val="0"/>
      <w:divBdr>
        <w:top w:val="none" w:sz="0" w:space="0" w:color="auto"/>
        <w:left w:val="none" w:sz="0" w:space="0" w:color="auto"/>
        <w:bottom w:val="none" w:sz="0" w:space="0" w:color="auto"/>
        <w:right w:val="none" w:sz="0" w:space="0" w:color="auto"/>
      </w:divBdr>
    </w:div>
    <w:div w:id="2006933250">
      <w:marLeft w:val="0"/>
      <w:marRight w:val="0"/>
      <w:marTop w:val="0"/>
      <w:marBottom w:val="0"/>
      <w:divBdr>
        <w:top w:val="none" w:sz="0" w:space="0" w:color="auto"/>
        <w:left w:val="none" w:sz="0" w:space="0" w:color="auto"/>
        <w:bottom w:val="none" w:sz="0" w:space="0" w:color="auto"/>
        <w:right w:val="none" w:sz="0" w:space="0" w:color="auto"/>
      </w:divBdr>
    </w:div>
    <w:div w:id="200693325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cecilia.cardozo@eseade.edu.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63F02-7907-4FAF-8510-26860209E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4310</Words>
  <Characters>23706</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UCA</Company>
  <LinksUpToDate>false</LinksUpToDate>
  <CharactersWithSpaces>27961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eluzuriaga</dc:creator>
  <cp:lastModifiedBy>Usuario</cp:lastModifiedBy>
  <cp:revision>6</cp:revision>
  <cp:lastPrinted>2018-03-08T13:48:00Z</cp:lastPrinted>
  <dcterms:created xsi:type="dcterms:W3CDTF">2018-03-07T16:57:00Z</dcterms:created>
  <dcterms:modified xsi:type="dcterms:W3CDTF">2018-03-19T14:49:00Z</dcterms:modified>
</cp:coreProperties>
</file>